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F47E5" w14:textId="484A7AAB" w:rsidR="00BF241B" w:rsidRPr="00BF241B" w:rsidRDefault="00BF241B" w:rsidP="00BF241B">
      <w:pPr>
        <w:spacing w:after="0" w:line="240" w:lineRule="auto"/>
        <w:jc w:val="center"/>
        <w:rPr>
          <w:rFonts w:ascii="Calibri" w:eastAsia="Calibri" w:hAnsi="Calibri" w:cs="Times New Roman"/>
          <w:b/>
          <w:sz w:val="32"/>
          <w:szCs w:val="32"/>
        </w:rPr>
      </w:pPr>
      <w:r w:rsidRPr="00BF241B">
        <w:rPr>
          <w:rFonts w:ascii="Calibri" w:eastAsia="Calibri" w:hAnsi="Calibri" w:cs="Times New Roman"/>
          <w:b/>
          <w:noProof/>
          <w:sz w:val="32"/>
          <w:szCs w:val="32"/>
          <w:lang w:eastAsia="fr-FR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9FF55E6" wp14:editId="3625195B">
                <wp:simplePos x="0" y="0"/>
                <wp:positionH relativeFrom="column">
                  <wp:posOffset>1787525</wp:posOffset>
                </wp:positionH>
                <wp:positionV relativeFrom="paragraph">
                  <wp:posOffset>-38735</wp:posOffset>
                </wp:positionV>
                <wp:extent cx="2218690" cy="429895"/>
                <wp:effectExtent l="39370" t="32385" r="37465" b="33020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18690" cy="429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FB659E" id="Rectangle 1" o:spid="_x0000_s1026" style="position:absolute;margin-left:140.75pt;margin-top:-3.05pt;width:174.7pt;height:33.8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" strokeweight="5pt">
                <v:stroke linestyle="thickThin"/>
                <v:shadow color="#868686"/>
              </v:rect>
            </w:pict>
          </mc:Fallback>
        </mc:AlternateContent>
      </w:r>
      <w:r w:rsidRPr="00BF241B">
        <w:rPr>
          <w:rFonts w:ascii="Calibri" w:eastAsia="Calibri" w:hAnsi="Calibri" w:cs="Times New Roman"/>
          <w:b/>
          <w:sz w:val="32"/>
          <w:szCs w:val="32"/>
        </w:rPr>
        <w:t>Entretien d’évaluation</w:t>
      </w:r>
      <w:r w:rsidRPr="00BF241B">
        <w:rPr>
          <w:rFonts w:ascii="Calibri" w:eastAsia="Calibri" w:hAnsi="Calibri" w:cs="Times New Roman"/>
          <w:b/>
          <w:sz w:val="32"/>
          <w:szCs w:val="32"/>
          <w:vertAlign w:val="superscript"/>
        </w:rPr>
        <w:footnoteReference w:id="1"/>
      </w:r>
    </w:p>
    <w:p w14:paraId="0AC61940" w14:textId="77777777" w:rsidR="00BF241B" w:rsidRPr="00BF241B" w:rsidRDefault="00BF241B" w:rsidP="00BF241B">
      <w:pPr>
        <w:spacing w:after="0" w:line="240" w:lineRule="auto"/>
        <w:jc w:val="center"/>
        <w:rPr>
          <w:rFonts w:ascii="Calibri" w:eastAsia="Calibri" w:hAnsi="Calibri" w:cs="Times New Roman"/>
          <w:b/>
          <w:sz w:val="16"/>
          <w:szCs w:val="16"/>
        </w:rPr>
      </w:pPr>
    </w:p>
    <w:p w14:paraId="6CC365CB" w14:textId="77777777" w:rsidR="00BF241B" w:rsidRPr="00BF241B" w:rsidRDefault="00BF241B" w:rsidP="00BF241B">
      <w:pPr>
        <w:spacing w:after="0" w:line="240" w:lineRule="auto"/>
        <w:rPr>
          <w:rFonts w:ascii="Calibri" w:eastAsia="Calibri" w:hAnsi="Calibri" w:cs="Times New Roman"/>
          <w:b/>
          <w:u w:val="single"/>
        </w:rPr>
      </w:pPr>
    </w:p>
    <w:p w14:paraId="1F2509C5" w14:textId="77777777" w:rsidR="00BF241B" w:rsidRPr="00BF241B" w:rsidRDefault="00BF241B" w:rsidP="00BF241B">
      <w:pPr>
        <w:spacing w:after="0" w:line="240" w:lineRule="auto"/>
        <w:rPr>
          <w:rFonts w:ascii="Calibri" w:eastAsia="Calibri" w:hAnsi="Calibri" w:cs="Times New Roman"/>
        </w:rPr>
      </w:pPr>
      <w:r w:rsidRPr="00BF241B">
        <w:rPr>
          <w:rFonts w:ascii="Calibri" w:eastAsia="Calibri" w:hAnsi="Calibri" w:cs="Times New Roman"/>
          <w:b/>
          <w:u w:val="single"/>
        </w:rPr>
        <w:t>Année </w:t>
      </w:r>
      <w:r w:rsidRPr="00BF241B">
        <w:rPr>
          <w:rFonts w:ascii="Calibri" w:eastAsia="Calibri" w:hAnsi="Calibri" w:cs="Times New Roman"/>
        </w:rPr>
        <w:t>:</w:t>
      </w:r>
    </w:p>
    <w:p w14:paraId="6AF48921" w14:textId="77777777" w:rsidR="00BF241B" w:rsidRPr="00BF241B" w:rsidRDefault="00BF241B" w:rsidP="00BF241B">
      <w:pPr>
        <w:spacing w:after="0" w:line="240" w:lineRule="auto"/>
        <w:rPr>
          <w:rFonts w:ascii="Calibri" w:eastAsia="Calibri" w:hAnsi="Calibri" w:cs="Times New Roman"/>
          <w:b/>
          <w:sz w:val="32"/>
          <w:szCs w:val="32"/>
        </w:rPr>
      </w:pPr>
      <w:r w:rsidRPr="00BF241B">
        <w:rPr>
          <w:rFonts w:ascii="Calibri" w:eastAsia="Calibri" w:hAnsi="Calibri" w:cs="Times New Roman"/>
        </w:rPr>
        <w:t xml:space="preserve">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64"/>
      </w:tblGrid>
      <w:tr w:rsidR="00BF241B" w:rsidRPr="00BF241B" w14:paraId="52C3DA7A" w14:textId="77777777" w:rsidTr="006A3F94">
        <w:trPr>
          <w:trHeight w:val="472"/>
        </w:trPr>
        <w:tc>
          <w:tcPr>
            <w:tcW w:w="9464" w:type="dxa"/>
          </w:tcPr>
          <w:p w14:paraId="423DAA87" w14:textId="77777777" w:rsidR="00BF241B" w:rsidRPr="00BF241B" w:rsidRDefault="00BF241B" w:rsidP="00BF241B">
            <w:pPr>
              <w:tabs>
                <w:tab w:val="left" w:pos="6271"/>
              </w:tabs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F241B">
              <w:rPr>
                <w:rFonts w:ascii="Calibri" w:eastAsia="Calibri" w:hAnsi="Calibri" w:cs="Times New Roman"/>
                <w:b/>
              </w:rPr>
              <w:t>Agent évalué</w:t>
            </w:r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t> </w:t>
            </w:r>
            <w:r w:rsidRPr="00BF241B">
              <w:rPr>
                <w:rFonts w:ascii="Calibri" w:eastAsia="Calibri" w:hAnsi="Calibri" w:cs="Times New Roman"/>
                <w:b/>
                <w:sz w:val="20"/>
                <w:szCs w:val="20"/>
              </w:rPr>
              <w:t xml:space="preserve">:                                                                                                                       </w:t>
            </w:r>
            <w:r w:rsidRPr="00BF241B">
              <w:rPr>
                <w:rFonts w:ascii="Calibri" w:eastAsia="Calibri" w:hAnsi="Calibri" w:cs="Times New Roman"/>
                <w:b/>
                <w:u w:val="single"/>
              </w:rPr>
              <w:t>Catégorie</w:t>
            </w:r>
            <w:r w:rsidRPr="00BF241B">
              <w:rPr>
                <w:rFonts w:ascii="Calibri" w:eastAsia="Calibri" w:hAnsi="Calibri" w:cs="Times New Roman"/>
                <w:u w:val="single"/>
              </w:rPr>
              <w:t> </w:t>
            </w:r>
            <w:r w:rsidRPr="00BF241B">
              <w:rPr>
                <w:rFonts w:ascii="Calibri" w:eastAsia="Calibri" w:hAnsi="Calibri" w:cs="Times New Roman"/>
              </w:rPr>
              <w:t>:</w:t>
            </w:r>
          </w:p>
        </w:tc>
      </w:tr>
      <w:tr w:rsidR="00BF241B" w:rsidRPr="00BF241B" w14:paraId="72FD7C24" w14:textId="77777777" w:rsidTr="006A3F94">
        <w:trPr>
          <w:trHeight w:val="2512"/>
        </w:trPr>
        <w:tc>
          <w:tcPr>
            <w:tcW w:w="9464" w:type="dxa"/>
          </w:tcPr>
          <w:p w14:paraId="3EA16791" w14:textId="77777777" w:rsidR="00BF241B" w:rsidRPr="00BF241B" w:rsidRDefault="00BF241B" w:rsidP="00BF241B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510EF912" w14:textId="77777777" w:rsidR="00BF241B" w:rsidRPr="00BF241B" w:rsidRDefault="00BF241B" w:rsidP="00BF241B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t>Nom : ………………………………………………………………….   Prénom</w:t>
            </w:r>
            <w:proofErr w:type="gramStart"/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t> :…</w:t>
            </w:r>
            <w:proofErr w:type="gramEnd"/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t>……………………………………………………………………</w:t>
            </w:r>
          </w:p>
          <w:p w14:paraId="467607BF" w14:textId="77777777" w:rsidR="00BF241B" w:rsidRPr="00BF241B" w:rsidRDefault="00BF241B" w:rsidP="00BF241B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39140CEB" w14:textId="77777777" w:rsidR="00BF241B" w:rsidRPr="00BF241B" w:rsidRDefault="00BF241B" w:rsidP="00BF241B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t>Date de naissance</w:t>
            </w:r>
            <w:proofErr w:type="gramStart"/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t> :…</w:t>
            </w:r>
            <w:proofErr w:type="gramEnd"/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t>…/</w:t>
            </w:r>
            <w:proofErr w:type="gramStart"/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t>…….</w:t>
            </w:r>
            <w:proofErr w:type="gramEnd"/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t>/</w:t>
            </w:r>
            <w:proofErr w:type="gramStart"/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t>…….</w:t>
            </w:r>
            <w:proofErr w:type="gramEnd"/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t>.</w:t>
            </w:r>
          </w:p>
          <w:p w14:paraId="514067BD" w14:textId="77777777" w:rsidR="00BF241B" w:rsidRPr="00BF241B" w:rsidRDefault="00BF241B" w:rsidP="00BF241B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2ED8ABBB" w14:textId="77777777" w:rsidR="00BF241B" w:rsidRPr="00BF241B" w:rsidRDefault="00BF241B" w:rsidP="00BF241B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t>Grade</w:t>
            </w:r>
            <w:proofErr w:type="gramStart"/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t> :…</w:t>
            </w:r>
            <w:proofErr w:type="gramEnd"/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t>…………………………………………………………</w:t>
            </w:r>
            <w:proofErr w:type="gramStart"/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t>…….</w:t>
            </w:r>
            <w:proofErr w:type="gramEnd"/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t>. Service</w:t>
            </w:r>
            <w:proofErr w:type="gramStart"/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t> :…</w:t>
            </w:r>
            <w:proofErr w:type="gramEnd"/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t>…………………………. ………………………………………………</w:t>
            </w:r>
          </w:p>
          <w:p w14:paraId="4940F841" w14:textId="77777777" w:rsidR="00BF241B" w:rsidRPr="00BF241B" w:rsidRDefault="00BF241B" w:rsidP="00BF241B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5C80AEDA" w14:textId="77777777" w:rsidR="00BF241B" w:rsidRPr="00BF241B" w:rsidRDefault="00BF241B" w:rsidP="00BF241B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t>Fonction</w:t>
            </w:r>
            <w:proofErr w:type="gramStart"/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t> :…</w:t>
            </w:r>
            <w:proofErr w:type="gramEnd"/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t>………………………… ……………………………</w:t>
            </w:r>
            <w:proofErr w:type="gramStart"/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t>…….</w:t>
            </w:r>
            <w:proofErr w:type="gramEnd"/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t>depuis le</w:t>
            </w:r>
            <w:proofErr w:type="gramStart"/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t> :…../….</w:t>
            </w:r>
            <w:proofErr w:type="gramEnd"/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t>.</w:t>
            </w:r>
            <w:proofErr w:type="gramStart"/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t>/….</w:t>
            </w:r>
            <w:proofErr w:type="gramEnd"/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t>.</w:t>
            </w:r>
          </w:p>
          <w:p w14:paraId="4FC0C7D9" w14:textId="77777777" w:rsidR="00BF241B" w:rsidRPr="00BF241B" w:rsidRDefault="00BF241B" w:rsidP="00BF241B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31BFA3D4" w14:textId="77777777" w:rsidR="00BF241B" w:rsidRPr="00BF241B" w:rsidRDefault="00BF241B" w:rsidP="00BF241B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t>Temps complet ou temps non complet à hauteur de …. /35 heures hebdomadaires</w:t>
            </w:r>
          </w:p>
          <w:p w14:paraId="1FFCC73F" w14:textId="77777777" w:rsidR="00BF241B" w:rsidRPr="00BF241B" w:rsidRDefault="00BF241B" w:rsidP="00BF241B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  <w:p w14:paraId="3F747D73" w14:textId="77777777" w:rsidR="00BF241B" w:rsidRPr="00BF241B" w:rsidRDefault="00BF241B" w:rsidP="00BF241B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F241B">
              <w:rPr>
                <w:rFonts w:ascii="Calibri" w:eastAsia="Calibri" w:hAnsi="Calibri" w:cs="Times New Roman"/>
                <w:b/>
                <w:sz w:val="20"/>
                <w:szCs w:val="20"/>
              </w:rPr>
              <w:t xml:space="preserve">La fiche de poste doit être jointe à la convocation à l’entretien </w:t>
            </w:r>
            <w:r w:rsidRPr="00BF241B">
              <w:rPr>
                <w:rFonts w:ascii="Calibri" w:eastAsia="Calibri" w:hAnsi="Calibri" w:cs="Times New Roman"/>
                <w:sz w:val="18"/>
                <w:szCs w:val="18"/>
              </w:rPr>
              <w:t>(article 6 du décret 2010-716 du 29 juin 2010)</w:t>
            </w:r>
          </w:p>
        </w:tc>
      </w:tr>
    </w:tbl>
    <w:p w14:paraId="01906958" w14:textId="77777777" w:rsidR="00BF241B" w:rsidRPr="00BF241B" w:rsidRDefault="00BF241B" w:rsidP="00BF241B">
      <w:pPr>
        <w:spacing w:after="0" w:line="240" w:lineRule="auto"/>
        <w:rPr>
          <w:rFonts w:ascii="Calibri" w:eastAsia="Calibri" w:hAnsi="Calibri" w:cs="Times New Roman"/>
          <w:b/>
          <w:u w:val="single"/>
        </w:rPr>
      </w:pPr>
    </w:p>
    <w:p w14:paraId="1C25F69D" w14:textId="77777777" w:rsidR="00BF241B" w:rsidRPr="00BF241B" w:rsidRDefault="00BF241B" w:rsidP="00BF241B">
      <w:pPr>
        <w:numPr>
          <w:ilvl w:val="0"/>
          <w:numId w:val="5"/>
        </w:numPr>
        <w:spacing w:after="0" w:line="240" w:lineRule="auto"/>
        <w:contextualSpacing/>
        <w:rPr>
          <w:rFonts w:ascii="Calibri" w:eastAsia="Calibri" w:hAnsi="Calibri" w:cs="Times New Roman"/>
          <w:b/>
          <w:u w:val="single"/>
        </w:rPr>
      </w:pPr>
      <w:r w:rsidRPr="00BF241B">
        <w:rPr>
          <w:rFonts w:ascii="Calibri" w:eastAsia="Calibri" w:hAnsi="Calibri" w:cs="Times New Roman"/>
          <w:b/>
          <w:u w:val="single"/>
        </w:rPr>
        <w:t xml:space="preserve">La situation administrative </w:t>
      </w:r>
    </w:p>
    <w:p w14:paraId="7772ADDD" w14:textId="77777777" w:rsidR="00BF241B" w:rsidRPr="00BF241B" w:rsidRDefault="00BF241B" w:rsidP="00BF241B">
      <w:pPr>
        <w:spacing w:after="0" w:line="240" w:lineRule="auto"/>
        <w:ind w:left="720"/>
        <w:contextualSpacing/>
        <w:rPr>
          <w:rFonts w:ascii="Calibri" w:eastAsia="Calibri" w:hAnsi="Calibri" w:cs="Times New Roman"/>
          <w:b/>
          <w:u w:val="single"/>
        </w:rPr>
      </w:pPr>
    </w:p>
    <w:tbl>
      <w:tblPr>
        <w:tblW w:w="9464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64"/>
      </w:tblGrid>
      <w:tr w:rsidR="00BF241B" w:rsidRPr="00BF241B" w14:paraId="5D30BBFD" w14:textId="77777777" w:rsidTr="006A3F94">
        <w:trPr>
          <w:trHeight w:val="2580"/>
        </w:trPr>
        <w:tc>
          <w:tcPr>
            <w:tcW w:w="9464" w:type="dxa"/>
          </w:tcPr>
          <w:p w14:paraId="0584F1E9" w14:textId="77777777" w:rsidR="00BF241B" w:rsidRPr="00BF241B" w:rsidRDefault="00BF241B" w:rsidP="00BF241B">
            <w:pPr>
              <w:spacing w:after="0" w:line="240" w:lineRule="auto"/>
              <w:ind w:left="108"/>
              <w:rPr>
                <w:rFonts w:ascii="Calibri" w:eastAsia="Calibri" w:hAnsi="Calibri" w:cs="Times New Roman"/>
                <w:b/>
              </w:rPr>
            </w:pPr>
          </w:p>
          <w:p w14:paraId="584121D4" w14:textId="77777777" w:rsidR="00BF241B" w:rsidRPr="00BF241B" w:rsidRDefault="00BF241B" w:rsidP="00BF241B">
            <w:pPr>
              <w:spacing w:after="0" w:line="240" w:lineRule="auto"/>
              <w:ind w:left="108"/>
              <w:rPr>
                <w:rFonts w:ascii="Calibri" w:eastAsia="Calibri" w:hAnsi="Calibri" w:cs="Times New Roman"/>
                <w:b/>
                <w:sz w:val="20"/>
                <w:szCs w:val="20"/>
                <w:u w:val="single"/>
              </w:rPr>
            </w:pPr>
            <w:r w:rsidRPr="00BF241B">
              <w:rPr>
                <w:rFonts w:ascii="Calibri" w:eastAsia="Calibri" w:hAnsi="Calibri" w:cs="Times New Roman"/>
              </w:rPr>
              <w:sym w:font="Wingdings" w:char="F071"/>
            </w:r>
            <w:r w:rsidRPr="00BF241B">
              <w:rPr>
                <w:rFonts w:ascii="Calibri" w:eastAsia="Calibri" w:hAnsi="Calibri" w:cs="Times New Roman"/>
              </w:rPr>
              <w:t xml:space="preserve"> </w:t>
            </w:r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t>Contractuel(</w:t>
            </w:r>
            <w:proofErr w:type="gramStart"/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t xml:space="preserve">elle)   </w:t>
            </w:r>
            <w:proofErr w:type="gramEnd"/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t xml:space="preserve">         - Contrat du …</w:t>
            </w:r>
            <w:proofErr w:type="gramStart"/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t>…..../….…..</w:t>
            </w:r>
            <w:proofErr w:type="gramEnd"/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t>/…………au …</w:t>
            </w:r>
            <w:proofErr w:type="gramStart"/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t>…….</w:t>
            </w:r>
            <w:proofErr w:type="gramEnd"/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t>./……</w:t>
            </w:r>
            <w:proofErr w:type="gramStart"/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t>…….</w:t>
            </w:r>
            <w:proofErr w:type="gramEnd"/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t>/…</w:t>
            </w:r>
            <w:proofErr w:type="gramStart"/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t>…….</w:t>
            </w:r>
            <w:proofErr w:type="gramEnd"/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t>.</w:t>
            </w:r>
          </w:p>
          <w:p w14:paraId="55BBA5F8" w14:textId="77777777" w:rsidR="00BF241B" w:rsidRPr="00BF241B" w:rsidRDefault="00BF241B" w:rsidP="00BF241B">
            <w:pPr>
              <w:spacing w:after="0" w:line="240" w:lineRule="auto"/>
              <w:ind w:left="108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t xml:space="preserve">                                                - Contrat aidés : ………/………/…</w:t>
            </w:r>
            <w:proofErr w:type="gramStart"/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t>…….</w:t>
            </w:r>
            <w:proofErr w:type="gramEnd"/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t xml:space="preserve">. </w:t>
            </w:r>
            <w:proofErr w:type="gramStart"/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t>au</w:t>
            </w:r>
            <w:proofErr w:type="gramEnd"/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t xml:space="preserve"> </w:t>
            </w:r>
            <w:proofErr w:type="gramStart"/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t>…….</w:t>
            </w:r>
            <w:proofErr w:type="gramEnd"/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t>. / ………/………</w:t>
            </w:r>
          </w:p>
          <w:p w14:paraId="1ADB00C6" w14:textId="77777777" w:rsidR="00BF241B" w:rsidRPr="00BF241B" w:rsidRDefault="00BF241B" w:rsidP="00BF241B">
            <w:pPr>
              <w:spacing w:after="0" w:line="240" w:lineRule="auto"/>
              <w:ind w:left="108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t xml:space="preserve">                                                - Contrat à durée indéterminée : à partir de : ………/</w:t>
            </w:r>
            <w:proofErr w:type="gramStart"/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t>…….</w:t>
            </w:r>
            <w:proofErr w:type="gramEnd"/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t xml:space="preserve">./………. </w:t>
            </w:r>
          </w:p>
          <w:p w14:paraId="5EB97210" w14:textId="77777777" w:rsidR="00BF241B" w:rsidRPr="00BF241B" w:rsidRDefault="00BF241B" w:rsidP="00BF241B">
            <w:pPr>
              <w:spacing w:after="0" w:line="240" w:lineRule="auto"/>
              <w:ind w:left="108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sym w:font="Wingdings" w:char="F071"/>
            </w:r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t xml:space="preserve"> Fonctionnaire</w:t>
            </w:r>
          </w:p>
          <w:p w14:paraId="0B59AA41" w14:textId="77777777" w:rsidR="00BF241B" w:rsidRPr="00BF241B" w:rsidRDefault="00BF241B" w:rsidP="00BF241B">
            <w:pPr>
              <w:spacing w:after="0" w:line="240" w:lineRule="auto"/>
              <w:ind w:left="108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tab/>
            </w:r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sym w:font="Wingdings" w:char="F071"/>
            </w:r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t xml:space="preserve"> Stagiaire</w:t>
            </w:r>
          </w:p>
          <w:p w14:paraId="09E53C4F" w14:textId="77777777" w:rsidR="00BF241B" w:rsidRPr="00BF241B" w:rsidRDefault="00BF241B" w:rsidP="00BF241B">
            <w:pPr>
              <w:spacing w:after="0" w:line="240" w:lineRule="auto"/>
              <w:ind w:left="108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tab/>
            </w:r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sym w:font="Wingdings" w:char="F071"/>
            </w:r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t>Titulaire                     Grade (date</w:t>
            </w:r>
            <w:proofErr w:type="gramStart"/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t>):</w:t>
            </w:r>
            <w:proofErr w:type="gramEnd"/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t xml:space="preserve"> …………………………………   Echelon (date</w:t>
            </w:r>
            <w:proofErr w:type="gramStart"/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t>):</w:t>
            </w:r>
            <w:proofErr w:type="gramEnd"/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t xml:space="preserve"> …………………………………….</w:t>
            </w:r>
          </w:p>
          <w:p w14:paraId="3A475B1F" w14:textId="77777777" w:rsidR="00BF241B" w:rsidRPr="00BF241B" w:rsidRDefault="00BF241B" w:rsidP="00BF241B">
            <w:pPr>
              <w:spacing w:after="0" w:line="240" w:lineRule="auto"/>
              <w:ind w:left="38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5E7F857C" w14:textId="77777777" w:rsidR="00BF241B" w:rsidRPr="00BF241B" w:rsidRDefault="00BF241B" w:rsidP="00BF241B">
            <w:pPr>
              <w:spacing w:after="0" w:line="240" w:lineRule="auto"/>
              <w:ind w:left="38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F241B">
              <w:rPr>
                <w:rFonts w:ascii="Calibri" w:eastAsia="Calibri" w:hAnsi="Calibri" w:cs="Times New Roman"/>
                <w:b/>
                <w:sz w:val="20"/>
                <w:szCs w:val="20"/>
                <w:u w:val="single"/>
              </w:rPr>
              <w:t>Date possible</w:t>
            </w:r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t> : Avancement d’échelon : ……………………………     Avancement de grade : ....................................</w:t>
            </w:r>
          </w:p>
        </w:tc>
      </w:tr>
    </w:tbl>
    <w:p w14:paraId="31A8BFDD" w14:textId="77777777" w:rsidR="00BF241B" w:rsidRPr="00BF241B" w:rsidRDefault="00BF241B" w:rsidP="00BF241B">
      <w:pPr>
        <w:spacing w:after="0" w:line="240" w:lineRule="auto"/>
        <w:rPr>
          <w:rFonts w:ascii="Calibri" w:eastAsia="Calibri" w:hAnsi="Calibri" w:cs="Times New Roman"/>
          <w:b/>
          <w:u w:val="single"/>
        </w:rPr>
      </w:pPr>
    </w:p>
    <w:p w14:paraId="31D54ACA" w14:textId="77777777" w:rsidR="00BF241B" w:rsidRPr="00BF241B" w:rsidRDefault="00BF241B" w:rsidP="00BF241B">
      <w:pPr>
        <w:numPr>
          <w:ilvl w:val="0"/>
          <w:numId w:val="5"/>
        </w:numPr>
        <w:spacing w:after="0" w:line="240" w:lineRule="auto"/>
        <w:contextualSpacing/>
        <w:rPr>
          <w:rFonts w:ascii="Calibri" w:eastAsia="Calibri" w:hAnsi="Calibri" w:cs="Times New Roman"/>
          <w:b/>
          <w:u w:val="single"/>
        </w:rPr>
      </w:pPr>
      <w:r w:rsidRPr="00BF241B">
        <w:rPr>
          <w:rFonts w:ascii="Calibri" w:eastAsia="Calibri" w:hAnsi="Calibri" w:cs="Times New Roman"/>
          <w:b/>
          <w:u w:val="single"/>
        </w:rPr>
        <w:t>Le point sur l’année écoulée.</w:t>
      </w:r>
    </w:p>
    <w:p w14:paraId="5EA3087D" w14:textId="77777777" w:rsidR="00BF241B" w:rsidRPr="00BF241B" w:rsidRDefault="00BF241B" w:rsidP="00BF241B">
      <w:pPr>
        <w:spacing w:after="0" w:line="240" w:lineRule="auto"/>
        <w:ind w:left="720"/>
        <w:contextualSpacing/>
        <w:rPr>
          <w:rFonts w:ascii="Calibri" w:eastAsia="Calibri" w:hAnsi="Calibri" w:cs="Times New Roman"/>
          <w:b/>
          <w:u w:val="single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64"/>
      </w:tblGrid>
      <w:tr w:rsidR="00BF241B" w:rsidRPr="00BF241B" w14:paraId="5C603F97" w14:textId="77777777" w:rsidTr="006A3F94">
        <w:trPr>
          <w:trHeight w:val="2408"/>
        </w:trPr>
        <w:tc>
          <w:tcPr>
            <w:tcW w:w="9464" w:type="dxa"/>
          </w:tcPr>
          <w:p w14:paraId="2F898CD6" w14:textId="77777777" w:rsidR="00BF241B" w:rsidRPr="00BF241B" w:rsidRDefault="00BF241B" w:rsidP="00BF241B">
            <w:pPr>
              <w:spacing w:after="0" w:line="240" w:lineRule="auto"/>
              <w:ind w:left="720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4AECB706" w14:textId="77777777" w:rsidR="00BF241B" w:rsidRPr="00BF241B" w:rsidRDefault="00BF241B" w:rsidP="00BF241B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t>Rappel des missions :</w:t>
            </w:r>
          </w:p>
          <w:p w14:paraId="76362D61" w14:textId="77777777" w:rsidR="00BF241B" w:rsidRPr="00BF241B" w:rsidRDefault="00BF241B" w:rsidP="00BF241B">
            <w:pPr>
              <w:spacing w:after="0" w:line="240" w:lineRule="auto"/>
              <w:ind w:left="360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1777D807" w14:textId="77777777" w:rsidR="00BF241B" w:rsidRPr="00BF241B" w:rsidRDefault="00BF241B" w:rsidP="00BF241B">
            <w:pPr>
              <w:spacing w:after="0" w:line="240" w:lineRule="auto"/>
              <w:ind w:left="360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6BA74CB2" w14:textId="77777777" w:rsidR="00BF241B" w:rsidRPr="00BF241B" w:rsidRDefault="00BF241B" w:rsidP="00BF241B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0C3645CC" w14:textId="77777777" w:rsidR="00BF241B" w:rsidRPr="00BF241B" w:rsidRDefault="00BF241B" w:rsidP="00BF241B">
            <w:pPr>
              <w:spacing w:after="0" w:line="240" w:lineRule="auto"/>
              <w:ind w:left="360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192063C6" w14:textId="77777777" w:rsidR="00BF241B" w:rsidRPr="00BF241B" w:rsidRDefault="00BF241B" w:rsidP="00BF241B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t>Faits marquants de l’année écoulée :</w:t>
            </w:r>
          </w:p>
          <w:p w14:paraId="0AA07368" w14:textId="77777777" w:rsidR="00BF241B" w:rsidRPr="00BF241B" w:rsidRDefault="00BF241B" w:rsidP="00BF241B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48781367" w14:textId="77777777" w:rsidR="00BF241B" w:rsidRPr="00BF241B" w:rsidRDefault="00BF241B" w:rsidP="00BF241B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418D4038" w14:textId="77777777" w:rsidR="00BF241B" w:rsidRPr="00BF241B" w:rsidRDefault="00BF241B" w:rsidP="00BF241B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62E56A1A" w14:textId="77777777" w:rsidR="00BF241B" w:rsidRPr="00BF241B" w:rsidRDefault="00BF241B" w:rsidP="00BF241B">
            <w:pPr>
              <w:spacing w:after="0" w:line="240" w:lineRule="auto"/>
              <w:ind w:left="360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16244569" w14:textId="77777777" w:rsidR="00BF241B" w:rsidRPr="00BF241B" w:rsidRDefault="00BF241B" w:rsidP="00BF241B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color w:val="1D1B11"/>
                <w:sz w:val="20"/>
                <w:szCs w:val="20"/>
              </w:rPr>
            </w:pPr>
            <w:r w:rsidRPr="00BF241B">
              <w:rPr>
                <w:rFonts w:ascii="Calibri" w:eastAsia="Calibri" w:hAnsi="Calibri" w:cs="Times New Roman"/>
                <w:color w:val="1D1B11"/>
                <w:sz w:val="20"/>
                <w:szCs w:val="20"/>
              </w:rPr>
              <w:t>Souhaitez-vous aborder des faits personnels marquants, à la demande de l’agent) ? oui   non</w:t>
            </w:r>
          </w:p>
          <w:p w14:paraId="08877815" w14:textId="77777777" w:rsidR="00BF241B" w:rsidRPr="00BF241B" w:rsidRDefault="00BF241B" w:rsidP="00BF241B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5016742D" w14:textId="77777777" w:rsidR="00BF241B" w:rsidRPr="00BF241B" w:rsidRDefault="00BF241B" w:rsidP="00BF241B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0873C52F" w14:textId="77777777" w:rsidR="00BF241B" w:rsidRPr="00BF241B" w:rsidRDefault="00BF241B" w:rsidP="00BF241B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</w:tbl>
    <w:p w14:paraId="73746170" w14:textId="77777777" w:rsidR="00BF241B" w:rsidRDefault="00BF241B" w:rsidP="00BF241B">
      <w:pPr>
        <w:spacing w:after="0"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075B1F3D" w14:textId="77777777" w:rsidR="006D7CB4" w:rsidRDefault="006D7CB4" w:rsidP="00BF241B">
      <w:pPr>
        <w:spacing w:after="0"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52CB00DE" w14:textId="77777777" w:rsidR="00BF241B" w:rsidRPr="00BF241B" w:rsidRDefault="00BF241B" w:rsidP="00BF241B">
      <w:pPr>
        <w:spacing w:after="0" w:line="240" w:lineRule="auto"/>
        <w:ind w:left="360"/>
        <w:rPr>
          <w:rFonts w:ascii="Calibri" w:eastAsia="Calibri" w:hAnsi="Calibri" w:cs="Times New Roman"/>
          <w:color w:val="1D1B11"/>
        </w:rPr>
      </w:pPr>
      <w:r w:rsidRPr="00BF241B">
        <w:rPr>
          <w:rFonts w:ascii="Calibri" w:eastAsia="Calibri" w:hAnsi="Calibri" w:cs="Times New Roman"/>
          <w:color w:val="1D1B11"/>
          <w:u w:val="single"/>
        </w:rPr>
        <w:lastRenderedPageBreak/>
        <w:t>3.</w:t>
      </w:r>
      <w:r w:rsidRPr="00BF241B">
        <w:rPr>
          <w:rFonts w:ascii="Calibri" w:eastAsia="Calibri" w:hAnsi="Calibri" w:cs="Times New Roman"/>
          <w:color w:val="1D1B11"/>
        </w:rPr>
        <w:t xml:space="preserve"> </w:t>
      </w:r>
      <w:r w:rsidRPr="00BF241B">
        <w:rPr>
          <w:rFonts w:ascii="Calibri" w:eastAsia="Calibri" w:hAnsi="Calibri" w:cs="Times New Roman"/>
          <w:b/>
          <w:color w:val="1D1B11"/>
          <w:u w:val="single"/>
        </w:rPr>
        <w:t>Les résultats professionnels de l’année écoulée</w:t>
      </w:r>
      <w:r w:rsidRPr="00BF241B">
        <w:rPr>
          <w:rFonts w:ascii="Calibri" w:eastAsia="Calibri" w:hAnsi="Calibri" w:cs="Times New Roman"/>
          <w:color w:val="1D1B11"/>
        </w:rPr>
        <w:t> :</w:t>
      </w:r>
    </w:p>
    <w:p w14:paraId="50ED362A" w14:textId="77777777" w:rsidR="00BF241B" w:rsidRPr="00BF241B" w:rsidRDefault="00BF241B" w:rsidP="00BF241B">
      <w:pPr>
        <w:spacing w:after="0" w:line="240" w:lineRule="auto"/>
        <w:ind w:left="360"/>
        <w:rPr>
          <w:rFonts w:ascii="Calibri" w:eastAsia="Calibri" w:hAnsi="Calibri" w:cs="Times New Roman"/>
          <w:b/>
          <w:color w:val="1D1B11"/>
          <w:u w:val="single"/>
        </w:rPr>
      </w:pPr>
    </w:p>
    <w:tbl>
      <w:tblPr>
        <w:tblW w:w="978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1275"/>
        <w:gridCol w:w="1251"/>
        <w:gridCol w:w="3994"/>
      </w:tblGrid>
      <w:tr w:rsidR="00BF241B" w:rsidRPr="00BF241B" w14:paraId="3F75912A" w14:textId="77777777" w:rsidTr="006A3F94">
        <w:trPr>
          <w:trHeight w:val="310"/>
        </w:trPr>
        <w:tc>
          <w:tcPr>
            <w:tcW w:w="3261" w:type="dxa"/>
          </w:tcPr>
          <w:p w14:paraId="3743CA37" w14:textId="77777777" w:rsidR="00BF241B" w:rsidRPr="00BF241B" w:rsidRDefault="00BF241B" w:rsidP="00BF241B">
            <w:pPr>
              <w:spacing w:after="0" w:line="240" w:lineRule="auto"/>
              <w:rPr>
                <w:rFonts w:ascii="Calibri" w:eastAsia="Calibri" w:hAnsi="Calibri" w:cs="Times New Roman"/>
                <w:color w:val="1D1B11"/>
                <w:sz w:val="20"/>
                <w:szCs w:val="20"/>
              </w:rPr>
            </w:pPr>
            <w:r w:rsidRPr="00BF241B">
              <w:rPr>
                <w:rFonts w:ascii="Calibri" w:eastAsia="Calibri" w:hAnsi="Calibri" w:cs="Times New Roman"/>
                <w:color w:val="1D1B11"/>
                <w:sz w:val="20"/>
                <w:szCs w:val="20"/>
              </w:rPr>
              <w:t xml:space="preserve">Les objectifs de l’année </w:t>
            </w:r>
          </w:p>
        </w:tc>
        <w:tc>
          <w:tcPr>
            <w:tcW w:w="1275" w:type="dxa"/>
          </w:tcPr>
          <w:p w14:paraId="3EB17B78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1D1B11"/>
                <w:sz w:val="20"/>
                <w:szCs w:val="20"/>
              </w:rPr>
            </w:pPr>
            <w:r w:rsidRPr="00BF241B">
              <w:rPr>
                <w:rFonts w:ascii="Calibri" w:eastAsia="Calibri" w:hAnsi="Calibri" w:cs="Times New Roman"/>
                <w:color w:val="1D1B11"/>
                <w:sz w:val="20"/>
                <w:szCs w:val="20"/>
              </w:rPr>
              <w:t>Atteint</w:t>
            </w:r>
          </w:p>
        </w:tc>
        <w:tc>
          <w:tcPr>
            <w:tcW w:w="1251" w:type="dxa"/>
          </w:tcPr>
          <w:p w14:paraId="39DA7C1E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1D1B11"/>
                <w:sz w:val="20"/>
                <w:szCs w:val="20"/>
              </w:rPr>
            </w:pPr>
            <w:r w:rsidRPr="00BF241B">
              <w:rPr>
                <w:rFonts w:ascii="Calibri" w:eastAsia="Calibri" w:hAnsi="Calibri" w:cs="Times New Roman"/>
                <w:color w:val="1D1B11"/>
                <w:sz w:val="20"/>
                <w:szCs w:val="20"/>
              </w:rPr>
              <w:t>Non atteint</w:t>
            </w:r>
          </w:p>
        </w:tc>
        <w:tc>
          <w:tcPr>
            <w:tcW w:w="3994" w:type="dxa"/>
          </w:tcPr>
          <w:p w14:paraId="0DD8565B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1D1B11"/>
                <w:sz w:val="20"/>
                <w:szCs w:val="20"/>
              </w:rPr>
            </w:pPr>
            <w:r w:rsidRPr="00BF241B">
              <w:rPr>
                <w:rFonts w:ascii="Calibri" w:eastAsia="Calibri" w:hAnsi="Calibri" w:cs="Times New Roman"/>
                <w:color w:val="1D1B11"/>
                <w:sz w:val="20"/>
                <w:szCs w:val="20"/>
              </w:rPr>
              <w:t>Mesure d’écart</w:t>
            </w:r>
          </w:p>
        </w:tc>
      </w:tr>
      <w:tr w:rsidR="00BF241B" w:rsidRPr="00BF241B" w14:paraId="09F47F88" w14:textId="77777777" w:rsidTr="006A3F94">
        <w:trPr>
          <w:trHeight w:val="60"/>
        </w:trPr>
        <w:tc>
          <w:tcPr>
            <w:tcW w:w="3261" w:type="dxa"/>
          </w:tcPr>
          <w:p w14:paraId="1C4EC343" w14:textId="77777777" w:rsidR="00BF241B" w:rsidRPr="00BF241B" w:rsidRDefault="00BF241B" w:rsidP="00BF241B">
            <w:pPr>
              <w:spacing w:after="0" w:line="240" w:lineRule="auto"/>
              <w:rPr>
                <w:rFonts w:ascii="Calibri" w:eastAsia="Calibri" w:hAnsi="Calibri" w:cs="Times New Roman"/>
                <w:color w:val="1D1B11"/>
                <w:sz w:val="20"/>
                <w:szCs w:val="20"/>
              </w:rPr>
            </w:pPr>
          </w:p>
          <w:p w14:paraId="14A5B45D" w14:textId="77777777" w:rsidR="00BF241B" w:rsidRPr="00BF241B" w:rsidRDefault="00BF241B" w:rsidP="00BF241B">
            <w:pPr>
              <w:spacing w:after="0" w:line="240" w:lineRule="auto"/>
              <w:rPr>
                <w:rFonts w:ascii="Calibri" w:eastAsia="Calibri" w:hAnsi="Calibri" w:cs="Times New Roman"/>
                <w:color w:val="1D1B11"/>
                <w:sz w:val="20"/>
                <w:szCs w:val="20"/>
              </w:rPr>
            </w:pPr>
            <w:r w:rsidRPr="00BF241B">
              <w:rPr>
                <w:rFonts w:ascii="Calibri" w:eastAsia="Calibri" w:hAnsi="Calibri" w:cs="Times New Roman"/>
                <w:color w:val="1D1B11"/>
                <w:sz w:val="20"/>
                <w:szCs w:val="20"/>
              </w:rPr>
              <w:t>1.</w:t>
            </w:r>
          </w:p>
          <w:p w14:paraId="34051127" w14:textId="77777777" w:rsidR="00BF241B" w:rsidRPr="00BF241B" w:rsidRDefault="00BF241B" w:rsidP="00BF241B">
            <w:pPr>
              <w:spacing w:after="0" w:line="240" w:lineRule="auto"/>
              <w:rPr>
                <w:rFonts w:ascii="Calibri" w:eastAsia="Calibri" w:hAnsi="Calibri" w:cs="Times New Roman"/>
                <w:color w:val="1D1B11"/>
                <w:sz w:val="20"/>
                <w:szCs w:val="20"/>
              </w:rPr>
            </w:pPr>
          </w:p>
          <w:p w14:paraId="416FD5F1" w14:textId="77777777" w:rsidR="00BF241B" w:rsidRPr="00BF241B" w:rsidRDefault="00BF241B" w:rsidP="00BF241B">
            <w:pPr>
              <w:spacing w:after="0" w:line="240" w:lineRule="auto"/>
              <w:rPr>
                <w:rFonts w:ascii="Calibri" w:eastAsia="Calibri" w:hAnsi="Calibri" w:cs="Times New Roman"/>
                <w:color w:val="1D1B11"/>
                <w:sz w:val="20"/>
                <w:szCs w:val="20"/>
              </w:rPr>
            </w:pPr>
          </w:p>
          <w:p w14:paraId="7A6F510B" w14:textId="77777777" w:rsidR="00BF241B" w:rsidRPr="00BF241B" w:rsidRDefault="00BF241B" w:rsidP="00BF241B">
            <w:pPr>
              <w:spacing w:after="0" w:line="240" w:lineRule="auto"/>
              <w:rPr>
                <w:rFonts w:ascii="Calibri" w:eastAsia="Calibri" w:hAnsi="Calibri" w:cs="Times New Roman"/>
                <w:color w:val="1D1B11"/>
                <w:sz w:val="20"/>
                <w:szCs w:val="20"/>
              </w:rPr>
            </w:pPr>
            <w:r w:rsidRPr="00BF241B">
              <w:rPr>
                <w:rFonts w:ascii="Calibri" w:eastAsia="Calibri" w:hAnsi="Calibri" w:cs="Times New Roman"/>
                <w:color w:val="1D1B11"/>
                <w:sz w:val="20"/>
                <w:szCs w:val="20"/>
              </w:rPr>
              <w:t>2.</w:t>
            </w:r>
          </w:p>
          <w:p w14:paraId="1B8512AD" w14:textId="77777777" w:rsidR="00BF241B" w:rsidRPr="00BF241B" w:rsidRDefault="00BF241B" w:rsidP="00BF241B">
            <w:pPr>
              <w:spacing w:after="0" w:line="240" w:lineRule="auto"/>
              <w:rPr>
                <w:rFonts w:ascii="Calibri" w:eastAsia="Calibri" w:hAnsi="Calibri" w:cs="Times New Roman"/>
                <w:color w:val="1D1B11"/>
                <w:sz w:val="20"/>
                <w:szCs w:val="20"/>
              </w:rPr>
            </w:pPr>
          </w:p>
          <w:p w14:paraId="5B2A3E1A" w14:textId="77777777" w:rsidR="00BF241B" w:rsidRPr="00BF241B" w:rsidRDefault="00BF241B" w:rsidP="00BF241B">
            <w:pPr>
              <w:spacing w:after="0" w:line="240" w:lineRule="auto"/>
              <w:rPr>
                <w:rFonts w:ascii="Calibri" w:eastAsia="Calibri" w:hAnsi="Calibri" w:cs="Times New Roman"/>
                <w:color w:val="1D1B11"/>
                <w:sz w:val="20"/>
                <w:szCs w:val="20"/>
              </w:rPr>
            </w:pPr>
          </w:p>
          <w:p w14:paraId="7E9D61AE" w14:textId="77777777" w:rsidR="00BF241B" w:rsidRPr="00BF241B" w:rsidRDefault="00BF241B" w:rsidP="00BF241B">
            <w:pPr>
              <w:spacing w:after="0" w:line="240" w:lineRule="auto"/>
              <w:rPr>
                <w:rFonts w:ascii="Calibri" w:eastAsia="Calibri" w:hAnsi="Calibri" w:cs="Times New Roman"/>
                <w:color w:val="1D1B11"/>
                <w:sz w:val="20"/>
                <w:szCs w:val="20"/>
              </w:rPr>
            </w:pPr>
            <w:r w:rsidRPr="00BF241B">
              <w:rPr>
                <w:rFonts w:ascii="Calibri" w:eastAsia="Calibri" w:hAnsi="Calibri" w:cs="Times New Roman"/>
                <w:color w:val="1D1B11"/>
                <w:sz w:val="20"/>
                <w:szCs w:val="20"/>
              </w:rPr>
              <w:t>3.</w:t>
            </w:r>
          </w:p>
          <w:p w14:paraId="76B9422D" w14:textId="77777777" w:rsidR="00BF241B" w:rsidRPr="00BF241B" w:rsidRDefault="00BF241B" w:rsidP="00BF241B">
            <w:pPr>
              <w:spacing w:after="0" w:line="240" w:lineRule="auto"/>
              <w:rPr>
                <w:rFonts w:ascii="Calibri" w:eastAsia="Calibri" w:hAnsi="Calibri" w:cs="Times New Roman"/>
                <w:color w:val="1D1B11"/>
                <w:sz w:val="20"/>
                <w:szCs w:val="20"/>
              </w:rPr>
            </w:pPr>
          </w:p>
          <w:p w14:paraId="3C2C9CD4" w14:textId="77777777" w:rsidR="00BF241B" w:rsidRPr="00BF241B" w:rsidRDefault="00BF241B" w:rsidP="00BF241B">
            <w:pPr>
              <w:spacing w:after="0" w:line="240" w:lineRule="auto"/>
              <w:rPr>
                <w:rFonts w:ascii="Calibri" w:eastAsia="Calibri" w:hAnsi="Calibri" w:cs="Times New Roman"/>
                <w:color w:val="1D1B11"/>
                <w:sz w:val="20"/>
                <w:szCs w:val="20"/>
              </w:rPr>
            </w:pPr>
          </w:p>
          <w:p w14:paraId="16893AD3" w14:textId="77777777" w:rsidR="00BF241B" w:rsidRPr="00BF241B" w:rsidRDefault="00BF241B" w:rsidP="00BF241B">
            <w:pPr>
              <w:spacing w:after="0" w:line="240" w:lineRule="auto"/>
              <w:rPr>
                <w:rFonts w:ascii="Calibri" w:eastAsia="Calibri" w:hAnsi="Calibri" w:cs="Times New Roman"/>
                <w:color w:val="1D1B11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9A260E8" w14:textId="77777777" w:rsidR="00BF241B" w:rsidRPr="00BF241B" w:rsidRDefault="00BF241B" w:rsidP="00BF241B">
            <w:pPr>
              <w:spacing w:after="0" w:line="240" w:lineRule="auto"/>
              <w:rPr>
                <w:rFonts w:ascii="Calibri" w:eastAsia="Calibri" w:hAnsi="Calibri" w:cs="Times New Roman"/>
                <w:color w:val="1D1B11"/>
                <w:sz w:val="20"/>
                <w:szCs w:val="20"/>
              </w:rPr>
            </w:pPr>
          </w:p>
        </w:tc>
        <w:tc>
          <w:tcPr>
            <w:tcW w:w="1251" w:type="dxa"/>
          </w:tcPr>
          <w:p w14:paraId="556C7D38" w14:textId="77777777" w:rsidR="00BF241B" w:rsidRPr="00BF241B" w:rsidRDefault="00BF241B" w:rsidP="00BF241B">
            <w:pPr>
              <w:spacing w:after="0" w:line="240" w:lineRule="auto"/>
              <w:rPr>
                <w:rFonts w:ascii="Calibri" w:eastAsia="Calibri" w:hAnsi="Calibri" w:cs="Times New Roman"/>
                <w:color w:val="1D1B11"/>
                <w:sz w:val="20"/>
                <w:szCs w:val="20"/>
              </w:rPr>
            </w:pPr>
          </w:p>
        </w:tc>
        <w:tc>
          <w:tcPr>
            <w:tcW w:w="3994" w:type="dxa"/>
          </w:tcPr>
          <w:p w14:paraId="3E0CBE7C" w14:textId="77777777" w:rsidR="00BF241B" w:rsidRPr="00BF241B" w:rsidRDefault="00BF241B" w:rsidP="00BF241B">
            <w:pPr>
              <w:spacing w:after="0" w:line="240" w:lineRule="auto"/>
              <w:rPr>
                <w:rFonts w:ascii="Calibri" w:eastAsia="Calibri" w:hAnsi="Calibri" w:cs="Times New Roman"/>
                <w:color w:val="1D1B11"/>
                <w:sz w:val="20"/>
                <w:szCs w:val="20"/>
              </w:rPr>
            </w:pPr>
          </w:p>
        </w:tc>
      </w:tr>
    </w:tbl>
    <w:p w14:paraId="03CD27C7" w14:textId="77777777" w:rsidR="00BF241B" w:rsidRPr="00BF241B" w:rsidRDefault="00BF241B" w:rsidP="00BF241B">
      <w:pPr>
        <w:spacing w:after="0" w:line="240" w:lineRule="auto"/>
        <w:ind w:left="360"/>
        <w:rPr>
          <w:rFonts w:ascii="Calibri" w:eastAsia="Calibri" w:hAnsi="Calibri" w:cs="Times New Roman"/>
        </w:rPr>
      </w:pPr>
    </w:p>
    <w:p w14:paraId="707BA693" w14:textId="77777777" w:rsidR="00BF241B" w:rsidRPr="00BF241B" w:rsidRDefault="00BF241B" w:rsidP="00BF241B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</w:p>
    <w:p w14:paraId="52B258D3" w14:textId="77777777" w:rsidR="00BF241B" w:rsidRPr="00BF241B" w:rsidRDefault="00BF241B" w:rsidP="00BF241B">
      <w:pPr>
        <w:spacing w:after="0" w:line="240" w:lineRule="auto"/>
        <w:rPr>
          <w:rFonts w:ascii="Calibri" w:eastAsia="Calibri" w:hAnsi="Calibri" w:cs="Times New Roman"/>
          <w:b/>
          <w:color w:val="1D1B11"/>
          <w:u w:val="single"/>
        </w:rPr>
      </w:pPr>
      <w:r w:rsidRPr="00BF241B">
        <w:rPr>
          <w:rFonts w:ascii="Calibri" w:eastAsia="Calibri" w:hAnsi="Calibri" w:cs="Times New Roman"/>
          <w:b/>
          <w:color w:val="1D1B11"/>
          <w:u w:val="single"/>
        </w:rPr>
        <w:t>4. La manière de servir : à remplir en fonction du poste occupé :</w:t>
      </w:r>
    </w:p>
    <w:p w14:paraId="1F068792" w14:textId="77777777" w:rsidR="00BF241B" w:rsidRPr="00BF241B" w:rsidRDefault="00BF241B" w:rsidP="00BF241B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</w:p>
    <w:tbl>
      <w:tblPr>
        <w:tblW w:w="978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1134"/>
        <w:gridCol w:w="1134"/>
        <w:gridCol w:w="1276"/>
        <w:gridCol w:w="1276"/>
        <w:gridCol w:w="1559"/>
      </w:tblGrid>
      <w:tr w:rsidR="00BF241B" w:rsidRPr="00BF241B" w14:paraId="0D944D67" w14:textId="77777777" w:rsidTr="006A3F94">
        <w:trPr>
          <w:trHeight w:val="503"/>
        </w:trPr>
        <w:tc>
          <w:tcPr>
            <w:tcW w:w="3402" w:type="dxa"/>
            <w:vAlign w:val="center"/>
          </w:tcPr>
          <w:p w14:paraId="588BBB9D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 w:rsidRPr="00BF241B"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>Efficacité dans l’emploi et dans la réalisation des objectifs</w:t>
            </w:r>
          </w:p>
        </w:tc>
        <w:tc>
          <w:tcPr>
            <w:tcW w:w="1134" w:type="dxa"/>
            <w:vAlign w:val="center"/>
          </w:tcPr>
          <w:p w14:paraId="03A94C22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BF241B">
              <w:rPr>
                <w:rFonts w:ascii="Calibri" w:eastAsia="Calibri" w:hAnsi="Calibri" w:cs="Times New Roman"/>
                <w:b/>
                <w:sz w:val="20"/>
                <w:szCs w:val="20"/>
              </w:rPr>
              <w:t>Insuffisant</w:t>
            </w:r>
          </w:p>
        </w:tc>
        <w:tc>
          <w:tcPr>
            <w:tcW w:w="1134" w:type="dxa"/>
            <w:vAlign w:val="center"/>
          </w:tcPr>
          <w:p w14:paraId="10DA5C84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BF241B">
              <w:rPr>
                <w:rFonts w:ascii="Calibri" w:eastAsia="Calibri" w:hAnsi="Calibri" w:cs="Times New Roman"/>
                <w:b/>
                <w:sz w:val="20"/>
                <w:szCs w:val="20"/>
              </w:rPr>
              <w:t>A</w:t>
            </w:r>
          </w:p>
          <w:p w14:paraId="241BF538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BF241B">
              <w:rPr>
                <w:rFonts w:ascii="Calibri" w:eastAsia="Calibri" w:hAnsi="Calibri" w:cs="Times New Roman"/>
                <w:b/>
                <w:sz w:val="20"/>
                <w:szCs w:val="20"/>
              </w:rPr>
              <w:t>Améliorer</w:t>
            </w:r>
          </w:p>
        </w:tc>
        <w:tc>
          <w:tcPr>
            <w:tcW w:w="1276" w:type="dxa"/>
            <w:vAlign w:val="center"/>
          </w:tcPr>
          <w:p w14:paraId="5F9B20D6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BF241B">
              <w:rPr>
                <w:rFonts w:ascii="Calibri" w:eastAsia="Calibri" w:hAnsi="Calibri" w:cs="Times New Roman"/>
                <w:b/>
                <w:sz w:val="20"/>
                <w:szCs w:val="20"/>
              </w:rPr>
              <w:t>Satisfaisant</w:t>
            </w:r>
          </w:p>
        </w:tc>
        <w:tc>
          <w:tcPr>
            <w:tcW w:w="1276" w:type="dxa"/>
            <w:vAlign w:val="center"/>
          </w:tcPr>
          <w:p w14:paraId="5D47941F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BF241B">
              <w:rPr>
                <w:rFonts w:ascii="Calibri" w:eastAsia="Calibri" w:hAnsi="Calibri" w:cs="Times New Roman"/>
                <w:b/>
                <w:sz w:val="20"/>
                <w:szCs w:val="20"/>
              </w:rPr>
              <w:t>Très satisfaisant</w:t>
            </w:r>
          </w:p>
        </w:tc>
        <w:tc>
          <w:tcPr>
            <w:tcW w:w="1559" w:type="dxa"/>
            <w:vAlign w:val="center"/>
          </w:tcPr>
          <w:p w14:paraId="1E0A560F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BF241B">
              <w:rPr>
                <w:rFonts w:ascii="Calibri" w:eastAsia="Calibri" w:hAnsi="Calibri" w:cs="Times New Roman"/>
                <w:b/>
                <w:sz w:val="20"/>
                <w:szCs w:val="20"/>
              </w:rPr>
              <w:t>Commentaires</w:t>
            </w:r>
          </w:p>
        </w:tc>
      </w:tr>
      <w:tr w:rsidR="00BF241B" w:rsidRPr="00BF241B" w14:paraId="08FBC25F" w14:textId="77777777" w:rsidTr="006A3F94">
        <w:trPr>
          <w:trHeight w:val="567"/>
        </w:trPr>
        <w:tc>
          <w:tcPr>
            <w:tcW w:w="3402" w:type="dxa"/>
            <w:vAlign w:val="center"/>
          </w:tcPr>
          <w:p w14:paraId="0D6A14A1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0000"/>
                <w:sz w:val="20"/>
                <w:szCs w:val="20"/>
              </w:rPr>
            </w:pPr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t xml:space="preserve">Capacité à concevoir et conduire un </w:t>
            </w:r>
            <w:r w:rsidRPr="00BF241B">
              <w:rPr>
                <w:rFonts w:ascii="Calibri" w:eastAsia="Calibri" w:hAnsi="Calibri" w:cs="Times New Roman"/>
                <w:color w:val="1D1B11"/>
                <w:sz w:val="20"/>
                <w:szCs w:val="20"/>
              </w:rPr>
              <w:t>projet / mission / activité</w:t>
            </w:r>
          </w:p>
        </w:tc>
        <w:tc>
          <w:tcPr>
            <w:tcW w:w="1134" w:type="dxa"/>
            <w:vAlign w:val="center"/>
          </w:tcPr>
          <w:p w14:paraId="39A61E69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14:paraId="34E96548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8DF4B67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95C9CDD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559" w:type="dxa"/>
            <w:vAlign w:val="center"/>
          </w:tcPr>
          <w:p w14:paraId="60FA9A3B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</w:tr>
      <w:tr w:rsidR="00BF241B" w:rsidRPr="00BF241B" w14:paraId="45607F3C" w14:textId="77777777" w:rsidTr="006A3F94">
        <w:trPr>
          <w:trHeight w:val="567"/>
        </w:trPr>
        <w:tc>
          <w:tcPr>
            <w:tcW w:w="3402" w:type="dxa"/>
            <w:vAlign w:val="center"/>
          </w:tcPr>
          <w:p w14:paraId="3D5C706F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0000"/>
                <w:sz w:val="20"/>
                <w:szCs w:val="20"/>
              </w:rPr>
            </w:pPr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t>Capacité à gérer les moyens mis à disposition</w:t>
            </w:r>
          </w:p>
        </w:tc>
        <w:tc>
          <w:tcPr>
            <w:tcW w:w="1134" w:type="dxa"/>
            <w:vAlign w:val="center"/>
          </w:tcPr>
          <w:p w14:paraId="1E521576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14:paraId="4E0E201D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EF2E6FC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793FAFC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559" w:type="dxa"/>
            <w:vAlign w:val="center"/>
          </w:tcPr>
          <w:p w14:paraId="23105A2F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</w:tr>
      <w:tr w:rsidR="00BF241B" w:rsidRPr="00BF241B" w14:paraId="0F5BBACB" w14:textId="77777777" w:rsidTr="006A3F94">
        <w:trPr>
          <w:trHeight w:val="567"/>
        </w:trPr>
        <w:tc>
          <w:tcPr>
            <w:tcW w:w="3402" w:type="dxa"/>
            <w:vAlign w:val="center"/>
          </w:tcPr>
          <w:p w14:paraId="21FE098C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t>Fiabilité et qualité du travail effectué</w:t>
            </w:r>
          </w:p>
        </w:tc>
        <w:tc>
          <w:tcPr>
            <w:tcW w:w="1134" w:type="dxa"/>
            <w:vAlign w:val="center"/>
          </w:tcPr>
          <w:p w14:paraId="29C11727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14:paraId="6FA1FE18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49DD123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56CED47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559" w:type="dxa"/>
            <w:vAlign w:val="center"/>
          </w:tcPr>
          <w:p w14:paraId="5ED79428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</w:tr>
      <w:tr w:rsidR="00BF241B" w:rsidRPr="00BF241B" w14:paraId="59AA3162" w14:textId="77777777" w:rsidTr="006A3F94">
        <w:trPr>
          <w:trHeight w:val="567"/>
        </w:trPr>
        <w:tc>
          <w:tcPr>
            <w:tcW w:w="3402" w:type="dxa"/>
            <w:vAlign w:val="center"/>
          </w:tcPr>
          <w:p w14:paraId="4D19C5AD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t>Sens de l’organisation et de la méthode</w:t>
            </w:r>
          </w:p>
        </w:tc>
        <w:tc>
          <w:tcPr>
            <w:tcW w:w="1134" w:type="dxa"/>
            <w:vAlign w:val="center"/>
          </w:tcPr>
          <w:p w14:paraId="70C16612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14:paraId="4675B3C7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C7EC138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5C758B7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559" w:type="dxa"/>
            <w:vAlign w:val="center"/>
          </w:tcPr>
          <w:p w14:paraId="1BA31004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</w:tr>
      <w:tr w:rsidR="00BF241B" w:rsidRPr="00BF241B" w14:paraId="6382E1F6" w14:textId="77777777" w:rsidTr="006A3F94">
        <w:trPr>
          <w:trHeight w:val="567"/>
        </w:trPr>
        <w:tc>
          <w:tcPr>
            <w:tcW w:w="3402" w:type="dxa"/>
            <w:vAlign w:val="center"/>
          </w:tcPr>
          <w:p w14:paraId="713564D3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t>Respect des délais</w:t>
            </w:r>
          </w:p>
        </w:tc>
        <w:tc>
          <w:tcPr>
            <w:tcW w:w="1134" w:type="dxa"/>
            <w:vAlign w:val="center"/>
          </w:tcPr>
          <w:p w14:paraId="2869E5E5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14:paraId="01A543C2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C251A7B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675B294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559" w:type="dxa"/>
            <w:vAlign w:val="center"/>
          </w:tcPr>
          <w:p w14:paraId="1C50D187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</w:tr>
      <w:tr w:rsidR="00BF241B" w:rsidRPr="00BF241B" w14:paraId="14439AFA" w14:textId="77777777" w:rsidTr="006A3F94">
        <w:trPr>
          <w:trHeight w:val="567"/>
        </w:trPr>
        <w:tc>
          <w:tcPr>
            <w:tcW w:w="3402" w:type="dxa"/>
            <w:vAlign w:val="center"/>
          </w:tcPr>
          <w:p w14:paraId="2F2383DE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t>Assiduité et ponctualité</w:t>
            </w:r>
          </w:p>
        </w:tc>
        <w:tc>
          <w:tcPr>
            <w:tcW w:w="1134" w:type="dxa"/>
            <w:vAlign w:val="center"/>
          </w:tcPr>
          <w:p w14:paraId="0086ABE7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14:paraId="497D5EA3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9A46303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277608D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559" w:type="dxa"/>
            <w:vAlign w:val="center"/>
          </w:tcPr>
          <w:p w14:paraId="18BFE1BC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</w:tr>
      <w:tr w:rsidR="00BF241B" w:rsidRPr="00BF241B" w14:paraId="260F2D0B" w14:textId="77777777" w:rsidTr="006A3F94">
        <w:tc>
          <w:tcPr>
            <w:tcW w:w="3402" w:type="dxa"/>
            <w:vAlign w:val="center"/>
          </w:tcPr>
          <w:p w14:paraId="009D2CB6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 w:rsidRPr="00BF241B"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>Compétences professionnelles et techniques</w:t>
            </w:r>
          </w:p>
        </w:tc>
        <w:tc>
          <w:tcPr>
            <w:tcW w:w="1134" w:type="dxa"/>
            <w:vAlign w:val="center"/>
          </w:tcPr>
          <w:p w14:paraId="28C8E4F6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BF241B">
              <w:rPr>
                <w:rFonts w:ascii="Calibri" w:eastAsia="Calibri" w:hAnsi="Calibri" w:cs="Times New Roman"/>
                <w:b/>
                <w:sz w:val="20"/>
                <w:szCs w:val="20"/>
              </w:rPr>
              <w:t>Insuffisant</w:t>
            </w:r>
          </w:p>
        </w:tc>
        <w:tc>
          <w:tcPr>
            <w:tcW w:w="1134" w:type="dxa"/>
            <w:vAlign w:val="center"/>
          </w:tcPr>
          <w:p w14:paraId="3E04769A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BF241B">
              <w:rPr>
                <w:rFonts w:ascii="Calibri" w:eastAsia="Calibri" w:hAnsi="Calibri" w:cs="Times New Roman"/>
                <w:b/>
                <w:sz w:val="20"/>
                <w:szCs w:val="20"/>
              </w:rPr>
              <w:t>A</w:t>
            </w:r>
          </w:p>
          <w:p w14:paraId="4C46D0FE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BF241B">
              <w:rPr>
                <w:rFonts w:ascii="Calibri" w:eastAsia="Calibri" w:hAnsi="Calibri" w:cs="Times New Roman"/>
                <w:b/>
                <w:sz w:val="20"/>
                <w:szCs w:val="20"/>
              </w:rPr>
              <w:t>Améliorer</w:t>
            </w:r>
          </w:p>
        </w:tc>
        <w:tc>
          <w:tcPr>
            <w:tcW w:w="1276" w:type="dxa"/>
            <w:vAlign w:val="center"/>
          </w:tcPr>
          <w:p w14:paraId="53CC76BD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BF241B">
              <w:rPr>
                <w:rFonts w:ascii="Calibri" w:eastAsia="Calibri" w:hAnsi="Calibri" w:cs="Times New Roman"/>
                <w:b/>
                <w:sz w:val="20"/>
                <w:szCs w:val="20"/>
              </w:rPr>
              <w:t>Satisfaisant</w:t>
            </w:r>
          </w:p>
        </w:tc>
        <w:tc>
          <w:tcPr>
            <w:tcW w:w="1276" w:type="dxa"/>
            <w:vAlign w:val="center"/>
          </w:tcPr>
          <w:p w14:paraId="65F42206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BF241B">
              <w:rPr>
                <w:rFonts w:ascii="Calibri" w:eastAsia="Calibri" w:hAnsi="Calibri" w:cs="Times New Roman"/>
                <w:b/>
                <w:sz w:val="20"/>
                <w:szCs w:val="20"/>
              </w:rPr>
              <w:t>Très satisfaisant</w:t>
            </w:r>
          </w:p>
        </w:tc>
        <w:tc>
          <w:tcPr>
            <w:tcW w:w="1559" w:type="dxa"/>
            <w:vAlign w:val="center"/>
          </w:tcPr>
          <w:p w14:paraId="61CA3990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BF241B">
              <w:rPr>
                <w:rFonts w:ascii="Calibri" w:eastAsia="Calibri" w:hAnsi="Calibri" w:cs="Times New Roman"/>
                <w:b/>
                <w:sz w:val="20"/>
                <w:szCs w:val="20"/>
              </w:rPr>
              <w:t>Commentaires</w:t>
            </w:r>
          </w:p>
        </w:tc>
      </w:tr>
      <w:tr w:rsidR="00BF241B" w:rsidRPr="00BF241B" w14:paraId="2B9C4275" w14:textId="77777777" w:rsidTr="006A3F94">
        <w:trPr>
          <w:trHeight w:val="567"/>
        </w:trPr>
        <w:tc>
          <w:tcPr>
            <w:tcW w:w="3402" w:type="dxa"/>
            <w:vAlign w:val="center"/>
          </w:tcPr>
          <w:p w14:paraId="2F3FCFC5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t>Qualité d’expression écrite et orale</w:t>
            </w:r>
          </w:p>
        </w:tc>
        <w:tc>
          <w:tcPr>
            <w:tcW w:w="1134" w:type="dxa"/>
            <w:vAlign w:val="center"/>
          </w:tcPr>
          <w:p w14:paraId="3E128B10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14:paraId="686DBE20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523BF3E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76CA3C2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559" w:type="dxa"/>
            <w:vAlign w:val="center"/>
          </w:tcPr>
          <w:p w14:paraId="7DD33B70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</w:tr>
      <w:tr w:rsidR="00BF241B" w:rsidRPr="00BF241B" w14:paraId="70A25D44" w14:textId="77777777" w:rsidTr="006A3F94">
        <w:trPr>
          <w:trHeight w:val="567"/>
        </w:trPr>
        <w:tc>
          <w:tcPr>
            <w:tcW w:w="3402" w:type="dxa"/>
            <w:vAlign w:val="center"/>
          </w:tcPr>
          <w:p w14:paraId="24AE4544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t>Capacité d’anticipation et d’innovation</w:t>
            </w:r>
          </w:p>
        </w:tc>
        <w:tc>
          <w:tcPr>
            <w:tcW w:w="1134" w:type="dxa"/>
            <w:vAlign w:val="center"/>
          </w:tcPr>
          <w:p w14:paraId="4CA41579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14:paraId="4DD89FA5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A714ADF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751FCE4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559" w:type="dxa"/>
            <w:vAlign w:val="center"/>
          </w:tcPr>
          <w:p w14:paraId="5F5F934A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</w:tr>
      <w:tr w:rsidR="00BF241B" w:rsidRPr="00BF241B" w14:paraId="605B72E4" w14:textId="77777777" w:rsidTr="006A3F94">
        <w:trPr>
          <w:trHeight w:val="567"/>
        </w:trPr>
        <w:tc>
          <w:tcPr>
            <w:tcW w:w="3402" w:type="dxa"/>
            <w:vAlign w:val="center"/>
          </w:tcPr>
          <w:p w14:paraId="1FE0DC50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t>Entretien et développement des compétences</w:t>
            </w:r>
          </w:p>
        </w:tc>
        <w:tc>
          <w:tcPr>
            <w:tcW w:w="1134" w:type="dxa"/>
            <w:vAlign w:val="center"/>
          </w:tcPr>
          <w:p w14:paraId="10709E0A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14:paraId="4B6BA938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C479D09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2605E59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559" w:type="dxa"/>
            <w:vAlign w:val="center"/>
          </w:tcPr>
          <w:p w14:paraId="261074BE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</w:tr>
      <w:tr w:rsidR="00BF241B" w:rsidRPr="00BF241B" w14:paraId="4460539C" w14:textId="77777777" w:rsidTr="006A3F94">
        <w:trPr>
          <w:trHeight w:val="567"/>
        </w:trPr>
        <w:tc>
          <w:tcPr>
            <w:tcW w:w="3402" w:type="dxa"/>
            <w:vAlign w:val="center"/>
          </w:tcPr>
          <w:p w14:paraId="2F5374D0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t>Réactivité et adaptabilité</w:t>
            </w:r>
          </w:p>
        </w:tc>
        <w:tc>
          <w:tcPr>
            <w:tcW w:w="1134" w:type="dxa"/>
            <w:vAlign w:val="center"/>
          </w:tcPr>
          <w:p w14:paraId="2FB51D31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14:paraId="522D9B2B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AA6AD91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75D7190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559" w:type="dxa"/>
            <w:vAlign w:val="center"/>
          </w:tcPr>
          <w:p w14:paraId="46DA6BA4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</w:tr>
      <w:tr w:rsidR="00BF241B" w:rsidRPr="00BF241B" w14:paraId="2BD20F8B" w14:textId="77777777" w:rsidTr="006A3F94">
        <w:trPr>
          <w:trHeight w:val="567"/>
        </w:trPr>
        <w:tc>
          <w:tcPr>
            <w:tcW w:w="3402" w:type="dxa"/>
            <w:vAlign w:val="center"/>
          </w:tcPr>
          <w:p w14:paraId="3E746A21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t>Autonomie</w:t>
            </w:r>
          </w:p>
        </w:tc>
        <w:tc>
          <w:tcPr>
            <w:tcW w:w="1134" w:type="dxa"/>
            <w:vAlign w:val="center"/>
          </w:tcPr>
          <w:p w14:paraId="13184164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14:paraId="24916528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8E28279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4B45F15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559" w:type="dxa"/>
            <w:vAlign w:val="center"/>
          </w:tcPr>
          <w:p w14:paraId="36B07DAC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</w:tr>
      <w:tr w:rsidR="00BF241B" w:rsidRPr="00BF241B" w14:paraId="6C92CB52" w14:textId="77777777" w:rsidTr="006A3F94">
        <w:trPr>
          <w:trHeight w:val="567"/>
        </w:trPr>
        <w:tc>
          <w:tcPr>
            <w:tcW w:w="3402" w:type="dxa"/>
            <w:vAlign w:val="center"/>
          </w:tcPr>
          <w:p w14:paraId="34AB1C17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 w:rsidRPr="00BF241B"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>Qualités relationnelles</w:t>
            </w:r>
          </w:p>
        </w:tc>
        <w:tc>
          <w:tcPr>
            <w:tcW w:w="1134" w:type="dxa"/>
            <w:vAlign w:val="center"/>
          </w:tcPr>
          <w:p w14:paraId="23617AF8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BF241B">
              <w:rPr>
                <w:rFonts w:ascii="Calibri" w:eastAsia="Calibri" w:hAnsi="Calibri" w:cs="Times New Roman"/>
                <w:b/>
                <w:sz w:val="20"/>
                <w:szCs w:val="20"/>
              </w:rPr>
              <w:t>Insuffisant</w:t>
            </w:r>
          </w:p>
        </w:tc>
        <w:tc>
          <w:tcPr>
            <w:tcW w:w="1134" w:type="dxa"/>
            <w:vAlign w:val="center"/>
          </w:tcPr>
          <w:p w14:paraId="6DB7430C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BF241B">
              <w:rPr>
                <w:rFonts w:ascii="Calibri" w:eastAsia="Calibri" w:hAnsi="Calibri" w:cs="Times New Roman"/>
                <w:b/>
                <w:sz w:val="20"/>
                <w:szCs w:val="20"/>
              </w:rPr>
              <w:t>A</w:t>
            </w:r>
          </w:p>
          <w:p w14:paraId="2A942416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BF241B">
              <w:rPr>
                <w:rFonts w:ascii="Calibri" w:eastAsia="Calibri" w:hAnsi="Calibri" w:cs="Times New Roman"/>
                <w:b/>
                <w:sz w:val="20"/>
                <w:szCs w:val="20"/>
              </w:rPr>
              <w:t>Améliorer</w:t>
            </w:r>
          </w:p>
        </w:tc>
        <w:tc>
          <w:tcPr>
            <w:tcW w:w="1276" w:type="dxa"/>
            <w:vAlign w:val="center"/>
          </w:tcPr>
          <w:p w14:paraId="10393C3B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BF241B">
              <w:rPr>
                <w:rFonts w:ascii="Calibri" w:eastAsia="Calibri" w:hAnsi="Calibri" w:cs="Times New Roman"/>
                <w:b/>
                <w:sz w:val="20"/>
                <w:szCs w:val="20"/>
              </w:rPr>
              <w:t>Satisfaisant</w:t>
            </w:r>
          </w:p>
        </w:tc>
        <w:tc>
          <w:tcPr>
            <w:tcW w:w="1276" w:type="dxa"/>
            <w:vAlign w:val="center"/>
          </w:tcPr>
          <w:p w14:paraId="7EC86DE9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BF241B">
              <w:rPr>
                <w:rFonts w:ascii="Calibri" w:eastAsia="Calibri" w:hAnsi="Calibri" w:cs="Times New Roman"/>
                <w:b/>
                <w:sz w:val="20"/>
                <w:szCs w:val="20"/>
              </w:rPr>
              <w:t>Très satisfaisant</w:t>
            </w:r>
          </w:p>
        </w:tc>
        <w:tc>
          <w:tcPr>
            <w:tcW w:w="1559" w:type="dxa"/>
            <w:vAlign w:val="center"/>
          </w:tcPr>
          <w:p w14:paraId="6A2D729C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BF241B">
              <w:rPr>
                <w:rFonts w:ascii="Calibri" w:eastAsia="Calibri" w:hAnsi="Calibri" w:cs="Times New Roman"/>
                <w:b/>
                <w:sz w:val="20"/>
                <w:szCs w:val="20"/>
              </w:rPr>
              <w:t>Commentaires</w:t>
            </w:r>
          </w:p>
        </w:tc>
      </w:tr>
      <w:tr w:rsidR="00BF241B" w:rsidRPr="00BF241B" w14:paraId="0F3A6937" w14:textId="77777777" w:rsidTr="006A3F94">
        <w:trPr>
          <w:trHeight w:val="567"/>
        </w:trPr>
        <w:tc>
          <w:tcPr>
            <w:tcW w:w="3402" w:type="dxa"/>
            <w:vAlign w:val="center"/>
          </w:tcPr>
          <w:p w14:paraId="568F0445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t>Sens de l’écoute</w:t>
            </w:r>
          </w:p>
        </w:tc>
        <w:tc>
          <w:tcPr>
            <w:tcW w:w="1134" w:type="dxa"/>
            <w:vAlign w:val="center"/>
          </w:tcPr>
          <w:p w14:paraId="47A3B218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14:paraId="6DF41330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7911BC9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4E3D7E5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559" w:type="dxa"/>
            <w:vAlign w:val="center"/>
          </w:tcPr>
          <w:p w14:paraId="53DE38EB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</w:tr>
      <w:tr w:rsidR="00BF241B" w:rsidRPr="00BF241B" w14:paraId="613278D5" w14:textId="77777777" w:rsidTr="006A3F94">
        <w:trPr>
          <w:trHeight w:val="567"/>
        </w:trPr>
        <w:tc>
          <w:tcPr>
            <w:tcW w:w="3402" w:type="dxa"/>
            <w:vAlign w:val="center"/>
          </w:tcPr>
          <w:p w14:paraId="4EE30E4A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t>Capacité à travailler en équipe</w:t>
            </w:r>
          </w:p>
        </w:tc>
        <w:tc>
          <w:tcPr>
            <w:tcW w:w="1134" w:type="dxa"/>
            <w:vAlign w:val="center"/>
          </w:tcPr>
          <w:p w14:paraId="77A80645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14:paraId="040579A9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118EDC8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4670400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559" w:type="dxa"/>
            <w:vAlign w:val="center"/>
          </w:tcPr>
          <w:p w14:paraId="4F112E85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</w:tr>
      <w:tr w:rsidR="00BF241B" w:rsidRPr="00BF241B" w14:paraId="12A9E926" w14:textId="77777777" w:rsidTr="006A3F94">
        <w:trPr>
          <w:trHeight w:val="567"/>
        </w:trPr>
        <w:tc>
          <w:tcPr>
            <w:tcW w:w="3402" w:type="dxa"/>
            <w:vAlign w:val="center"/>
          </w:tcPr>
          <w:p w14:paraId="68527F62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 w:rsidRPr="00BF241B"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lastRenderedPageBreak/>
              <w:t>Capacités d’encadrement</w:t>
            </w:r>
          </w:p>
        </w:tc>
        <w:tc>
          <w:tcPr>
            <w:tcW w:w="1134" w:type="dxa"/>
            <w:vAlign w:val="center"/>
          </w:tcPr>
          <w:p w14:paraId="3FEDC40B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14:paraId="1F86B3FD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DB3AA29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09391AE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559" w:type="dxa"/>
            <w:vAlign w:val="center"/>
          </w:tcPr>
          <w:p w14:paraId="78488F2F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</w:tr>
      <w:tr w:rsidR="00BF241B" w:rsidRPr="00BF241B" w14:paraId="25AA3612" w14:textId="77777777" w:rsidTr="006A3F94">
        <w:trPr>
          <w:trHeight w:val="567"/>
        </w:trPr>
        <w:tc>
          <w:tcPr>
            <w:tcW w:w="3402" w:type="dxa"/>
            <w:vAlign w:val="center"/>
          </w:tcPr>
          <w:p w14:paraId="1B622003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t>Aptitude à la conduite de réunions</w:t>
            </w:r>
          </w:p>
        </w:tc>
        <w:tc>
          <w:tcPr>
            <w:tcW w:w="1134" w:type="dxa"/>
            <w:vAlign w:val="center"/>
          </w:tcPr>
          <w:p w14:paraId="1E72D853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14:paraId="36E1BBB3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CEA89D0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CB5A47E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559" w:type="dxa"/>
            <w:vAlign w:val="center"/>
          </w:tcPr>
          <w:p w14:paraId="7F742486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</w:tr>
      <w:tr w:rsidR="00BF241B" w:rsidRPr="00BF241B" w14:paraId="2C5EE891" w14:textId="77777777" w:rsidTr="006A3F94">
        <w:trPr>
          <w:trHeight w:val="567"/>
        </w:trPr>
        <w:tc>
          <w:tcPr>
            <w:tcW w:w="3402" w:type="dxa"/>
            <w:vAlign w:val="center"/>
          </w:tcPr>
          <w:p w14:paraId="0DE92117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t>Aptitudes à déléguer et à contrôler</w:t>
            </w:r>
          </w:p>
        </w:tc>
        <w:tc>
          <w:tcPr>
            <w:tcW w:w="1134" w:type="dxa"/>
            <w:vAlign w:val="center"/>
          </w:tcPr>
          <w:p w14:paraId="43A72CF2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14:paraId="7F742597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5D2FE5B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A749D23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559" w:type="dxa"/>
            <w:vAlign w:val="center"/>
          </w:tcPr>
          <w:p w14:paraId="56BD0468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</w:tr>
      <w:tr w:rsidR="00BF241B" w:rsidRPr="00BF241B" w14:paraId="66817F5F" w14:textId="77777777" w:rsidTr="006A3F94">
        <w:trPr>
          <w:trHeight w:val="567"/>
        </w:trPr>
        <w:tc>
          <w:tcPr>
            <w:tcW w:w="3402" w:type="dxa"/>
            <w:vAlign w:val="center"/>
          </w:tcPr>
          <w:p w14:paraId="500CD3E6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t>Communication (dialogue, écoute et information)</w:t>
            </w:r>
          </w:p>
        </w:tc>
        <w:tc>
          <w:tcPr>
            <w:tcW w:w="1134" w:type="dxa"/>
            <w:vAlign w:val="center"/>
          </w:tcPr>
          <w:p w14:paraId="1729F480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14:paraId="3F959317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838A2DC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FCCB307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559" w:type="dxa"/>
            <w:vAlign w:val="center"/>
          </w:tcPr>
          <w:p w14:paraId="4AFCFCF7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</w:tr>
      <w:tr w:rsidR="00BF241B" w:rsidRPr="00BF241B" w14:paraId="2FF37502" w14:textId="77777777" w:rsidTr="006A3F94">
        <w:trPr>
          <w:trHeight w:val="567"/>
        </w:trPr>
        <w:tc>
          <w:tcPr>
            <w:tcW w:w="3402" w:type="dxa"/>
            <w:vAlign w:val="center"/>
          </w:tcPr>
          <w:p w14:paraId="11005215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t>Maintien de la cohésion d’équipe</w:t>
            </w:r>
          </w:p>
        </w:tc>
        <w:tc>
          <w:tcPr>
            <w:tcW w:w="1134" w:type="dxa"/>
            <w:vAlign w:val="center"/>
          </w:tcPr>
          <w:p w14:paraId="545998B0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14:paraId="0C438676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58A0D46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C2BF6F1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559" w:type="dxa"/>
            <w:vAlign w:val="center"/>
          </w:tcPr>
          <w:p w14:paraId="6DAD6473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</w:tr>
      <w:tr w:rsidR="00BF241B" w:rsidRPr="00BF241B" w14:paraId="0FE5E5C8" w14:textId="77777777" w:rsidTr="006A3F94">
        <w:trPr>
          <w:trHeight w:val="567"/>
        </w:trPr>
        <w:tc>
          <w:tcPr>
            <w:tcW w:w="3402" w:type="dxa"/>
            <w:vAlign w:val="center"/>
          </w:tcPr>
          <w:p w14:paraId="29DC907D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t>Capacité à la prise de décision</w:t>
            </w:r>
          </w:p>
        </w:tc>
        <w:tc>
          <w:tcPr>
            <w:tcW w:w="1134" w:type="dxa"/>
            <w:vAlign w:val="center"/>
          </w:tcPr>
          <w:p w14:paraId="0D9FDF2F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14:paraId="4941C466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B184AFA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E01556C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559" w:type="dxa"/>
            <w:vAlign w:val="center"/>
          </w:tcPr>
          <w:p w14:paraId="44371322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</w:tr>
      <w:tr w:rsidR="00BF241B" w:rsidRPr="00BF241B" w14:paraId="3E1EC6C2" w14:textId="77777777" w:rsidTr="006A3F94">
        <w:trPr>
          <w:trHeight w:val="567"/>
        </w:trPr>
        <w:tc>
          <w:tcPr>
            <w:tcW w:w="3402" w:type="dxa"/>
            <w:vAlign w:val="center"/>
          </w:tcPr>
          <w:p w14:paraId="01ACE8C0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t>Aptitude à prévenir, arbitrer et gérer les conflits</w:t>
            </w:r>
          </w:p>
        </w:tc>
        <w:tc>
          <w:tcPr>
            <w:tcW w:w="1134" w:type="dxa"/>
            <w:vAlign w:val="center"/>
          </w:tcPr>
          <w:p w14:paraId="6169BEFA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14:paraId="30D063A0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58AC3B2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78263F2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559" w:type="dxa"/>
            <w:vAlign w:val="center"/>
          </w:tcPr>
          <w:p w14:paraId="60412469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</w:tr>
      <w:tr w:rsidR="00BF241B" w:rsidRPr="00BF241B" w14:paraId="6341E90F" w14:textId="77777777" w:rsidTr="006A3F94">
        <w:trPr>
          <w:trHeight w:val="567"/>
        </w:trPr>
        <w:tc>
          <w:tcPr>
            <w:tcW w:w="3402" w:type="dxa"/>
            <w:vAlign w:val="center"/>
          </w:tcPr>
          <w:p w14:paraId="3DBBC88F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 w:rsidRPr="00BF241B"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>Contribution à l’activité du service</w:t>
            </w:r>
          </w:p>
        </w:tc>
        <w:tc>
          <w:tcPr>
            <w:tcW w:w="1134" w:type="dxa"/>
            <w:vAlign w:val="center"/>
          </w:tcPr>
          <w:p w14:paraId="6809E5BF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BF241B">
              <w:rPr>
                <w:rFonts w:ascii="Calibri" w:eastAsia="Calibri" w:hAnsi="Calibri" w:cs="Times New Roman"/>
                <w:b/>
                <w:sz w:val="20"/>
                <w:szCs w:val="20"/>
              </w:rPr>
              <w:t>Insuffisant</w:t>
            </w:r>
          </w:p>
        </w:tc>
        <w:tc>
          <w:tcPr>
            <w:tcW w:w="1134" w:type="dxa"/>
            <w:vAlign w:val="center"/>
          </w:tcPr>
          <w:p w14:paraId="5EBFBB62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BF241B">
              <w:rPr>
                <w:rFonts w:ascii="Calibri" w:eastAsia="Calibri" w:hAnsi="Calibri" w:cs="Times New Roman"/>
                <w:b/>
                <w:sz w:val="20"/>
                <w:szCs w:val="20"/>
              </w:rPr>
              <w:t>A</w:t>
            </w:r>
          </w:p>
          <w:p w14:paraId="7C848720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BF241B">
              <w:rPr>
                <w:rFonts w:ascii="Calibri" w:eastAsia="Calibri" w:hAnsi="Calibri" w:cs="Times New Roman"/>
                <w:b/>
                <w:sz w:val="20"/>
                <w:szCs w:val="20"/>
              </w:rPr>
              <w:t>Améliorer</w:t>
            </w:r>
          </w:p>
        </w:tc>
        <w:tc>
          <w:tcPr>
            <w:tcW w:w="1276" w:type="dxa"/>
            <w:vAlign w:val="center"/>
          </w:tcPr>
          <w:p w14:paraId="0340BF61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BF241B">
              <w:rPr>
                <w:rFonts w:ascii="Calibri" w:eastAsia="Calibri" w:hAnsi="Calibri" w:cs="Times New Roman"/>
                <w:b/>
                <w:sz w:val="20"/>
                <w:szCs w:val="20"/>
              </w:rPr>
              <w:t>Satisfaisant</w:t>
            </w:r>
          </w:p>
        </w:tc>
        <w:tc>
          <w:tcPr>
            <w:tcW w:w="1276" w:type="dxa"/>
            <w:vAlign w:val="center"/>
          </w:tcPr>
          <w:p w14:paraId="65FA9D50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BF241B">
              <w:rPr>
                <w:rFonts w:ascii="Calibri" w:eastAsia="Calibri" w:hAnsi="Calibri" w:cs="Times New Roman"/>
                <w:b/>
                <w:sz w:val="20"/>
                <w:szCs w:val="20"/>
              </w:rPr>
              <w:t>Très satisfaisant</w:t>
            </w:r>
          </w:p>
        </w:tc>
        <w:tc>
          <w:tcPr>
            <w:tcW w:w="1559" w:type="dxa"/>
            <w:vAlign w:val="center"/>
          </w:tcPr>
          <w:p w14:paraId="5A72054B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BF241B">
              <w:rPr>
                <w:rFonts w:ascii="Calibri" w:eastAsia="Calibri" w:hAnsi="Calibri" w:cs="Times New Roman"/>
                <w:b/>
                <w:sz w:val="20"/>
                <w:szCs w:val="20"/>
              </w:rPr>
              <w:t>Commentaires</w:t>
            </w:r>
          </w:p>
        </w:tc>
      </w:tr>
      <w:tr w:rsidR="00BF241B" w:rsidRPr="00BF241B" w14:paraId="430477F3" w14:textId="77777777" w:rsidTr="006A3F94">
        <w:trPr>
          <w:trHeight w:val="567"/>
        </w:trPr>
        <w:tc>
          <w:tcPr>
            <w:tcW w:w="3402" w:type="dxa"/>
            <w:vAlign w:val="center"/>
          </w:tcPr>
          <w:p w14:paraId="7296C3FB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t>Sens des responsabilités</w:t>
            </w:r>
          </w:p>
        </w:tc>
        <w:tc>
          <w:tcPr>
            <w:tcW w:w="1134" w:type="dxa"/>
            <w:vAlign w:val="center"/>
          </w:tcPr>
          <w:p w14:paraId="1CE964BA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14:paraId="40CA06D1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1745233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68232F1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559" w:type="dxa"/>
            <w:vAlign w:val="center"/>
          </w:tcPr>
          <w:p w14:paraId="4BE8F4CF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</w:tr>
      <w:tr w:rsidR="00BF241B" w:rsidRPr="00BF241B" w14:paraId="77AF0AAE" w14:textId="77777777" w:rsidTr="006A3F94">
        <w:trPr>
          <w:trHeight w:val="567"/>
        </w:trPr>
        <w:tc>
          <w:tcPr>
            <w:tcW w:w="3402" w:type="dxa"/>
            <w:vAlign w:val="center"/>
          </w:tcPr>
          <w:p w14:paraId="1D7A7B73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t>Capacité à partager et diffuser l’information</w:t>
            </w:r>
          </w:p>
        </w:tc>
        <w:tc>
          <w:tcPr>
            <w:tcW w:w="1134" w:type="dxa"/>
            <w:vAlign w:val="center"/>
          </w:tcPr>
          <w:p w14:paraId="7EDE99E7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14:paraId="3CC33CC9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8FFCD41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871EF1B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559" w:type="dxa"/>
            <w:vAlign w:val="center"/>
          </w:tcPr>
          <w:p w14:paraId="45EEDD5D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</w:tr>
      <w:tr w:rsidR="00BF241B" w:rsidRPr="00BF241B" w14:paraId="026D84FB" w14:textId="77777777" w:rsidTr="006A3F94">
        <w:trPr>
          <w:trHeight w:val="567"/>
        </w:trPr>
        <w:tc>
          <w:tcPr>
            <w:tcW w:w="3402" w:type="dxa"/>
            <w:vAlign w:val="center"/>
          </w:tcPr>
          <w:p w14:paraId="1139A382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t>Implication dans l’actualisation de ses connaissances</w:t>
            </w:r>
          </w:p>
        </w:tc>
        <w:tc>
          <w:tcPr>
            <w:tcW w:w="1134" w:type="dxa"/>
            <w:vAlign w:val="center"/>
          </w:tcPr>
          <w:p w14:paraId="6B427416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14:paraId="6F6C633B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C27B65C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A8BBEDE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559" w:type="dxa"/>
            <w:vAlign w:val="center"/>
          </w:tcPr>
          <w:p w14:paraId="2E25FD27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</w:tr>
      <w:tr w:rsidR="00BF241B" w:rsidRPr="00BF241B" w14:paraId="71A53175" w14:textId="77777777" w:rsidTr="006A3F94">
        <w:trPr>
          <w:trHeight w:val="567"/>
        </w:trPr>
        <w:tc>
          <w:tcPr>
            <w:tcW w:w="3402" w:type="dxa"/>
            <w:vAlign w:val="center"/>
          </w:tcPr>
          <w:p w14:paraId="3E93536C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t>Sens du service public et conscience professionnelle</w:t>
            </w:r>
          </w:p>
        </w:tc>
        <w:tc>
          <w:tcPr>
            <w:tcW w:w="1134" w:type="dxa"/>
            <w:vAlign w:val="center"/>
          </w:tcPr>
          <w:p w14:paraId="34F41F98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14:paraId="146CCE08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D28CB25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10613CD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559" w:type="dxa"/>
            <w:vAlign w:val="center"/>
          </w:tcPr>
          <w:p w14:paraId="31324C48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</w:tr>
      <w:tr w:rsidR="00BF241B" w:rsidRPr="00BF241B" w14:paraId="1FDD133E" w14:textId="77777777" w:rsidTr="006A3F94">
        <w:trPr>
          <w:trHeight w:val="567"/>
        </w:trPr>
        <w:tc>
          <w:tcPr>
            <w:tcW w:w="3402" w:type="dxa"/>
            <w:vAlign w:val="center"/>
          </w:tcPr>
          <w:p w14:paraId="69674465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t>Connaissance des procédures et des règles de fonctionnement de l’administration</w:t>
            </w:r>
          </w:p>
        </w:tc>
        <w:tc>
          <w:tcPr>
            <w:tcW w:w="1134" w:type="dxa"/>
            <w:vAlign w:val="center"/>
          </w:tcPr>
          <w:p w14:paraId="39B7D04D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14:paraId="5BBEEC3E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679F14C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F2AC43B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559" w:type="dxa"/>
            <w:vAlign w:val="center"/>
          </w:tcPr>
          <w:p w14:paraId="36B6DA2F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</w:tr>
      <w:tr w:rsidR="00BF241B" w:rsidRPr="00BF241B" w14:paraId="26FDA17F" w14:textId="77777777" w:rsidTr="006A3F94">
        <w:trPr>
          <w:trHeight w:val="567"/>
        </w:trPr>
        <w:tc>
          <w:tcPr>
            <w:tcW w:w="3402" w:type="dxa"/>
            <w:vAlign w:val="center"/>
          </w:tcPr>
          <w:p w14:paraId="7F380703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1D1B11"/>
                <w:sz w:val="24"/>
                <w:szCs w:val="24"/>
              </w:rPr>
            </w:pPr>
            <w:r w:rsidRPr="00BF241B">
              <w:rPr>
                <w:rFonts w:ascii="Calibri" w:eastAsia="Calibri" w:hAnsi="Calibri" w:cs="Times New Roman"/>
                <w:b/>
                <w:bCs/>
                <w:color w:val="1D1B11"/>
                <w:sz w:val="24"/>
                <w:szCs w:val="24"/>
              </w:rPr>
              <w:t>Autres aptitudes à développer</w:t>
            </w:r>
          </w:p>
        </w:tc>
        <w:tc>
          <w:tcPr>
            <w:tcW w:w="1134" w:type="dxa"/>
            <w:vAlign w:val="center"/>
          </w:tcPr>
          <w:p w14:paraId="237207F6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BF241B">
              <w:rPr>
                <w:rFonts w:ascii="Calibri" w:eastAsia="Calibri" w:hAnsi="Calibri" w:cs="Times New Roman"/>
                <w:b/>
                <w:sz w:val="20"/>
                <w:szCs w:val="20"/>
              </w:rPr>
              <w:t>Insuffisant</w:t>
            </w:r>
          </w:p>
        </w:tc>
        <w:tc>
          <w:tcPr>
            <w:tcW w:w="1134" w:type="dxa"/>
            <w:vAlign w:val="center"/>
          </w:tcPr>
          <w:p w14:paraId="68A8243C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BF241B">
              <w:rPr>
                <w:rFonts w:ascii="Calibri" w:eastAsia="Calibri" w:hAnsi="Calibri" w:cs="Times New Roman"/>
                <w:b/>
                <w:sz w:val="20"/>
                <w:szCs w:val="20"/>
              </w:rPr>
              <w:t>A</w:t>
            </w:r>
          </w:p>
          <w:p w14:paraId="1582F0A9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BF241B">
              <w:rPr>
                <w:rFonts w:ascii="Calibri" w:eastAsia="Calibri" w:hAnsi="Calibri" w:cs="Times New Roman"/>
                <w:b/>
                <w:sz w:val="20"/>
                <w:szCs w:val="20"/>
              </w:rPr>
              <w:t>Améliorer</w:t>
            </w:r>
          </w:p>
        </w:tc>
        <w:tc>
          <w:tcPr>
            <w:tcW w:w="1276" w:type="dxa"/>
            <w:vAlign w:val="center"/>
          </w:tcPr>
          <w:p w14:paraId="5B573538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BF241B">
              <w:rPr>
                <w:rFonts w:ascii="Calibri" w:eastAsia="Calibri" w:hAnsi="Calibri" w:cs="Times New Roman"/>
                <w:b/>
                <w:sz w:val="20"/>
                <w:szCs w:val="20"/>
              </w:rPr>
              <w:t>Satisfaisant</w:t>
            </w:r>
          </w:p>
        </w:tc>
        <w:tc>
          <w:tcPr>
            <w:tcW w:w="1276" w:type="dxa"/>
            <w:vAlign w:val="center"/>
          </w:tcPr>
          <w:p w14:paraId="3BA19D88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BF241B">
              <w:rPr>
                <w:rFonts w:ascii="Calibri" w:eastAsia="Calibri" w:hAnsi="Calibri" w:cs="Times New Roman"/>
                <w:b/>
                <w:sz w:val="20"/>
                <w:szCs w:val="20"/>
              </w:rPr>
              <w:t>Très satisfaisant</w:t>
            </w:r>
          </w:p>
        </w:tc>
        <w:tc>
          <w:tcPr>
            <w:tcW w:w="1559" w:type="dxa"/>
            <w:vAlign w:val="center"/>
          </w:tcPr>
          <w:p w14:paraId="42252B5F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BF241B">
              <w:rPr>
                <w:rFonts w:ascii="Calibri" w:eastAsia="Calibri" w:hAnsi="Calibri" w:cs="Times New Roman"/>
                <w:b/>
                <w:sz w:val="20"/>
                <w:szCs w:val="20"/>
              </w:rPr>
              <w:t>Commentaires</w:t>
            </w:r>
          </w:p>
        </w:tc>
      </w:tr>
      <w:tr w:rsidR="00BF241B" w:rsidRPr="00BF241B" w14:paraId="3B7FB31D" w14:textId="77777777" w:rsidTr="006A3F94">
        <w:trPr>
          <w:trHeight w:val="567"/>
        </w:trPr>
        <w:tc>
          <w:tcPr>
            <w:tcW w:w="3402" w:type="dxa"/>
            <w:vAlign w:val="center"/>
          </w:tcPr>
          <w:p w14:paraId="6B2951A3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t>Aptitude à faire des propositions (aide à la décision et initiative)</w:t>
            </w:r>
          </w:p>
        </w:tc>
        <w:tc>
          <w:tcPr>
            <w:tcW w:w="1134" w:type="dxa"/>
            <w:vAlign w:val="center"/>
          </w:tcPr>
          <w:p w14:paraId="2B2DC584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14:paraId="15FF10A1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52DA263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2BBAF1E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559" w:type="dxa"/>
            <w:vAlign w:val="center"/>
          </w:tcPr>
          <w:p w14:paraId="2539F52E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</w:tr>
      <w:tr w:rsidR="00BF241B" w:rsidRPr="00BF241B" w14:paraId="56DD45BC" w14:textId="77777777" w:rsidTr="006A3F94">
        <w:trPr>
          <w:trHeight w:val="567"/>
        </w:trPr>
        <w:tc>
          <w:tcPr>
            <w:tcW w:w="3402" w:type="dxa"/>
            <w:vAlign w:val="center"/>
          </w:tcPr>
          <w:p w14:paraId="2D072B5D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t>Capacité d’analyse et de synthèse</w:t>
            </w:r>
          </w:p>
        </w:tc>
        <w:tc>
          <w:tcPr>
            <w:tcW w:w="1134" w:type="dxa"/>
            <w:vAlign w:val="center"/>
          </w:tcPr>
          <w:p w14:paraId="071761BC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14:paraId="270D1FB2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D85C48F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FD27412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559" w:type="dxa"/>
            <w:vAlign w:val="center"/>
          </w:tcPr>
          <w:p w14:paraId="57BBB360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</w:tr>
      <w:tr w:rsidR="00BF241B" w:rsidRPr="00BF241B" w14:paraId="4BA79F97" w14:textId="77777777" w:rsidTr="006A3F94">
        <w:trPr>
          <w:trHeight w:val="567"/>
        </w:trPr>
        <w:tc>
          <w:tcPr>
            <w:tcW w:w="3402" w:type="dxa"/>
            <w:vAlign w:val="center"/>
          </w:tcPr>
          <w:p w14:paraId="01C931AA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0000"/>
                <w:sz w:val="20"/>
                <w:szCs w:val="20"/>
              </w:rPr>
            </w:pPr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t xml:space="preserve">Capacité à réaliser un </w:t>
            </w:r>
            <w:proofErr w:type="gramStart"/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t xml:space="preserve">projet </w:t>
            </w:r>
            <w:r w:rsidRPr="00BF241B">
              <w:rPr>
                <w:rFonts w:ascii="Calibri" w:eastAsia="Calibri" w:hAnsi="Calibri" w:cs="Times New Roman"/>
                <w:color w:val="FF0000"/>
                <w:sz w:val="20"/>
                <w:szCs w:val="20"/>
              </w:rPr>
              <w:t xml:space="preserve"> </w:t>
            </w:r>
            <w:r w:rsidRPr="00BF241B">
              <w:rPr>
                <w:rFonts w:ascii="Calibri" w:eastAsia="Calibri" w:hAnsi="Calibri" w:cs="Times New Roman"/>
                <w:color w:val="1D1B11"/>
                <w:sz w:val="20"/>
                <w:szCs w:val="20"/>
              </w:rPr>
              <w:t>mission</w:t>
            </w:r>
            <w:proofErr w:type="gramEnd"/>
            <w:r w:rsidRPr="00BF241B">
              <w:rPr>
                <w:rFonts w:ascii="Calibri" w:eastAsia="Calibri" w:hAnsi="Calibri" w:cs="Times New Roman"/>
                <w:color w:val="1D1B11"/>
                <w:sz w:val="20"/>
                <w:szCs w:val="20"/>
              </w:rPr>
              <w:t>/activité</w:t>
            </w:r>
            <w:r w:rsidRPr="00BF241B">
              <w:rPr>
                <w:rFonts w:ascii="Calibri" w:eastAsia="Calibri" w:hAnsi="Calibri" w:cs="Times New Roman"/>
                <w:color w:val="FF0000"/>
                <w:sz w:val="20"/>
                <w:szCs w:val="20"/>
              </w:rPr>
              <w:t xml:space="preserve"> </w:t>
            </w:r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t>(cat. c)</w:t>
            </w:r>
          </w:p>
        </w:tc>
        <w:tc>
          <w:tcPr>
            <w:tcW w:w="1134" w:type="dxa"/>
            <w:vAlign w:val="center"/>
          </w:tcPr>
          <w:p w14:paraId="1E82FD9C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14:paraId="2247FBA7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E8E0611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98B9031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559" w:type="dxa"/>
            <w:vAlign w:val="center"/>
          </w:tcPr>
          <w:p w14:paraId="2A2795B9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</w:tr>
      <w:tr w:rsidR="00BF241B" w:rsidRPr="00BF241B" w14:paraId="358D1E41" w14:textId="77777777" w:rsidTr="006A3F94">
        <w:trPr>
          <w:trHeight w:val="567"/>
        </w:trPr>
        <w:tc>
          <w:tcPr>
            <w:tcW w:w="3402" w:type="dxa"/>
            <w:vAlign w:val="center"/>
          </w:tcPr>
          <w:p w14:paraId="78A24556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t>Capacité à concevoir et conduire un projet (cat. A et B)</w:t>
            </w:r>
          </w:p>
        </w:tc>
        <w:tc>
          <w:tcPr>
            <w:tcW w:w="1134" w:type="dxa"/>
            <w:vAlign w:val="center"/>
          </w:tcPr>
          <w:p w14:paraId="044ADA26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14:paraId="469F987B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3A974C2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6F11AA8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559" w:type="dxa"/>
            <w:vAlign w:val="center"/>
          </w:tcPr>
          <w:p w14:paraId="2A987354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</w:tr>
      <w:tr w:rsidR="00BF241B" w:rsidRPr="00BF241B" w14:paraId="4E1BB1E1" w14:textId="77777777" w:rsidTr="006A3F94">
        <w:trPr>
          <w:trHeight w:val="567"/>
        </w:trPr>
        <w:tc>
          <w:tcPr>
            <w:tcW w:w="3402" w:type="dxa"/>
            <w:vAlign w:val="center"/>
          </w:tcPr>
          <w:p w14:paraId="01CE7B0F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t>Sens de la rigueur et de l’organisation</w:t>
            </w:r>
          </w:p>
        </w:tc>
        <w:tc>
          <w:tcPr>
            <w:tcW w:w="1134" w:type="dxa"/>
            <w:vAlign w:val="center"/>
          </w:tcPr>
          <w:p w14:paraId="6953A0F3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14:paraId="48527474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E4A5F62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639F2E4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559" w:type="dxa"/>
            <w:vAlign w:val="center"/>
          </w:tcPr>
          <w:p w14:paraId="1827E8D3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</w:tr>
      <w:tr w:rsidR="00BF241B" w:rsidRPr="00BF241B" w14:paraId="12AD21BD" w14:textId="77777777" w:rsidTr="006A3F94">
        <w:trPr>
          <w:trHeight w:val="567"/>
        </w:trPr>
        <w:tc>
          <w:tcPr>
            <w:tcW w:w="3402" w:type="dxa"/>
            <w:vAlign w:val="center"/>
          </w:tcPr>
          <w:p w14:paraId="1783ECAB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t>Communication</w:t>
            </w:r>
          </w:p>
        </w:tc>
        <w:tc>
          <w:tcPr>
            <w:tcW w:w="1134" w:type="dxa"/>
            <w:vAlign w:val="center"/>
          </w:tcPr>
          <w:p w14:paraId="3B1B0D20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14:paraId="17D35686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1AB1A9D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C28BAE6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559" w:type="dxa"/>
            <w:vAlign w:val="center"/>
          </w:tcPr>
          <w:p w14:paraId="0196D66F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</w:tr>
      <w:tr w:rsidR="00BF241B" w:rsidRPr="00BF241B" w14:paraId="30970701" w14:textId="77777777" w:rsidTr="006A3F94">
        <w:trPr>
          <w:trHeight w:val="567"/>
        </w:trPr>
        <w:tc>
          <w:tcPr>
            <w:tcW w:w="3402" w:type="dxa"/>
            <w:vAlign w:val="center"/>
          </w:tcPr>
          <w:p w14:paraId="16F41918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t>Capacité à identifier et hiérarchiser les priorités</w:t>
            </w:r>
          </w:p>
        </w:tc>
        <w:tc>
          <w:tcPr>
            <w:tcW w:w="1134" w:type="dxa"/>
            <w:vAlign w:val="center"/>
          </w:tcPr>
          <w:p w14:paraId="2D736CFF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14:paraId="40294878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ACDECEA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906898D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559" w:type="dxa"/>
            <w:vAlign w:val="center"/>
          </w:tcPr>
          <w:p w14:paraId="2AD7B712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</w:tr>
    </w:tbl>
    <w:p w14:paraId="2CF4868F" w14:textId="77777777" w:rsidR="00BF241B" w:rsidRPr="00BF241B" w:rsidRDefault="00BF241B" w:rsidP="00BF241B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</w:p>
    <w:p w14:paraId="3BDAE395" w14:textId="77777777" w:rsidR="00BF241B" w:rsidRPr="00BF241B" w:rsidRDefault="00BF241B" w:rsidP="00BF241B">
      <w:pPr>
        <w:spacing w:after="0" w:line="240" w:lineRule="auto"/>
        <w:rPr>
          <w:rFonts w:ascii="Calibri" w:eastAsia="Calibri" w:hAnsi="Calibri" w:cs="Times New Roman"/>
          <w:b/>
          <w:bCs/>
          <w:color w:val="1D1B11"/>
        </w:rPr>
      </w:pPr>
      <w:r w:rsidRPr="00BF241B">
        <w:rPr>
          <w:rFonts w:ascii="Calibri" w:eastAsia="Calibri" w:hAnsi="Calibri" w:cs="Times New Roman"/>
          <w:b/>
          <w:color w:val="1D1B11"/>
        </w:rPr>
        <w:t>5.</w:t>
      </w:r>
      <w:r w:rsidRPr="00BF241B">
        <w:rPr>
          <w:rFonts w:ascii="Calibri" w:eastAsia="Calibri" w:hAnsi="Calibri" w:cs="Times New Roman"/>
          <w:b/>
          <w:color w:val="1D1B11"/>
          <w:sz w:val="20"/>
          <w:szCs w:val="20"/>
        </w:rPr>
        <w:t xml:space="preserve"> </w:t>
      </w:r>
      <w:r w:rsidRPr="00BF241B">
        <w:rPr>
          <w:rFonts w:ascii="Calibri" w:eastAsia="Calibri" w:hAnsi="Calibri" w:cs="Times New Roman"/>
          <w:b/>
          <w:bCs/>
          <w:color w:val="1D1B11"/>
          <w:u w:val="single"/>
        </w:rPr>
        <w:t>Avez-vous vécu de nouvelles expériences ?</w:t>
      </w:r>
      <w:r w:rsidRPr="00BF241B">
        <w:rPr>
          <w:rFonts w:ascii="Calibri" w:eastAsia="Calibri" w:hAnsi="Calibri" w:cs="Times New Roman"/>
          <w:b/>
          <w:bCs/>
          <w:color w:val="1D1B11"/>
        </w:rPr>
        <w:t xml:space="preserve"> (Professionnelles ou bénévoles)</w:t>
      </w:r>
    </w:p>
    <w:p w14:paraId="5759977B" w14:textId="77777777" w:rsidR="00BF241B" w:rsidRPr="00BF241B" w:rsidRDefault="00BF241B" w:rsidP="00BF241B">
      <w:pPr>
        <w:spacing w:after="0" w:line="240" w:lineRule="auto"/>
        <w:jc w:val="both"/>
        <w:rPr>
          <w:rFonts w:ascii="Calibri" w:eastAsia="Calibri" w:hAnsi="Calibri" w:cs="Times New Roman"/>
          <w:color w:val="1D1B11"/>
        </w:rPr>
      </w:pPr>
    </w:p>
    <w:p w14:paraId="2315270C" w14:textId="77777777" w:rsidR="00BF241B" w:rsidRPr="00BF241B" w:rsidRDefault="00BF241B" w:rsidP="00BF241B">
      <w:pPr>
        <w:spacing w:after="0" w:line="240" w:lineRule="auto"/>
        <w:jc w:val="both"/>
        <w:rPr>
          <w:rFonts w:ascii="Calibri" w:eastAsia="Calibri" w:hAnsi="Calibri" w:cs="Times New Roman"/>
        </w:rPr>
      </w:pPr>
    </w:p>
    <w:p w14:paraId="7D87B745" w14:textId="77777777" w:rsidR="00BF241B" w:rsidRPr="00BF241B" w:rsidRDefault="00BF241B" w:rsidP="00BF241B">
      <w:pPr>
        <w:spacing w:after="0" w:line="240" w:lineRule="auto"/>
        <w:jc w:val="both"/>
        <w:rPr>
          <w:rFonts w:ascii="Calibri" w:eastAsia="Calibri" w:hAnsi="Calibri" w:cs="Times New Roman"/>
        </w:rPr>
      </w:pPr>
    </w:p>
    <w:p w14:paraId="502B5EBC" w14:textId="77777777" w:rsidR="00BF241B" w:rsidRPr="00BF241B" w:rsidRDefault="00BF241B" w:rsidP="00BF241B">
      <w:pPr>
        <w:spacing w:after="0" w:line="240" w:lineRule="auto"/>
        <w:rPr>
          <w:rFonts w:ascii="Calibri" w:eastAsia="Calibri" w:hAnsi="Calibri" w:cs="Times New Roman"/>
          <w:b/>
          <w:bCs/>
          <w:sz w:val="20"/>
          <w:szCs w:val="20"/>
          <w:u w:val="single"/>
        </w:rPr>
      </w:pPr>
    </w:p>
    <w:p w14:paraId="2ADE3820" w14:textId="347D428A" w:rsidR="00BF241B" w:rsidRPr="00BF241B" w:rsidRDefault="006D7CB4" w:rsidP="00BF241B">
      <w:pPr>
        <w:spacing w:after="0" w:line="240" w:lineRule="auto"/>
        <w:rPr>
          <w:rFonts w:ascii="Calibri" w:eastAsia="Calibri" w:hAnsi="Calibri" w:cs="Times New Roman"/>
          <w:i/>
          <w:iCs/>
          <w:color w:val="1D1B11"/>
          <w:u w:val="single"/>
        </w:rPr>
      </w:pPr>
      <w:r>
        <w:rPr>
          <w:rFonts w:ascii="Calibri" w:eastAsia="Calibri" w:hAnsi="Calibri" w:cs="Times New Roman"/>
          <w:b/>
          <w:bCs/>
          <w:color w:val="1D1B11"/>
          <w:u w:val="single"/>
        </w:rPr>
        <w:lastRenderedPageBreak/>
        <w:t>7</w:t>
      </w:r>
      <w:r w:rsidR="00BF241B" w:rsidRPr="00BF241B">
        <w:rPr>
          <w:rFonts w:ascii="Calibri" w:eastAsia="Calibri" w:hAnsi="Calibri" w:cs="Times New Roman"/>
          <w:b/>
          <w:bCs/>
          <w:color w:val="1D1B11"/>
          <w:u w:val="single"/>
        </w:rPr>
        <w:t>. Evolutions professionnelles en fonction des opportunités</w:t>
      </w:r>
    </w:p>
    <w:p w14:paraId="2A1BF7B2" w14:textId="77777777" w:rsidR="00BF241B" w:rsidRPr="00BF241B" w:rsidRDefault="00BF241B" w:rsidP="00BF241B">
      <w:pPr>
        <w:spacing w:after="0" w:line="240" w:lineRule="auto"/>
        <w:ind w:left="360"/>
        <w:rPr>
          <w:rFonts w:ascii="Calibri" w:eastAsia="Calibri" w:hAnsi="Calibri" w:cs="Times New Roman"/>
          <w:iCs/>
        </w:rPr>
      </w:pPr>
      <w:r w:rsidRPr="00BF241B">
        <w:rPr>
          <w:rFonts w:ascii="Calibri" w:eastAsia="Calibri" w:hAnsi="Calibri" w:cs="Times New Roman"/>
          <w:iCs/>
        </w:rPr>
        <w:tab/>
      </w:r>
    </w:p>
    <w:p w14:paraId="0DFA39DD" w14:textId="77777777" w:rsidR="00BF241B" w:rsidRPr="00BF241B" w:rsidRDefault="00BF241B" w:rsidP="00BF241B">
      <w:pPr>
        <w:spacing w:after="0" w:line="240" w:lineRule="auto"/>
        <w:rPr>
          <w:rFonts w:ascii="Calibri" w:eastAsia="Calibri" w:hAnsi="Calibri" w:cs="Times New Roman"/>
          <w:i/>
          <w:iCs/>
          <w:u w:val="single"/>
        </w:rPr>
      </w:pPr>
      <w:r w:rsidRPr="00BF241B">
        <w:rPr>
          <w:rFonts w:ascii="Calibri" w:eastAsia="Calibri" w:hAnsi="Calibri" w:cs="Times New Roman"/>
        </w:rPr>
        <w:t xml:space="preserve">*L'agent évalué souhaite-t-il </w:t>
      </w:r>
      <w:r w:rsidRPr="00BF241B">
        <w:rPr>
          <w:rFonts w:ascii="Calibri" w:eastAsia="Calibri" w:hAnsi="Calibri" w:cs="Times New Roman"/>
          <w:color w:val="1D1B11"/>
        </w:rPr>
        <w:t>?</w:t>
      </w:r>
      <w:r w:rsidRPr="00BF241B">
        <w:rPr>
          <w:rFonts w:ascii="Calibri" w:eastAsia="Calibri" w:hAnsi="Calibri" w:cs="Times New Roman"/>
        </w:rPr>
        <w:t xml:space="preserve"> :</w:t>
      </w:r>
    </w:p>
    <w:p w14:paraId="538A90BA" w14:textId="77777777" w:rsidR="00BF241B" w:rsidRPr="00BF241B" w:rsidRDefault="00BF241B" w:rsidP="00BF241B">
      <w:pPr>
        <w:tabs>
          <w:tab w:val="left" w:pos="709"/>
          <w:tab w:val="left" w:pos="993"/>
        </w:tabs>
        <w:spacing w:after="0" w:line="240" w:lineRule="auto"/>
        <w:rPr>
          <w:rFonts w:ascii="Calibri" w:eastAsia="Calibri" w:hAnsi="Calibri" w:cs="Times New Roman"/>
        </w:rPr>
      </w:pPr>
      <w:r w:rsidRPr="00BF241B">
        <w:rPr>
          <w:rFonts w:ascii="Calibri" w:eastAsia="Calibri" w:hAnsi="Calibri" w:cs="Times New Roman"/>
        </w:rPr>
        <w:tab/>
      </w:r>
      <w:r w:rsidRPr="00BF241B">
        <w:rPr>
          <w:rFonts w:ascii="Calibri" w:eastAsia="Calibri" w:hAnsi="Calibri" w:cs="Times New Roman"/>
        </w:rPr>
        <w:sym w:font="Wingdings" w:char="F071"/>
      </w:r>
      <w:r w:rsidRPr="00BF241B">
        <w:rPr>
          <w:rFonts w:ascii="Calibri" w:eastAsia="Calibri" w:hAnsi="Calibri" w:cs="Times New Roman"/>
        </w:rPr>
        <w:t xml:space="preserve"> Une autre orientation    </w:t>
      </w:r>
      <w:r w:rsidRPr="00BF241B">
        <w:rPr>
          <w:rFonts w:ascii="Calibri" w:eastAsia="Calibri" w:hAnsi="Calibri" w:cs="Times New Roman"/>
        </w:rPr>
        <w:sym w:font="Wingdings" w:char="F071"/>
      </w:r>
      <w:r w:rsidRPr="00BF241B">
        <w:rPr>
          <w:rFonts w:ascii="Calibri" w:eastAsia="Calibri" w:hAnsi="Calibri" w:cs="Times New Roman"/>
        </w:rPr>
        <w:t xml:space="preserve"> Modifier ses missions       </w:t>
      </w:r>
      <w:r w:rsidRPr="00BF241B">
        <w:rPr>
          <w:rFonts w:ascii="Calibri" w:eastAsia="Calibri" w:hAnsi="Calibri" w:cs="Times New Roman"/>
        </w:rPr>
        <w:sym w:font="Wingdings" w:char="F071"/>
      </w:r>
      <w:r w:rsidRPr="00BF241B">
        <w:rPr>
          <w:rFonts w:ascii="Calibri" w:eastAsia="Calibri" w:hAnsi="Calibri" w:cs="Times New Roman"/>
        </w:rPr>
        <w:t xml:space="preserve"> changer d'emploi  </w:t>
      </w:r>
      <w:r w:rsidRPr="00BF241B">
        <w:rPr>
          <w:rFonts w:ascii="Calibri" w:eastAsia="Calibri" w:hAnsi="Calibri" w:cs="Times New Roman"/>
        </w:rPr>
        <w:tab/>
      </w:r>
    </w:p>
    <w:p w14:paraId="05DF0751" w14:textId="77777777" w:rsidR="00BF241B" w:rsidRPr="00BF241B" w:rsidRDefault="00BF241B" w:rsidP="00BF241B">
      <w:pPr>
        <w:tabs>
          <w:tab w:val="left" w:pos="709"/>
          <w:tab w:val="left" w:pos="993"/>
        </w:tabs>
        <w:spacing w:after="0" w:line="240" w:lineRule="auto"/>
        <w:rPr>
          <w:rFonts w:ascii="Calibri" w:eastAsia="Calibri" w:hAnsi="Calibri" w:cs="Times New Roman"/>
          <w:color w:val="1D1B11"/>
        </w:rPr>
      </w:pPr>
      <w:r w:rsidRPr="00BF241B">
        <w:rPr>
          <w:rFonts w:ascii="Calibri" w:eastAsia="Calibri" w:hAnsi="Calibri" w:cs="Times New Roman"/>
          <w:color w:val="FF0000"/>
        </w:rPr>
        <w:tab/>
      </w:r>
      <w:r w:rsidRPr="00BF241B">
        <w:rPr>
          <w:rFonts w:ascii="Calibri" w:eastAsia="Calibri" w:hAnsi="Calibri" w:cs="Times New Roman"/>
          <w:color w:val="1D1B11"/>
        </w:rPr>
        <w:sym w:font="Wingdings" w:char="F071"/>
      </w:r>
      <w:r w:rsidRPr="00BF241B">
        <w:rPr>
          <w:rFonts w:ascii="Calibri" w:eastAsia="Calibri" w:hAnsi="Calibri" w:cs="Times New Roman"/>
          <w:color w:val="1D1B11"/>
        </w:rPr>
        <w:t xml:space="preserve">Au sein de la collectivité (changement de </w:t>
      </w:r>
      <w:proofErr w:type="gramStart"/>
      <w:r w:rsidRPr="00BF241B">
        <w:rPr>
          <w:rFonts w:ascii="Calibri" w:eastAsia="Calibri" w:hAnsi="Calibri" w:cs="Times New Roman"/>
          <w:color w:val="1D1B11"/>
        </w:rPr>
        <w:t xml:space="preserve">service)   </w:t>
      </w:r>
      <w:proofErr w:type="gramEnd"/>
      <w:r w:rsidRPr="00BF241B">
        <w:rPr>
          <w:rFonts w:ascii="Calibri" w:eastAsia="Calibri" w:hAnsi="Calibri" w:cs="Times New Roman"/>
          <w:color w:val="1D1B11"/>
        </w:rPr>
        <w:t xml:space="preserve">   </w:t>
      </w:r>
      <w:r w:rsidRPr="00BF241B">
        <w:rPr>
          <w:rFonts w:ascii="Calibri" w:eastAsia="Calibri" w:hAnsi="Calibri" w:cs="Times New Roman"/>
          <w:color w:val="1D1B11"/>
        </w:rPr>
        <w:sym w:font="Wingdings" w:char="F071"/>
      </w:r>
      <w:r w:rsidRPr="00BF241B">
        <w:rPr>
          <w:rFonts w:ascii="Calibri" w:eastAsia="Calibri" w:hAnsi="Calibri" w:cs="Times New Roman"/>
          <w:color w:val="1D1B11"/>
        </w:rPr>
        <w:t xml:space="preserve">Vers une autre collectivité  </w:t>
      </w:r>
    </w:p>
    <w:p w14:paraId="58285670" w14:textId="77777777" w:rsidR="00BF241B" w:rsidRPr="00BF241B" w:rsidRDefault="00BF241B" w:rsidP="00BF241B">
      <w:pPr>
        <w:spacing w:after="0" w:line="240" w:lineRule="auto"/>
        <w:rPr>
          <w:rFonts w:ascii="Calibri" w:eastAsia="Calibri" w:hAnsi="Calibri" w:cs="Times New Roman"/>
          <w:i/>
          <w:iCs/>
          <w:color w:val="1D1B11"/>
        </w:rPr>
      </w:pPr>
      <w:r w:rsidRPr="00BF241B">
        <w:rPr>
          <w:rFonts w:ascii="Calibri" w:eastAsia="Calibri" w:hAnsi="Calibri" w:cs="Times New Roman"/>
          <w:i/>
          <w:iCs/>
          <w:color w:val="1D1B11"/>
        </w:rPr>
        <w:tab/>
      </w:r>
    </w:p>
    <w:p w14:paraId="1E88E061" w14:textId="77777777" w:rsidR="00BF241B" w:rsidRPr="00BF241B" w:rsidRDefault="00BF241B" w:rsidP="00BF241B">
      <w:pPr>
        <w:spacing w:after="0" w:line="240" w:lineRule="auto"/>
        <w:rPr>
          <w:rFonts w:ascii="Calibri" w:eastAsia="Calibri" w:hAnsi="Calibri" w:cs="Times New Roman"/>
          <w:color w:val="1D1B11"/>
        </w:rPr>
      </w:pPr>
      <w:r w:rsidRPr="00BF241B">
        <w:rPr>
          <w:rFonts w:ascii="Calibri" w:eastAsia="Calibri" w:hAnsi="Calibri" w:cs="Times New Roman"/>
          <w:i/>
          <w:iCs/>
          <w:color w:val="1D1B11"/>
        </w:rPr>
        <w:t>*</w:t>
      </w:r>
      <w:r w:rsidRPr="00BF241B">
        <w:rPr>
          <w:rFonts w:ascii="Calibri" w:eastAsia="Calibri" w:hAnsi="Calibri" w:cs="Times New Roman"/>
          <w:color w:val="1D1B11"/>
        </w:rPr>
        <w:t>Pourquoi ? :</w:t>
      </w:r>
    </w:p>
    <w:p w14:paraId="0414ACFA" w14:textId="77777777" w:rsidR="00BF241B" w:rsidRPr="00BF241B" w:rsidRDefault="00BF241B" w:rsidP="00BF241B">
      <w:pPr>
        <w:spacing w:after="0" w:line="240" w:lineRule="auto"/>
        <w:rPr>
          <w:rFonts w:ascii="Calibri" w:eastAsia="Calibri" w:hAnsi="Calibri" w:cs="Times New Roman"/>
          <w:iCs/>
        </w:rPr>
      </w:pPr>
      <w:r w:rsidRPr="00BF241B">
        <w:rPr>
          <w:rFonts w:ascii="Calibri" w:eastAsia="Calibri" w:hAnsi="Calibri" w:cs="Times New Roman"/>
          <w:iCs/>
        </w:rPr>
        <w:t>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.</w:t>
      </w:r>
    </w:p>
    <w:p w14:paraId="283CAE17" w14:textId="77777777" w:rsidR="00BF241B" w:rsidRPr="00BF241B" w:rsidRDefault="00BF241B" w:rsidP="00BF241B">
      <w:pPr>
        <w:spacing w:after="0" w:line="240" w:lineRule="auto"/>
        <w:rPr>
          <w:rFonts w:ascii="Calibri" w:eastAsia="Calibri" w:hAnsi="Calibri" w:cs="Times New Roman"/>
          <w:i/>
          <w:iCs/>
        </w:rPr>
      </w:pPr>
      <w:r w:rsidRPr="00BF241B">
        <w:rPr>
          <w:rFonts w:ascii="Calibri" w:eastAsia="Calibri" w:hAnsi="Calibri" w:cs="Times New Roman"/>
          <w:i/>
          <w:iCs/>
        </w:rPr>
        <w:t>...................................................................................................................................................................</w:t>
      </w:r>
    </w:p>
    <w:p w14:paraId="3AEF75D5" w14:textId="77777777" w:rsidR="00BF241B" w:rsidRPr="00BF241B" w:rsidRDefault="00BF241B" w:rsidP="00BF241B">
      <w:pPr>
        <w:spacing w:after="0" w:line="240" w:lineRule="auto"/>
        <w:rPr>
          <w:rFonts w:ascii="Calibri" w:eastAsia="Calibri" w:hAnsi="Calibri" w:cs="Times New Roman"/>
          <w:i/>
          <w:iCs/>
        </w:rPr>
      </w:pPr>
    </w:p>
    <w:p w14:paraId="0F883F2E" w14:textId="77777777" w:rsidR="00BF241B" w:rsidRPr="00BF241B" w:rsidRDefault="00BF241B" w:rsidP="00BF241B">
      <w:pPr>
        <w:spacing w:after="0" w:line="240" w:lineRule="auto"/>
        <w:rPr>
          <w:rFonts w:ascii="Calibri" w:eastAsia="Calibri" w:hAnsi="Calibri" w:cs="Times New Roman"/>
        </w:rPr>
      </w:pPr>
      <w:r w:rsidRPr="00BF241B">
        <w:rPr>
          <w:rFonts w:ascii="Calibri" w:eastAsia="Calibri" w:hAnsi="Calibri" w:cs="Times New Roman"/>
          <w:i/>
          <w:iCs/>
        </w:rPr>
        <w:t>*</w:t>
      </w:r>
      <w:r w:rsidRPr="00BF241B">
        <w:rPr>
          <w:rFonts w:ascii="Calibri" w:eastAsia="Calibri" w:hAnsi="Calibri" w:cs="Times New Roman"/>
        </w:rPr>
        <w:t xml:space="preserve">Observations de </w:t>
      </w:r>
      <w:r w:rsidRPr="00BF241B">
        <w:rPr>
          <w:rFonts w:ascii="Calibri" w:eastAsia="Calibri" w:hAnsi="Calibri" w:cs="Times New Roman"/>
          <w:color w:val="1D1B11"/>
        </w:rPr>
        <w:t>l'évaluateur/évaluatrice</w:t>
      </w:r>
      <w:r w:rsidRPr="00BF241B">
        <w:rPr>
          <w:rFonts w:ascii="Calibri" w:eastAsia="Calibri" w:hAnsi="Calibri" w:cs="Times New Roman"/>
        </w:rPr>
        <w:t xml:space="preserve"> :</w:t>
      </w:r>
    </w:p>
    <w:p w14:paraId="78EC702B" w14:textId="77777777" w:rsidR="00BF241B" w:rsidRPr="00BF241B" w:rsidRDefault="00BF241B" w:rsidP="00BF241B">
      <w:pPr>
        <w:spacing w:after="0" w:line="240" w:lineRule="auto"/>
        <w:rPr>
          <w:rFonts w:ascii="Calibri" w:eastAsia="Calibri" w:hAnsi="Calibri" w:cs="Times New Roman"/>
        </w:rPr>
      </w:pPr>
      <w:r w:rsidRPr="00BF241B">
        <w:rPr>
          <w:rFonts w:ascii="Calibri" w:eastAsia="Calibri" w:hAnsi="Calibri" w:cs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198251F" w14:textId="77777777" w:rsidR="00BF241B" w:rsidRPr="00BF241B" w:rsidRDefault="00BF241B" w:rsidP="00BF241B">
      <w:pPr>
        <w:spacing w:after="0" w:line="240" w:lineRule="auto"/>
        <w:rPr>
          <w:rFonts w:ascii="Calibri" w:eastAsia="Calibri" w:hAnsi="Calibri" w:cs="Times New Roman"/>
        </w:rPr>
      </w:pPr>
      <w:r w:rsidRPr="00BF241B">
        <w:rPr>
          <w:rFonts w:ascii="Calibri" w:eastAsia="Calibri" w:hAnsi="Calibri" w:cs="Times New Roman"/>
        </w:rPr>
        <w:t>...................................................................................................................................................................</w:t>
      </w:r>
    </w:p>
    <w:p w14:paraId="64D4E7B5" w14:textId="77777777" w:rsidR="00BF241B" w:rsidRPr="00BF241B" w:rsidRDefault="00BF241B" w:rsidP="00BF241B">
      <w:pPr>
        <w:spacing w:after="0" w:line="240" w:lineRule="auto"/>
        <w:rPr>
          <w:rFonts w:ascii="Calibri" w:eastAsia="Calibri" w:hAnsi="Calibri" w:cs="Times New Roman"/>
        </w:rPr>
      </w:pPr>
    </w:p>
    <w:p w14:paraId="56C9F59A" w14:textId="77777777" w:rsidR="00BF241B" w:rsidRPr="00BF241B" w:rsidRDefault="00BF241B" w:rsidP="00BF241B">
      <w:pPr>
        <w:widowControl w:val="0"/>
        <w:suppressAutoHyphens/>
        <w:spacing w:after="0" w:line="240" w:lineRule="auto"/>
        <w:rPr>
          <w:rFonts w:ascii="Calibri" w:eastAsia="Calibri" w:hAnsi="Calibri" w:cs="Times New Roman"/>
        </w:rPr>
      </w:pPr>
      <w:r w:rsidRPr="00BF241B">
        <w:rPr>
          <w:rFonts w:ascii="Calibri" w:eastAsia="Calibri" w:hAnsi="Calibri" w:cs="Times New Roman"/>
        </w:rPr>
        <w:t xml:space="preserve">*Une évolution de carrière ? </w:t>
      </w:r>
    </w:p>
    <w:p w14:paraId="1CDFEF89" w14:textId="77777777" w:rsidR="00BF241B" w:rsidRPr="00BF241B" w:rsidRDefault="00BF241B" w:rsidP="00BF241B">
      <w:pPr>
        <w:widowControl w:val="0"/>
        <w:suppressAutoHyphens/>
        <w:spacing w:after="0" w:line="240" w:lineRule="auto"/>
        <w:ind w:left="360"/>
        <w:rPr>
          <w:rFonts w:ascii="Calibri" w:eastAsia="Calibri" w:hAnsi="Calibri" w:cs="Times New Roman"/>
        </w:rPr>
      </w:pPr>
    </w:p>
    <w:p w14:paraId="55F52566" w14:textId="77777777" w:rsidR="00BF241B" w:rsidRPr="00BF241B" w:rsidRDefault="00BF241B" w:rsidP="00BF241B">
      <w:pPr>
        <w:spacing w:after="0" w:line="240" w:lineRule="auto"/>
        <w:ind w:left="708"/>
        <w:rPr>
          <w:rFonts w:ascii="Calibri" w:eastAsia="Calibri" w:hAnsi="Calibri" w:cs="Times New Roman"/>
        </w:rPr>
      </w:pPr>
      <w:r w:rsidRPr="00BF241B">
        <w:rPr>
          <w:rFonts w:ascii="Calibri" w:eastAsia="Calibri" w:hAnsi="Calibri" w:cs="Times New Roman"/>
        </w:rPr>
        <w:sym w:font="Wingdings" w:char="F071"/>
      </w:r>
      <w:r w:rsidRPr="00BF241B">
        <w:rPr>
          <w:rFonts w:ascii="Calibri" w:eastAsia="Calibri" w:hAnsi="Calibri" w:cs="Times New Roman"/>
        </w:rPr>
        <w:t xml:space="preserve"> Pour une meilleure rémunération  </w:t>
      </w:r>
    </w:p>
    <w:p w14:paraId="38A89099" w14:textId="77777777" w:rsidR="00BF241B" w:rsidRPr="00BF241B" w:rsidRDefault="00BF241B" w:rsidP="00BF241B">
      <w:pPr>
        <w:spacing w:after="0" w:line="240" w:lineRule="auto"/>
        <w:ind w:left="708"/>
        <w:rPr>
          <w:rFonts w:ascii="Calibri" w:eastAsia="Calibri" w:hAnsi="Calibri" w:cs="Times New Roman"/>
        </w:rPr>
      </w:pPr>
      <w:r w:rsidRPr="00BF241B">
        <w:rPr>
          <w:rFonts w:ascii="Calibri" w:eastAsia="Calibri" w:hAnsi="Calibri" w:cs="Times New Roman"/>
        </w:rPr>
        <w:sym w:font="Wingdings" w:char="F071"/>
      </w:r>
      <w:r w:rsidRPr="00BF241B">
        <w:rPr>
          <w:rFonts w:ascii="Calibri" w:eastAsia="Calibri" w:hAnsi="Calibri" w:cs="Times New Roman"/>
        </w:rPr>
        <w:t xml:space="preserve"> Pour prendre plus de responsabilité</w:t>
      </w:r>
      <w:r w:rsidRPr="00BF241B">
        <w:rPr>
          <w:rFonts w:ascii="Calibri" w:eastAsia="Calibri" w:hAnsi="Calibri" w:cs="Times New Roman"/>
          <w:i/>
          <w:iCs/>
        </w:rPr>
        <w:t xml:space="preserve"> </w:t>
      </w:r>
      <w:r w:rsidRPr="00BF241B">
        <w:rPr>
          <w:rFonts w:ascii="Calibri" w:eastAsia="Calibri" w:hAnsi="Calibri" w:cs="Times New Roman"/>
        </w:rPr>
        <w:t xml:space="preserve">au même poste </w:t>
      </w:r>
    </w:p>
    <w:p w14:paraId="35C00F8E" w14:textId="77777777" w:rsidR="00BF241B" w:rsidRPr="00BF241B" w:rsidRDefault="00BF241B" w:rsidP="00BF241B">
      <w:pPr>
        <w:spacing w:after="0" w:line="240" w:lineRule="auto"/>
        <w:rPr>
          <w:rFonts w:ascii="Calibri" w:eastAsia="Calibri" w:hAnsi="Calibri" w:cs="Times New Roman"/>
        </w:rPr>
      </w:pPr>
      <w:r w:rsidRPr="00BF241B">
        <w:rPr>
          <w:rFonts w:ascii="Calibri" w:eastAsia="Calibri" w:hAnsi="Calibri" w:cs="Times New Roman"/>
        </w:rPr>
        <w:tab/>
      </w:r>
      <w:r w:rsidRPr="00BF241B">
        <w:rPr>
          <w:rFonts w:ascii="Calibri" w:eastAsia="Calibri" w:hAnsi="Calibri" w:cs="Times New Roman"/>
        </w:rPr>
        <w:sym w:font="Wingdings" w:char="F071"/>
      </w:r>
      <w:r w:rsidRPr="00BF241B">
        <w:rPr>
          <w:rFonts w:ascii="Calibri" w:eastAsia="Calibri" w:hAnsi="Calibri" w:cs="Times New Roman"/>
        </w:rPr>
        <w:t xml:space="preserve"> Pour occuper un emploi ouvert à un grade plus élevé  </w:t>
      </w:r>
    </w:p>
    <w:p w14:paraId="2421897D" w14:textId="77777777" w:rsidR="00BF241B" w:rsidRPr="00BF241B" w:rsidRDefault="00BF241B" w:rsidP="00BF241B">
      <w:pPr>
        <w:spacing w:after="0" w:line="240" w:lineRule="auto"/>
        <w:rPr>
          <w:rFonts w:ascii="Calibri" w:eastAsia="Calibri" w:hAnsi="Calibri" w:cs="Times New Roman"/>
        </w:rPr>
      </w:pPr>
    </w:p>
    <w:p w14:paraId="35A43E27" w14:textId="77777777" w:rsidR="00BF241B" w:rsidRPr="00BF241B" w:rsidRDefault="00BF241B" w:rsidP="00BF241B">
      <w:pPr>
        <w:spacing w:after="0" w:line="240" w:lineRule="auto"/>
        <w:rPr>
          <w:rFonts w:ascii="Calibri" w:eastAsia="Calibri" w:hAnsi="Calibri" w:cs="Times New Roman"/>
        </w:rPr>
      </w:pPr>
      <w:r w:rsidRPr="00BF241B">
        <w:rPr>
          <w:rFonts w:ascii="Calibri" w:eastAsia="Calibri" w:hAnsi="Calibri" w:cs="Times New Roman"/>
        </w:rPr>
        <w:t>Observations de l'agent évaluateur/évaluatrice :</w:t>
      </w:r>
    </w:p>
    <w:p w14:paraId="78F12B6A" w14:textId="77777777" w:rsidR="00BF241B" w:rsidRPr="00BF241B" w:rsidRDefault="00BF241B" w:rsidP="00BF241B">
      <w:pPr>
        <w:spacing w:after="0" w:line="240" w:lineRule="auto"/>
        <w:rPr>
          <w:rFonts w:ascii="Calibri" w:eastAsia="Calibri" w:hAnsi="Calibri" w:cs="Times New Roman"/>
        </w:rPr>
      </w:pPr>
      <w:r w:rsidRPr="00BF241B">
        <w:rPr>
          <w:rFonts w:ascii="Calibri" w:eastAsia="Calibri" w:hAnsi="Calibri" w:cs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71B8C20" w14:textId="77777777" w:rsidR="00BF241B" w:rsidRPr="00BF241B" w:rsidRDefault="00BF241B" w:rsidP="00BF241B">
      <w:pPr>
        <w:spacing w:after="0" w:line="240" w:lineRule="auto"/>
        <w:rPr>
          <w:rFonts w:ascii="Calibri" w:eastAsia="Calibri" w:hAnsi="Calibri" w:cs="Times New Roman"/>
        </w:rPr>
      </w:pPr>
      <w:r w:rsidRPr="00BF241B">
        <w:rPr>
          <w:rFonts w:ascii="Calibri" w:eastAsia="Calibri" w:hAnsi="Calibri" w:cs="Times New Roman"/>
        </w:rPr>
        <w:t>...................................................................................................................................................................</w:t>
      </w:r>
    </w:p>
    <w:p w14:paraId="56DB82F6" w14:textId="77777777" w:rsidR="00BF241B" w:rsidRPr="00BF241B" w:rsidRDefault="00BF241B" w:rsidP="00BF241B">
      <w:pPr>
        <w:spacing w:after="0" w:line="240" w:lineRule="auto"/>
        <w:rPr>
          <w:rFonts w:ascii="Calibri" w:eastAsia="Calibri" w:hAnsi="Calibri" w:cs="Times New Roman"/>
          <w:color w:val="FF0000"/>
        </w:rPr>
      </w:pPr>
    </w:p>
    <w:p w14:paraId="3E3C0151" w14:textId="77777777" w:rsidR="00BF241B" w:rsidRPr="00BF241B" w:rsidRDefault="00BF241B" w:rsidP="00BF241B">
      <w:pPr>
        <w:spacing w:after="0" w:line="240" w:lineRule="auto"/>
        <w:rPr>
          <w:rFonts w:ascii="Calibri" w:eastAsia="Calibri" w:hAnsi="Calibri" w:cs="Times New Roman"/>
          <w:color w:val="FF0000"/>
        </w:rPr>
      </w:pPr>
    </w:p>
    <w:p w14:paraId="1F0B541F" w14:textId="5AD3E94A" w:rsidR="00BF241B" w:rsidRPr="00BF241B" w:rsidRDefault="006D7CB4" w:rsidP="00BF241B">
      <w:pPr>
        <w:spacing w:after="0" w:line="240" w:lineRule="auto"/>
        <w:rPr>
          <w:rFonts w:ascii="Calibri" w:eastAsia="Times New Roman" w:hAnsi="Calibri" w:cs="Calibri"/>
          <w:lang w:eastAsia="fr-FR"/>
        </w:rPr>
      </w:pPr>
      <w:r>
        <w:rPr>
          <w:rFonts w:ascii="Calibri" w:eastAsia="Times New Roman" w:hAnsi="Calibri" w:cs="Calibri"/>
          <w:b/>
          <w:color w:val="1D1B11"/>
          <w:u w:val="single"/>
          <w:lang w:eastAsia="fr-FR"/>
        </w:rPr>
        <w:t>8</w:t>
      </w:r>
      <w:r w:rsidR="00BF241B" w:rsidRPr="00BF241B">
        <w:rPr>
          <w:rFonts w:ascii="Calibri" w:eastAsia="Times New Roman" w:hAnsi="Calibri" w:cs="Calibri"/>
          <w:b/>
          <w:color w:val="1D1B11"/>
          <w:u w:val="single"/>
          <w:lang w:eastAsia="fr-FR"/>
        </w:rPr>
        <w:t>.</w:t>
      </w:r>
      <w:r w:rsidR="00BF241B" w:rsidRPr="00BF241B">
        <w:rPr>
          <w:rFonts w:ascii="Calibri" w:eastAsia="Times New Roman" w:hAnsi="Calibri" w:cs="Calibri"/>
          <w:b/>
          <w:u w:val="single"/>
          <w:lang w:eastAsia="fr-FR"/>
        </w:rPr>
        <w:t xml:space="preserve"> La détermination des objectifs de l’année :</w:t>
      </w:r>
    </w:p>
    <w:p w14:paraId="10A6FEFC" w14:textId="77777777" w:rsidR="00BF241B" w:rsidRPr="00BF241B" w:rsidRDefault="00BF241B" w:rsidP="00BF241B">
      <w:pPr>
        <w:spacing w:after="0" w:line="240" w:lineRule="auto"/>
        <w:jc w:val="center"/>
        <w:rPr>
          <w:rFonts w:ascii="Calibri" w:eastAsia="Times New Roman" w:hAnsi="Calibri" w:cs="Calibri"/>
          <w:lang w:eastAsia="fr-FR"/>
        </w:rPr>
      </w:pPr>
      <w:r w:rsidRPr="00BF241B">
        <w:rPr>
          <w:rFonts w:ascii="Calibri" w:eastAsia="Times New Roman" w:hAnsi="Calibri" w:cs="Calibri"/>
          <w:b/>
          <w:bCs/>
          <w:lang w:eastAsia="fr-FR"/>
        </w:rPr>
        <w:t>S</w:t>
      </w:r>
      <w:r w:rsidRPr="00BF241B">
        <w:rPr>
          <w:rFonts w:ascii="Calibri" w:eastAsia="Times New Roman" w:hAnsi="Calibri" w:cs="Calibri"/>
          <w:lang w:eastAsia="fr-FR"/>
        </w:rPr>
        <w:t xml:space="preserve">pécifique / </w:t>
      </w:r>
      <w:r w:rsidRPr="00BF241B">
        <w:rPr>
          <w:rFonts w:ascii="Calibri" w:eastAsia="Times New Roman" w:hAnsi="Calibri" w:cs="Calibri"/>
          <w:b/>
          <w:bCs/>
          <w:lang w:eastAsia="fr-FR"/>
        </w:rPr>
        <w:t>M</w:t>
      </w:r>
      <w:r w:rsidRPr="00BF241B">
        <w:rPr>
          <w:rFonts w:ascii="Calibri" w:eastAsia="Times New Roman" w:hAnsi="Calibri" w:cs="Calibri"/>
          <w:lang w:eastAsia="fr-FR"/>
        </w:rPr>
        <w:t xml:space="preserve">esurable/ </w:t>
      </w:r>
      <w:r w:rsidRPr="00BF241B">
        <w:rPr>
          <w:rFonts w:ascii="Calibri" w:eastAsia="Times New Roman" w:hAnsi="Calibri" w:cs="Calibri"/>
          <w:b/>
          <w:bCs/>
          <w:lang w:eastAsia="fr-FR"/>
        </w:rPr>
        <w:t>A</w:t>
      </w:r>
      <w:r w:rsidRPr="00BF241B">
        <w:rPr>
          <w:rFonts w:ascii="Calibri" w:eastAsia="Times New Roman" w:hAnsi="Calibri" w:cs="Calibri"/>
          <w:lang w:eastAsia="fr-FR"/>
        </w:rPr>
        <w:t xml:space="preserve">tteignable / </w:t>
      </w:r>
      <w:r w:rsidRPr="00BF241B">
        <w:rPr>
          <w:rFonts w:ascii="Calibri" w:eastAsia="Times New Roman" w:hAnsi="Calibri" w:cs="Calibri"/>
          <w:b/>
          <w:bCs/>
          <w:lang w:eastAsia="fr-FR"/>
        </w:rPr>
        <w:t>R</w:t>
      </w:r>
      <w:r w:rsidRPr="00BF241B">
        <w:rPr>
          <w:rFonts w:ascii="Calibri" w:eastAsia="Times New Roman" w:hAnsi="Calibri" w:cs="Calibri"/>
          <w:lang w:eastAsia="fr-FR"/>
        </w:rPr>
        <w:t xml:space="preserve">éaliste / </w:t>
      </w:r>
      <w:r w:rsidRPr="00BF241B">
        <w:rPr>
          <w:rFonts w:ascii="Calibri" w:eastAsia="Times New Roman" w:hAnsi="Calibri" w:cs="Calibri"/>
          <w:b/>
          <w:bCs/>
          <w:lang w:eastAsia="fr-FR"/>
        </w:rPr>
        <w:t>T</w:t>
      </w:r>
      <w:r w:rsidRPr="00BF241B">
        <w:rPr>
          <w:rFonts w:ascii="Calibri" w:eastAsia="Times New Roman" w:hAnsi="Calibri" w:cs="Calibri"/>
          <w:lang w:eastAsia="fr-FR"/>
        </w:rPr>
        <w:t>emporel (datés)</w:t>
      </w:r>
    </w:p>
    <w:p w14:paraId="7190B53A" w14:textId="77777777" w:rsidR="00BF241B" w:rsidRPr="00BF241B" w:rsidRDefault="00BF241B" w:rsidP="00BF241B">
      <w:pPr>
        <w:spacing w:after="0" w:line="240" w:lineRule="auto"/>
        <w:rPr>
          <w:rFonts w:ascii="Calibri" w:eastAsia="Times New Roman" w:hAnsi="Calibri" w:cs="Calibri"/>
          <w:lang w:eastAsia="fr-FR"/>
        </w:rPr>
      </w:pPr>
      <w:r w:rsidRPr="00BF241B">
        <w:rPr>
          <w:rFonts w:ascii="Calibri" w:eastAsia="Times New Roman" w:hAnsi="Calibri" w:cs="Calibri"/>
          <w:lang w:eastAsia="fr-FR"/>
        </w:rPr>
        <w:t xml:space="preserve">  </w:t>
      </w:r>
      <w:r w:rsidRPr="00BF241B">
        <w:rPr>
          <w:rFonts w:ascii="Calibri" w:eastAsia="Times New Roman" w:hAnsi="Calibri" w:cs="Calibri"/>
          <w:lang w:eastAsia="fr-FR"/>
        </w:rPr>
        <w:tab/>
      </w:r>
    </w:p>
    <w:p w14:paraId="57856E4D" w14:textId="1AED2B5D" w:rsidR="00BF241B" w:rsidRPr="00BF241B" w:rsidRDefault="006D7CB4" w:rsidP="00BF241B">
      <w:pPr>
        <w:spacing w:after="0" w:line="240" w:lineRule="auto"/>
        <w:rPr>
          <w:rFonts w:ascii="Calibri" w:eastAsia="Times New Roman" w:hAnsi="Calibri" w:cs="Calibri"/>
          <w:color w:val="1D1B11"/>
          <w:lang w:eastAsia="fr-FR"/>
        </w:rPr>
      </w:pPr>
      <w:r>
        <w:rPr>
          <w:rFonts w:ascii="Calibri" w:eastAsia="Times New Roman" w:hAnsi="Calibri" w:cs="Calibri"/>
          <w:color w:val="1D1B11"/>
          <w:lang w:eastAsia="fr-FR"/>
        </w:rPr>
        <w:t>8</w:t>
      </w:r>
      <w:r w:rsidR="00BF241B" w:rsidRPr="00BF241B">
        <w:rPr>
          <w:rFonts w:ascii="Calibri" w:eastAsia="Times New Roman" w:hAnsi="Calibri" w:cs="Calibri"/>
          <w:i/>
          <w:color w:val="1D1B11"/>
          <w:u w:val="single"/>
          <w:lang w:eastAsia="fr-FR"/>
        </w:rPr>
        <w:t>.1 Objectifs de l’équipe fixés par l’évaluateur/l’évaluatrice</w:t>
      </w:r>
      <w:r w:rsidR="00BF241B" w:rsidRPr="00BF241B">
        <w:rPr>
          <w:rFonts w:ascii="Calibri" w:eastAsia="Times New Roman" w:hAnsi="Calibri" w:cs="Calibri"/>
          <w:color w:val="1D1B11"/>
          <w:lang w:eastAsia="fr-FR"/>
        </w:rPr>
        <w:t> </w:t>
      </w:r>
    </w:p>
    <w:p w14:paraId="34E5601B" w14:textId="77777777" w:rsidR="00BF241B" w:rsidRPr="00BF241B" w:rsidRDefault="00BF241B" w:rsidP="00BF241B">
      <w:pPr>
        <w:spacing w:after="0" w:line="240" w:lineRule="auto"/>
        <w:rPr>
          <w:rFonts w:ascii="Calibri" w:eastAsia="Times New Roman" w:hAnsi="Calibri" w:cs="Calibri"/>
          <w:i/>
          <w:color w:val="1D1B11"/>
          <w:lang w:eastAsia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06"/>
        <w:gridCol w:w="4356"/>
      </w:tblGrid>
      <w:tr w:rsidR="00BF241B" w:rsidRPr="00BF241B" w14:paraId="684CCDB1" w14:textId="77777777" w:rsidTr="006A3F94">
        <w:tc>
          <w:tcPr>
            <w:tcW w:w="4786" w:type="dxa"/>
          </w:tcPr>
          <w:p w14:paraId="5EA4C75F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BF241B">
              <w:rPr>
                <w:rFonts w:ascii="Calibri" w:eastAsia="Calibri" w:hAnsi="Calibri" w:cs="Calibri"/>
              </w:rPr>
              <w:t xml:space="preserve">Objectifs : </w:t>
            </w:r>
            <w:r w:rsidRPr="00BF241B">
              <w:rPr>
                <w:rFonts w:ascii="Calibri" w:eastAsia="Calibri" w:hAnsi="Calibri" w:cs="Calibri"/>
                <w:color w:val="000000"/>
              </w:rPr>
              <w:t>un résultat à atteindre dans un contexte donné.</w:t>
            </w:r>
          </w:p>
        </w:tc>
        <w:tc>
          <w:tcPr>
            <w:tcW w:w="4426" w:type="dxa"/>
          </w:tcPr>
          <w:p w14:paraId="72816000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BF241B">
              <w:rPr>
                <w:rFonts w:ascii="Calibri" w:eastAsia="Calibri" w:hAnsi="Calibri" w:cs="Calibri"/>
              </w:rPr>
              <w:t>Indicateurs</w:t>
            </w:r>
          </w:p>
        </w:tc>
      </w:tr>
      <w:tr w:rsidR="00BF241B" w:rsidRPr="00BF241B" w14:paraId="301966AD" w14:textId="77777777" w:rsidTr="006A3F94">
        <w:trPr>
          <w:trHeight w:val="1289"/>
        </w:trPr>
        <w:tc>
          <w:tcPr>
            <w:tcW w:w="4786" w:type="dxa"/>
          </w:tcPr>
          <w:p w14:paraId="657BFC81" w14:textId="77777777" w:rsidR="00BF241B" w:rsidRPr="00BF241B" w:rsidRDefault="00BF241B" w:rsidP="00BF241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F241B">
              <w:rPr>
                <w:rFonts w:ascii="Calibri" w:eastAsia="Calibri" w:hAnsi="Calibri" w:cs="Calibri"/>
              </w:rPr>
              <w:t xml:space="preserve">1. </w:t>
            </w:r>
          </w:p>
          <w:p w14:paraId="6092CEB5" w14:textId="77777777" w:rsidR="00BF241B" w:rsidRPr="00BF241B" w:rsidRDefault="00BF241B" w:rsidP="00BF241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7B10DA87" w14:textId="77777777" w:rsidR="00BF241B" w:rsidRPr="00BF241B" w:rsidRDefault="00BF241B" w:rsidP="00BF241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509C7902" w14:textId="77777777" w:rsidR="00BF241B" w:rsidRPr="00BF241B" w:rsidRDefault="00BF241B" w:rsidP="00BF241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1DDB2742" w14:textId="77777777" w:rsidR="00BF241B" w:rsidRPr="00BF241B" w:rsidRDefault="00BF241B" w:rsidP="00BF241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7B7DC72B" w14:textId="77777777" w:rsidR="00BF241B" w:rsidRPr="00BF241B" w:rsidRDefault="00BF241B" w:rsidP="00BF241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F241B">
              <w:rPr>
                <w:rFonts w:ascii="Calibri" w:eastAsia="Calibri" w:hAnsi="Calibri" w:cs="Calibri"/>
              </w:rPr>
              <w:t>2.</w:t>
            </w:r>
          </w:p>
          <w:p w14:paraId="234EC5AB" w14:textId="77777777" w:rsidR="00BF241B" w:rsidRPr="00BF241B" w:rsidRDefault="00BF241B" w:rsidP="00BF241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2001ED24" w14:textId="77777777" w:rsidR="00BF241B" w:rsidRPr="00BF241B" w:rsidRDefault="00BF241B" w:rsidP="00BF241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4F34484" w14:textId="77777777" w:rsidR="00BF241B" w:rsidRPr="00BF241B" w:rsidRDefault="00BF241B" w:rsidP="00BF241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398258B" w14:textId="77777777" w:rsidR="00BF241B" w:rsidRPr="00BF241B" w:rsidRDefault="00BF241B" w:rsidP="00BF241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426" w:type="dxa"/>
          </w:tcPr>
          <w:p w14:paraId="7EE4F1B3" w14:textId="77777777" w:rsidR="00BF241B" w:rsidRPr="00BF241B" w:rsidRDefault="00BF241B" w:rsidP="00BF241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14:paraId="5984BE0F" w14:textId="77777777" w:rsidR="00BF241B" w:rsidRPr="00BF241B" w:rsidRDefault="00BF241B" w:rsidP="00BF241B">
      <w:pPr>
        <w:spacing w:after="0" w:line="240" w:lineRule="auto"/>
        <w:ind w:left="360"/>
        <w:rPr>
          <w:rFonts w:ascii="Calibri" w:eastAsia="Calibri" w:hAnsi="Calibri"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BF241B" w:rsidRPr="00BF241B" w14:paraId="38649015" w14:textId="77777777" w:rsidTr="006A3F94">
        <w:trPr>
          <w:trHeight w:val="289"/>
        </w:trPr>
        <w:tc>
          <w:tcPr>
            <w:tcW w:w="9212" w:type="dxa"/>
          </w:tcPr>
          <w:p w14:paraId="547C1CAA" w14:textId="77777777" w:rsidR="00BF241B" w:rsidRPr="00BF241B" w:rsidRDefault="00BF241B" w:rsidP="00BF241B">
            <w:pPr>
              <w:spacing w:after="0" w:line="240" w:lineRule="auto"/>
              <w:rPr>
                <w:rFonts w:ascii="Calibri" w:eastAsia="Calibri" w:hAnsi="Calibri" w:cs="Calibri"/>
                <w:color w:val="1D1B11"/>
              </w:rPr>
            </w:pPr>
            <w:r w:rsidRPr="00BF241B">
              <w:rPr>
                <w:rFonts w:ascii="Calibri" w:eastAsia="Calibri" w:hAnsi="Calibri" w:cs="Calibri"/>
                <w:color w:val="1D1B11"/>
              </w:rPr>
              <w:t>Proposition d’amélioration des résultats professionnels de l’équipe (par l’évalué) :</w:t>
            </w:r>
          </w:p>
        </w:tc>
      </w:tr>
      <w:tr w:rsidR="00BF241B" w:rsidRPr="00BF241B" w14:paraId="439AB0F3" w14:textId="77777777" w:rsidTr="006A3F94">
        <w:trPr>
          <w:trHeight w:val="1137"/>
        </w:trPr>
        <w:tc>
          <w:tcPr>
            <w:tcW w:w="9212" w:type="dxa"/>
          </w:tcPr>
          <w:p w14:paraId="04F845CE" w14:textId="77777777" w:rsidR="00BF241B" w:rsidRPr="00BF241B" w:rsidRDefault="00BF241B" w:rsidP="00BF241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14:paraId="63901EC9" w14:textId="3D21F106" w:rsidR="00BF241B" w:rsidRPr="00BF241B" w:rsidRDefault="006D7CB4" w:rsidP="00BF241B">
      <w:pPr>
        <w:spacing w:after="0" w:line="240" w:lineRule="auto"/>
        <w:rPr>
          <w:rFonts w:ascii="Calibri" w:eastAsia="Calibri" w:hAnsi="Calibri" w:cs="Calibri"/>
          <w:color w:val="1D1B11"/>
        </w:rPr>
      </w:pPr>
      <w:r>
        <w:rPr>
          <w:rFonts w:ascii="Calibri" w:eastAsia="Calibri" w:hAnsi="Calibri" w:cs="Calibri"/>
          <w:color w:val="1D1B11"/>
        </w:rPr>
        <w:lastRenderedPageBreak/>
        <w:t>8</w:t>
      </w:r>
      <w:r w:rsidR="00BF241B" w:rsidRPr="00BF241B">
        <w:rPr>
          <w:rFonts w:ascii="Calibri" w:eastAsia="Calibri" w:hAnsi="Calibri" w:cs="Calibri"/>
          <w:i/>
          <w:color w:val="1D1B11"/>
          <w:u w:val="single"/>
        </w:rPr>
        <w:t>.2 Objectifs individuels fixés par l’évaluateur/l’évaluatrice</w:t>
      </w:r>
      <w:r w:rsidR="00BF241B" w:rsidRPr="00BF241B">
        <w:rPr>
          <w:rFonts w:ascii="Calibri" w:eastAsia="Calibri" w:hAnsi="Calibri" w:cs="Calibri"/>
          <w:color w:val="1D1B11"/>
        </w:rPr>
        <w:t> </w:t>
      </w:r>
    </w:p>
    <w:p w14:paraId="2AF9F111" w14:textId="77777777" w:rsidR="00BF241B" w:rsidRPr="00BF241B" w:rsidRDefault="00BF241B" w:rsidP="00BF241B">
      <w:pPr>
        <w:spacing w:after="0" w:line="240" w:lineRule="auto"/>
        <w:rPr>
          <w:rFonts w:ascii="Calibri" w:eastAsia="Calibri" w:hAnsi="Calibri" w:cs="Calibri"/>
          <w:i/>
          <w:color w:val="1D1B11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06"/>
        <w:gridCol w:w="4356"/>
      </w:tblGrid>
      <w:tr w:rsidR="00BF241B" w:rsidRPr="00BF241B" w14:paraId="03EE972C" w14:textId="77777777" w:rsidTr="006A3F94">
        <w:tc>
          <w:tcPr>
            <w:tcW w:w="4786" w:type="dxa"/>
          </w:tcPr>
          <w:p w14:paraId="51A1F02B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BF241B">
              <w:rPr>
                <w:rFonts w:ascii="Calibri" w:eastAsia="Calibri" w:hAnsi="Calibri" w:cs="Calibri"/>
              </w:rPr>
              <w:t xml:space="preserve">Objectifs : </w:t>
            </w:r>
            <w:r w:rsidRPr="00BF241B">
              <w:rPr>
                <w:rFonts w:ascii="Calibri" w:eastAsia="Calibri" w:hAnsi="Calibri" w:cs="Calibri"/>
                <w:color w:val="000000"/>
              </w:rPr>
              <w:t>un résultat à atteindre dans un contexte donné.</w:t>
            </w:r>
          </w:p>
        </w:tc>
        <w:tc>
          <w:tcPr>
            <w:tcW w:w="4426" w:type="dxa"/>
          </w:tcPr>
          <w:p w14:paraId="4C87770A" w14:textId="77777777" w:rsidR="00BF241B" w:rsidRPr="00BF241B" w:rsidRDefault="00BF241B" w:rsidP="00BF24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BF241B">
              <w:rPr>
                <w:rFonts w:ascii="Calibri" w:eastAsia="Calibri" w:hAnsi="Calibri" w:cs="Calibri"/>
              </w:rPr>
              <w:t>Indicateurs</w:t>
            </w:r>
          </w:p>
        </w:tc>
      </w:tr>
      <w:tr w:rsidR="00BF241B" w:rsidRPr="00BF241B" w14:paraId="34DC8329" w14:textId="77777777" w:rsidTr="006A3F94">
        <w:trPr>
          <w:trHeight w:val="2018"/>
        </w:trPr>
        <w:tc>
          <w:tcPr>
            <w:tcW w:w="4786" w:type="dxa"/>
          </w:tcPr>
          <w:p w14:paraId="732A32F8" w14:textId="77777777" w:rsidR="00BF241B" w:rsidRPr="00BF241B" w:rsidRDefault="00BF241B" w:rsidP="00BF241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F241B">
              <w:rPr>
                <w:rFonts w:ascii="Calibri" w:eastAsia="Calibri" w:hAnsi="Calibri" w:cs="Calibri"/>
              </w:rPr>
              <w:t>1.</w:t>
            </w:r>
          </w:p>
          <w:p w14:paraId="34F258F1" w14:textId="77777777" w:rsidR="00BF241B" w:rsidRPr="00BF241B" w:rsidRDefault="00BF241B" w:rsidP="00BF241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504AF156" w14:textId="77777777" w:rsidR="00BF241B" w:rsidRPr="00BF241B" w:rsidRDefault="00BF241B" w:rsidP="00BF241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66195DA3" w14:textId="77777777" w:rsidR="00BF241B" w:rsidRPr="00BF241B" w:rsidRDefault="00BF241B" w:rsidP="00BF241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762A178B" w14:textId="77777777" w:rsidR="00BF241B" w:rsidRPr="00BF241B" w:rsidRDefault="00BF241B" w:rsidP="00BF241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47D62DD3" w14:textId="77777777" w:rsidR="00BF241B" w:rsidRPr="00BF241B" w:rsidRDefault="00BF241B" w:rsidP="00BF241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F241B">
              <w:rPr>
                <w:rFonts w:ascii="Calibri" w:eastAsia="Calibri" w:hAnsi="Calibri" w:cs="Calibri"/>
              </w:rPr>
              <w:t>2.</w:t>
            </w:r>
          </w:p>
          <w:p w14:paraId="7EA8DB14" w14:textId="77777777" w:rsidR="00BF241B" w:rsidRPr="00BF241B" w:rsidRDefault="00BF241B" w:rsidP="00BF241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2EE98FE5" w14:textId="77777777" w:rsidR="00BF241B" w:rsidRPr="00BF241B" w:rsidRDefault="00BF241B" w:rsidP="00BF241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514200F5" w14:textId="77777777" w:rsidR="00BF241B" w:rsidRPr="00BF241B" w:rsidRDefault="00BF241B" w:rsidP="00BF241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6C2B9CC1" w14:textId="77777777" w:rsidR="00BF241B" w:rsidRPr="00BF241B" w:rsidRDefault="00BF241B" w:rsidP="00BF241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426" w:type="dxa"/>
          </w:tcPr>
          <w:p w14:paraId="60298B93" w14:textId="77777777" w:rsidR="00BF241B" w:rsidRPr="00BF241B" w:rsidRDefault="00BF241B" w:rsidP="00BF241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14:paraId="0AA07FEF" w14:textId="77777777" w:rsidR="00BF241B" w:rsidRPr="00BF241B" w:rsidRDefault="00BF241B" w:rsidP="00BF241B">
      <w:pPr>
        <w:spacing w:after="0" w:line="240" w:lineRule="auto"/>
        <w:ind w:left="360"/>
        <w:rPr>
          <w:rFonts w:ascii="Calibri" w:eastAsia="Calibri" w:hAnsi="Calibri"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BF241B" w:rsidRPr="00BF241B" w14:paraId="45AF8B4D" w14:textId="77777777" w:rsidTr="006A3F94">
        <w:trPr>
          <w:trHeight w:val="289"/>
        </w:trPr>
        <w:tc>
          <w:tcPr>
            <w:tcW w:w="9212" w:type="dxa"/>
          </w:tcPr>
          <w:p w14:paraId="4A58A49A" w14:textId="77777777" w:rsidR="00BF241B" w:rsidRPr="00BF241B" w:rsidRDefault="00BF241B" w:rsidP="00BF241B">
            <w:pPr>
              <w:spacing w:after="0" w:line="240" w:lineRule="auto"/>
              <w:rPr>
                <w:rFonts w:ascii="Calibri" w:eastAsia="Calibri" w:hAnsi="Calibri" w:cs="Calibri"/>
                <w:color w:val="1D1B11"/>
              </w:rPr>
            </w:pPr>
            <w:r w:rsidRPr="00BF241B">
              <w:rPr>
                <w:rFonts w:ascii="Calibri" w:eastAsia="Calibri" w:hAnsi="Calibri" w:cs="Calibri"/>
                <w:color w:val="1D1B11"/>
              </w:rPr>
              <w:t>Les propositions d’amélioration des résultats professionnels individuels (par l’évalué) :</w:t>
            </w:r>
          </w:p>
        </w:tc>
      </w:tr>
      <w:tr w:rsidR="00BF241B" w:rsidRPr="00BF241B" w14:paraId="165860CF" w14:textId="77777777" w:rsidTr="006A3F94">
        <w:trPr>
          <w:trHeight w:val="2105"/>
        </w:trPr>
        <w:tc>
          <w:tcPr>
            <w:tcW w:w="9212" w:type="dxa"/>
          </w:tcPr>
          <w:p w14:paraId="7A7FDD44" w14:textId="77777777" w:rsidR="00BF241B" w:rsidRPr="00BF241B" w:rsidRDefault="00BF241B" w:rsidP="00BF241B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</w:tbl>
    <w:p w14:paraId="57869647" w14:textId="77777777" w:rsidR="00BF241B" w:rsidRPr="00BF241B" w:rsidRDefault="00BF241B" w:rsidP="00BF241B">
      <w:pPr>
        <w:spacing w:after="0" w:line="240" w:lineRule="auto"/>
        <w:ind w:left="360"/>
        <w:rPr>
          <w:rFonts w:ascii="Calibri" w:eastAsia="Calibri" w:hAnsi="Calibri" w:cs="Times New Roman"/>
        </w:rPr>
      </w:pPr>
    </w:p>
    <w:p w14:paraId="3C22587E" w14:textId="77777777" w:rsidR="00BF241B" w:rsidRPr="00BF241B" w:rsidRDefault="00BF241B" w:rsidP="00BF241B">
      <w:pPr>
        <w:spacing w:after="0" w:line="240" w:lineRule="auto"/>
        <w:ind w:left="360"/>
        <w:rPr>
          <w:rFonts w:ascii="Calibri" w:eastAsia="Calibri" w:hAnsi="Calibri" w:cs="Times New Roman"/>
        </w:rPr>
      </w:pPr>
    </w:p>
    <w:p w14:paraId="0CA9A322" w14:textId="0578F7EF" w:rsidR="00BF241B" w:rsidRPr="00BF241B" w:rsidRDefault="006D7CB4" w:rsidP="00BF241B">
      <w:pPr>
        <w:spacing w:after="0" w:line="240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b/>
          <w:color w:val="1D1B11"/>
          <w:u w:val="single"/>
        </w:rPr>
        <w:t>9</w:t>
      </w:r>
      <w:r w:rsidR="00BF241B" w:rsidRPr="00BF241B">
        <w:rPr>
          <w:rFonts w:ascii="Calibri" w:eastAsia="Calibri" w:hAnsi="Calibri" w:cs="Times New Roman"/>
          <w:b/>
          <w:color w:val="1D1B11"/>
          <w:u w:val="single"/>
        </w:rPr>
        <w:t>. Appréciation</w:t>
      </w:r>
      <w:r w:rsidR="00BF241B" w:rsidRPr="00BF241B">
        <w:rPr>
          <w:rFonts w:ascii="Calibri" w:eastAsia="Calibri" w:hAnsi="Calibri" w:cs="Times New Roman"/>
          <w:b/>
          <w:u w:val="single"/>
        </w:rPr>
        <w:t xml:space="preserve"> globale par l’évaluateur / évaluatrice</w:t>
      </w:r>
    </w:p>
    <w:p w14:paraId="62E3FC28" w14:textId="77777777" w:rsidR="00BF241B" w:rsidRPr="00BF241B" w:rsidRDefault="00BF241B" w:rsidP="00BF241B">
      <w:pPr>
        <w:spacing w:after="0" w:line="240" w:lineRule="auto"/>
        <w:ind w:left="720"/>
        <w:rPr>
          <w:rFonts w:ascii="Calibri" w:eastAsia="Calibri" w:hAnsi="Calibri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BF241B" w:rsidRPr="00BF241B" w14:paraId="6C26D530" w14:textId="77777777" w:rsidTr="006A3F94">
        <w:trPr>
          <w:trHeight w:val="1933"/>
        </w:trPr>
        <w:tc>
          <w:tcPr>
            <w:tcW w:w="9212" w:type="dxa"/>
          </w:tcPr>
          <w:p w14:paraId="5F4D7C32" w14:textId="77777777" w:rsidR="00BF241B" w:rsidRPr="00BF241B" w:rsidRDefault="00BF241B" w:rsidP="00BF241B">
            <w:pPr>
              <w:spacing w:after="0" w:line="240" w:lineRule="auto"/>
              <w:rPr>
                <w:rFonts w:ascii="Calibri" w:eastAsia="Calibri" w:hAnsi="Calibri" w:cs="Times New Roman"/>
                <w:u w:val="single"/>
              </w:rPr>
            </w:pPr>
          </w:p>
          <w:p w14:paraId="3AA2790F" w14:textId="77777777" w:rsidR="00BF241B" w:rsidRPr="00BF241B" w:rsidRDefault="00BF241B" w:rsidP="00BF241B">
            <w:pPr>
              <w:spacing w:after="0" w:line="240" w:lineRule="auto"/>
              <w:rPr>
                <w:rFonts w:ascii="Calibri" w:eastAsia="Calibri" w:hAnsi="Calibri" w:cs="Times New Roman"/>
                <w:u w:val="single"/>
              </w:rPr>
            </w:pPr>
          </w:p>
          <w:p w14:paraId="060B07B3" w14:textId="77777777" w:rsidR="00BF241B" w:rsidRPr="00BF241B" w:rsidRDefault="00BF241B" w:rsidP="00BF241B">
            <w:pPr>
              <w:spacing w:after="0" w:line="240" w:lineRule="auto"/>
              <w:rPr>
                <w:rFonts w:ascii="Calibri" w:eastAsia="Calibri" w:hAnsi="Calibri" w:cs="Times New Roman"/>
                <w:u w:val="single"/>
              </w:rPr>
            </w:pPr>
          </w:p>
          <w:p w14:paraId="703309EF" w14:textId="77777777" w:rsidR="00BF241B" w:rsidRPr="00BF241B" w:rsidRDefault="00BF241B" w:rsidP="00BF241B">
            <w:pPr>
              <w:spacing w:after="0" w:line="240" w:lineRule="auto"/>
              <w:rPr>
                <w:rFonts w:ascii="Calibri" w:eastAsia="Calibri" w:hAnsi="Calibri" w:cs="Times New Roman"/>
                <w:u w:val="single"/>
              </w:rPr>
            </w:pPr>
          </w:p>
          <w:p w14:paraId="71110098" w14:textId="77777777" w:rsidR="00BF241B" w:rsidRPr="00BF241B" w:rsidRDefault="00BF241B" w:rsidP="00BF241B">
            <w:pPr>
              <w:spacing w:after="0" w:line="240" w:lineRule="auto"/>
              <w:rPr>
                <w:rFonts w:ascii="Calibri" w:eastAsia="Calibri" w:hAnsi="Calibri" w:cs="Times New Roman"/>
                <w:u w:val="single"/>
              </w:rPr>
            </w:pPr>
          </w:p>
          <w:p w14:paraId="3450C147" w14:textId="77777777" w:rsidR="00BF241B" w:rsidRPr="00BF241B" w:rsidRDefault="00BF241B" w:rsidP="00BF241B">
            <w:pPr>
              <w:spacing w:after="0" w:line="240" w:lineRule="auto"/>
              <w:rPr>
                <w:rFonts w:ascii="Calibri" w:eastAsia="Calibri" w:hAnsi="Calibri" w:cs="Times New Roman"/>
                <w:u w:val="single"/>
              </w:rPr>
            </w:pPr>
          </w:p>
          <w:p w14:paraId="19139697" w14:textId="77777777" w:rsidR="00BF241B" w:rsidRPr="00BF241B" w:rsidRDefault="00BF241B" w:rsidP="00BF241B">
            <w:pPr>
              <w:spacing w:after="0" w:line="240" w:lineRule="auto"/>
              <w:rPr>
                <w:rFonts w:ascii="Calibri" w:eastAsia="Calibri" w:hAnsi="Calibri" w:cs="Times New Roman"/>
                <w:u w:val="single"/>
              </w:rPr>
            </w:pPr>
          </w:p>
          <w:p w14:paraId="1F84D182" w14:textId="77777777" w:rsidR="00BF241B" w:rsidRPr="00BF241B" w:rsidRDefault="00BF241B" w:rsidP="00BF241B">
            <w:pPr>
              <w:spacing w:after="0" w:line="240" w:lineRule="auto"/>
              <w:rPr>
                <w:rFonts w:ascii="Calibri" w:eastAsia="Calibri" w:hAnsi="Calibri" w:cs="Times New Roman"/>
                <w:u w:val="single"/>
              </w:rPr>
            </w:pPr>
          </w:p>
          <w:p w14:paraId="456639F9" w14:textId="77777777" w:rsidR="00BF241B" w:rsidRPr="00BF241B" w:rsidRDefault="00BF241B" w:rsidP="00BF241B">
            <w:pPr>
              <w:spacing w:after="0" w:line="240" w:lineRule="auto"/>
              <w:rPr>
                <w:rFonts w:ascii="Calibri" w:eastAsia="Calibri" w:hAnsi="Calibri" w:cs="Times New Roman"/>
                <w:u w:val="single"/>
              </w:rPr>
            </w:pPr>
          </w:p>
          <w:p w14:paraId="7DCAE5D0" w14:textId="77777777" w:rsidR="00BF241B" w:rsidRPr="00BF241B" w:rsidRDefault="00BF241B" w:rsidP="00BF241B">
            <w:pPr>
              <w:spacing w:after="0" w:line="240" w:lineRule="auto"/>
              <w:rPr>
                <w:rFonts w:ascii="Calibri" w:eastAsia="Calibri" w:hAnsi="Calibri" w:cs="Times New Roman"/>
                <w:u w:val="single"/>
              </w:rPr>
            </w:pPr>
          </w:p>
          <w:p w14:paraId="6BDF4D07" w14:textId="77777777" w:rsidR="00BF241B" w:rsidRPr="00BF241B" w:rsidRDefault="00BF241B" w:rsidP="00BF241B">
            <w:pPr>
              <w:spacing w:after="0" w:line="240" w:lineRule="auto"/>
              <w:rPr>
                <w:rFonts w:ascii="Calibri" w:eastAsia="Calibri" w:hAnsi="Calibri" w:cs="Times New Roman"/>
                <w:u w:val="single"/>
              </w:rPr>
            </w:pPr>
          </w:p>
          <w:p w14:paraId="709AF81B" w14:textId="77777777" w:rsidR="00BF241B" w:rsidRPr="00BF241B" w:rsidRDefault="00BF241B" w:rsidP="00BF241B">
            <w:pPr>
              <w:spacing w:after="0" w:line="240" w:lineRule="auto"/>
              <w:rPr>
                <w:rFonts w:ascii="Calibri" w:eastAsia="Calibri" w:hAnsi="Calibri" w:cs="Times New Roman"/>
                <w:u w:val="single"/>
              </w:rPr>
            </w:pPr>
          </w:p>
          <w:p w14:paraId="042D19AD" w14:textId="77777777" w:rsidR="00BF241B" w:rsidRPr="00BF241B" w:rsidRDefault="00BF241B" w:rsidP="00BF241B">
            <w:pPr>
              <w:spacing w:after="0" w:line="240" w:lineRule="auto"/>
              <w:rPr>
                <w:rFonts w:ascii="Calibri" w:eastAsia="Calibri" w:hAnsi="Calibri" w:cs="Times New Roman"/>
                <w:u w:val="single"/>
              </w:rPr>
            </w:pPr>
          </w:p>
          <w:p w14:paraId="513EAAAF" w14:textId="77777777" w:rsidR="00BF241B" w:rsidRPr="00BF241B" w:rsidRDefault="00BF241B" w:rsidP="00BF241B">
            <w:pPr>
              <w:spacing w:after="0" w:line="240" w:lineRule="auto"/>
              <w:rPr>
                <w:rFonts w:ascii="Calibri" w:eastAsia="Calibri" w:hAnsi="Calibri" w:cs="Times New Roman"/>
                <w:u w:val="single"/>
              </w:rPr>
            </w:pPr>
          </w:p>
        </w:tc>
      </w:tr>
    </w:tbl>
    <w:p w14:paraId="28CD7592" w14:textId="77777777" w:rsidR="00BF241B" w:rsidRPr="00BF241B" w:rsidRDefault="00BF241B" w:rsidP="00BF241B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BF241B" w:rsidRPr="00BF241B" w14:paraId="1E2625EF" w14:textId="77777777" w:rsidTr="006A3F94">
        <w:tc>
          <w:tcPr>
            <w:tcW w:w="9212" w:type="dxa"/>
          </w:tcPr>
          <w:p w14:paraId="6D242180" w14:textId="77777777" w:rsidR="00BF241B" w:rsidRPr="00BF241B" w:rsidRDefault="00BF241B" w:rsidP="00BF241B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BF241B">
              <w:rPr>
                <w:rFonts w:ascii="Calibri" w:eastAsia="Calibri" w:hAnsi="Calibri" w:cs="Times New Roman"/>
                <w:b/>
              </w:rPr>
              <w:t>Evaluateur/ Evaluatrice</w:t>
            </w:r>
          </w:p>
        </w:tc>
      </w:tr>
      <w:tr w:rsidR="00BF241B" w:rsidRPr="00BF241B" w14:paraId="7DA22995" w14:textId="77777777" w:rsidTr="006A3F94">
        <w:trPr>
          <w:trHeight w:val="1590"/>
        </w:trPr>
        <w:tc>
          <w:tcPr>
            <w:tcW w:w="9212" w:type="dxa"/>
          </w:tcPr>
          <w:p w14:paraId="388A142C" w14:textId="77777777" w:rsidR="00BF241B" w:rsidRPr="00BF241B" w:rsidRDefault="00BF241B" w:rsidP="00BF241B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t>Nom</w:t>
            </w:r>
            <w:proofErr w:type="gramStart"/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t> :…</w:t>
            </w:r>
            <w:proofErr w:type="gramEnd"/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t>………………………                                     Prénom</w:t>
            </w:r>
            <w:proofErr w:type="gramStart"/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t> :…</w:t>
            </w:r>
            <w:proofErr w:type="gramEnd"/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t>……………………</w:t>
            </w:r>
          </w:p>
          <w:p w14:paraId="2434A75D" w14:textId="77777777" w:rsidR="00BF241B" w:rsidRPr="00BF241B" w:rsidRDefault="00BF241B" w:rsidP="00BF241B">
            <w:pPr>
              <w:tabs>
                <w:tab w:val="center" w:pos="4498"/>
              </w:tabs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t>Fonction</w:t>
            </w:r>
            <w:proofErr w:type="gramStart"/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t> :…</w:t>
            </w:r>
            <w:proofErr w:type="gramEnd"/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t xml:space="preserve">…………………. </w:t>
            </w:r>
          </w:p>
          <w:p w14:paraId="13056A4A" w14:textId="77777777" w:rsidR="00BF241B" w:rsidRPr="00BF241B" w:rsidRDefault="00BF241B" w:rsidP="00BF241B">
            <w:pPr>
              <w:tabs>
                <w:tab w:val="center" w:pos="4498"/>
              </w:tabs>
              <w:spacing w:after="0" w:line="240" w:lineRule="auto"/>
              <w:rPr>
                <w:rFonts w:ascii="Calibri" w:eastAsia="Calibri" w:hAnsi="Calibri" w:cs="Times New Roman"/>
                <w:b/>
              </w:rPr>
            </w:pPr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t>Le : ………………………………                                   Signature</w:t>
            </w:r>
            <w:r w:rsidRPr="00BF241B">
              <w:rPr>
                <w:rFonts w:ascii="Calibri" w:eastAsia="Calibri" w:hAnsi="Calibri" w:cs="Times New Roman"/>
                <w:b/>
              </w:rPr>
              <w:t> :</w:t>
            </w:r>
          </w:p>
          <w:p w14:paraId="51CB41A5" w14:textId="77777777" w:rsidR="00BF241B" w:rsidRPr="00BF241B" w:rsidRDefault="00BF241B" w:rsidP="00BF241B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</w:tbl>
    <w:p w14:paraId="512246BE" w14:textId="77777777" w:rsidR="00BF241B" w:rsidRDefault="00BF241B" w:rsidP="00BF241B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</w:p>
    <w:p w14:paraId="12CA9CF7" w14:textId="77777777" w:rsidR="006D7CB4" w:rsidRPr="00BF241B" w:rsidRDefault="006D7CB4" w:rsidP="00BF241B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BF241B" w:rsidRPr="00BF241B" w14:paraId="58B41BC8" w14:textId="77777777" w:rsidTr="006A3F94">
        <w:trPr>
          <w:trHeight w:val="252"/>
        </w:trPr>
        <w:tc>
          <w:tcPr>
            <w:tcW w:w="9212" w:type="dxa"/>
          </w:tcPr>
          <w:p w14:paraId="2B00CC8E" w14:textId="77777777" w:rsidR="00BF241B" w:rsidRPr="00BF241B" w:rsidRDefault="00BF241B" w:rsidP="00BF241B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  <w:r w:rsidRPr="00BF241B">
              <w:rPr>
                <w:rFonts w:ascii="Calibri" w:eastAsia="Calibri" w:hAnsi="Calibri" w:cs="Times New Roman"/>
                <w:b/>
              </w:rPr>
              <w:lastRenderedPageBreak/>
              <w:t>Autorité territoriale</w:t>
            </w:r>
          </w:p>
        </w:tc>
      </w:tr>
      <w:tr w:rsidR="00BF241B" w:rsidRPr="00BF241B" w14:paraId="40727DE0" w14:textId="77777777" w:rsidTr="006A3F94">
        <w:trPr>
          <w:trHeight w:val="916"/>
        </w:trPr>
        <w:tc>
          <w:tcPr>
            <w:tcW w:w="9212" w:type="dxa"/>
          </w:tcPr>
          <w:p w14:paraId="109AAA57" w14:textId="77777777" w:rsidR="00BF241B" w:rsidRPr="00BF241B" w:rsidRDefault="00BF241B" w:rsidP="00BF241B">
            <w:pPr>
              <w:tabs>
                <w:tab w:val="left" w:pos="3952"/>
              </w:tabs>
              <w:spacing w:after="0" w:line="240" w:lineRule="auto"/>
              <w:rPr>
                <w:rFonts w:ascii="Calibri" w:eastAsia="Calibri" w:hAnsi="Calibri" w:cs="Times New Roman"/>
                <w:bCs/>
                <w:sz w:val="20"/>
                <w:szCs w:val="20"/>
              </w:rPr>
            </w:pPr>
            <w:r w:rsidRPr="00BF241B">
              <w:rPr>
                <w:rFonts w:ascii="Calibri" w:eastAsia="Calibri" w:hAnsi="Calibri" w:cs="Times New Roman"/>
                <w:bCs/>
                <w:sz w:val="20"/>
                <w:szCs w:val="20"/>
              </w:rPr>
              <w:t>Le cas échéant : observations propres de l’autorité :</w:t>
            </w:r>
          </w:p>
          <w:p w14:paraId="1885878D" w14:textId="77777777" w:rsidR="00BF241B" w:rsidRPr="00BF241B" w:rsidRDefault="00BF241B" w:rsidP="00BF241B">
            <w:pPr>
              <w:tabs>
                <w:tab w:val="left" w:pos="3952"/>
              </w:tabs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55ADEBB0" w14:textId="77777777" w:rsidR="00BF241B" w:rsidRPr="00BF241B" w:rsidRDefault="00BF241B" w:rsidP="00BF241B">
            <w:pPr>
              <w:tabs>
                <w:tab w:val="left" w:pos="3952"/>
              </w:tabs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0C379303" w14:textId="77777777" w:rsidR="00BF241B" w:rsidRPr="00BF241B" w:rsidRDefault="00BF241B" w:rsidP="00BF241B">
            <w:pPr>
              <w:tabs>
                <w:tab w:val="left" w:pos="3952"/>
              </w:tabs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4B0F85EC" w14:textId="77777777" w:rsidR="00BF241B" w:rsidRPr="00BF241B" w:rsidRDefault="00BF241B" w:rsidP="00BF241B">
            <w:pPr>
              <w:tabs>
                <w:tab w:val="left" w:pos="3952"/>
              </w:tabs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2D91928A" w14:textId="77777777" w:rsidR="00BF241B" w:rsidRPr="00BF241B" w:rsidRDefault="00BF241B" w:rsidP="00BF241B">
            <w:pPr>
              <w:tabs>
                <w:tab w:val="left" w:pos="3952"/>
              </w:tabs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44AF8FE0" w14:textId="77777777" w:rsidR="00BF241B" w:rsidRPr="00BF241B" w:rsidRDefault="00BF241B" w:rsidP="00BF241B">
            <w:pPr>
              <w:tabs>
                <w:tab w:val="left" w:pos="3952"/>
              </w:tabs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1E2F52C1" w14:textId="77777777" w:rsidR="00BF241B" w:rsidRPr="00BF241B" w:rsidRDefault="00BF241B" w:rsidP="00BF241B">
            <w:pPr>
              <w:tabs>
                <w:tab w:val="left" w:pos="3952"/>
              </w:tabs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18866971" w14:textId="77777777" w:rsidR="00BF241B" w:rsidRPr="00BF241B" w:rsidRDefault="00BF241B" w:rsidP="00BF241B">
            <w:pPr>
              <w:tabs>
                <w:tab w:val="left" w:pos="3952"/>
              </w:tabs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7787D7C8" w14:textId="77777777" w:rsidR="00BF241B" w:rsidRPr="00BF241B" w:rsidRDefault="00BF241B" w:rsidP="00BF241B">
            <w:pPr>
              <w:tabs>
                <w:tab w:val="left" w:pos="3952"/>
              </w:tabs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316E1BA7" w14:textId="77777777" w:rsidR="00BF241B" w:rsidRPr="00BF241B" w:rsidRDefault="00BF241B" w:rsidP="00BF241B">
            <w:pPr>
              <w:tabs>
                <w:tab w:val="left" w:pos="3952"/>
              </w:tabs>
              <w:spacing w:after="0" w:line="240" w:lineRule="auto"/>
              <w:rPr>
                <w:rFonts w:ascii="Calibri" w:eastAsia="Calibri" w:hAnsi="Calibri" w:cs="Times New Roman"/>
                <w:b/>
              </w:rPr>
            </w:pPr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t>Le : ………………………</w:t>
            </w:r>
            <w:proofErr w:type="gramStart"/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t>…….</w:t>
            </w:r>
            <w:proofErr w:type="gramEnd"/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t>.                                       Signature :</w:t>
            </w:r>
          </w:p>
          <w:p w14:paraId="6827A337" w14:textId="77777777" w:rsidR="00BF241B" w:rsidRPr="00BF241B" w:rsidRDefault="00BF241B" w:rsidP="00BF241B">
            <w:pPr>
              <w:tabs>
                <w:tab w:val="left" w:pos="3952"/>
              </w:tabs>
              <w:spacing w:after="0" w:line="240" w:lineRule="auto"/>
              <w:rPr>
                <w:rFonts w:ascii="Calibri" w:eastAsia="Calibri" w:hAnsi="Calibri" w:cs="Times New Roman"/>
                <w:b/>
              </w:rPr>
            </w:pPr>
          </w:p>
          <w:p w14:paraId="53AD751B" w14:textId="77777777" w:rsidR="00BF241B" w:rsidRPr="00BF241B" w:rsidRDefault="00BF241B" w:rsidP="00BF241B">
            <w:pPr>
              <w:tabs>
                <w:tab w:val="left" w:pos="3952"/>
              </w:tabs>
              <w:spacing w:after="0" w:line="240" w:lineRule="auto"/>
              <w:rPr>
                <w:rFonts w:ascii="Calibri" w:eastAsia="Calibri" w:hAnsi="Calibri" w:cs="Times New Roman"/>
                <w:b/>
              </w:rPr>
            </w:pPr>
          </w:p>
        </w:tc>
      </w:tr>
    </w:tbl>
    <w:p w14:paraId="0353D7E4" w14:textId="77777777" w:rsidR="00BF241B" w:rsidRPr="00BF241B" w:rsidRDefault="00BF241B" w:rsidP="00BF241B">
      <w:pPr>
        <w:spacing w:after="0" w:line="240" w:lineRule="auto"/>
        <w:ind w:left="360"/>
        <w:rPr>
          <w:rFonts w:ascii="Calibri" w:eastAsia="Calibri" w:hAnsi="Calibri" w:cs="Times New Roman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BF241B" w:rsidRPr="00BF241B" w14:paraId="1DA77F44" w14:textId="77777777" w:rsidTr="006A3F94">
        <w:trPr>
          <w:trHeight w:val="2010"/>
        </w:trPr>
        <w:tc>
          <w:tcPr>
            <w:tcW w:w="9212" w:type="dxa"/>
          </w:tcPr>
          <w:p w14:paraId="428DED51" w14:textId="77777777" w:rsidR="00BF241B" w:rsidRPr="00BF241B" w:rsidRDefault="00BF241B" w:rsidP="00BF241B">
            <w:pPr>
              <w:spacing w:after="0" w:line="240" w:lineRule="auto"/>
              <w:ind w:left="360"/>
              <w:rPr>
                <w:rFonts w:ascii="Calibri" w:eastAsia="Calibri" w:hAnsi="Calibri" w:cs="Times New Roman"/>
                <w:b/>
              </w:rPr>
            </w:pPr>
            <w:r w:rsidRPr="00BF241B">
              <w:rPr>
                <w:rFonts w:ascii="Calibri" w:eastAsia="Calibri" w:hAnsi="Calibri" w:cs="Times New Roman"/>
                <w:b/>
              </w:rPr>
              <w:t>Notifié à l’intéressé</w:t>
            </w:r>
          </w:p>
          <w:p w14:paraId="59D60BB3" w14:textId="77777777" w:rsidR="00BF241B" w:rsidRPr="00BF241B" w:rsidRDefault="00BF241B" w:rsidP="00BF241B">
            <w:pPr>
              <w:tabs>
                <w:tab w:val="center" w:pos="4498"/>
              </w:tabs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t>Le</w:t>
            </w:r>
            <w:proofErr w:type="gramStart"/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t> :…</w:t>
            </w:r>
            <w:proofErr w:type="gramEnd"/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t>. /…./…..</w:t>
            </w:r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tab/>
              <w:t>Signature* :</w:t>
            </w:r>
          </w:p>
          <w:p w14:paraId="038BC99E" w14:textId="77777777" w:rsidR="00BF241B" w:rsidRPr="00BF241B" w:rsidRDefault="00BF241B" w:rsidP="00BF241B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F241B">
              <w:rPr>
                <w:rFonts w:ascii="Calibri" w:eastAsia="Calibri" w:hAnsi="Calibri" w:cs="Times New Roman"/>
                <w:b/>
                <w:sz w:val="20"/>
                <w:szCs w:val="20"/>
              </w:rPr>
              <w:t>Observations</w:t>
            </w:r>
            <w:r w:rsidRPr="00BF241B">
              <w:rPr>
                <w:rFonts w:ascii="Calibri" w:eastAsia="Calibri" w:hAnsi="Calibri" w:cs="Times New Roman"/>
                <w:sz w:val="20"/>
                <w:szCs w:val="20"/>
              </w:rPr>
              <w:t xml:space="preserve"> éventuelles de l’agent :</w:t>
            </w:r>
          </w:p>
          <w:p w14:paraId="24C261FB" w14:textId="77777777" w:rsidR="00BF241B" w:rsidRPr="00BF241B" w:rsidRDefault="00BF241B" w:rsidP="00BF241B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  <w:p w14:paraId="50359AC5" w14:textId="77777777" w:rsidR="00BF241B" w:rsidRPr="00BF241B" w:rsidRDefault="00BF241B" w:rsidP="00BF241B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  <w:p w14:paraId="337F676F" w14:textId="77777777" w:rsidR="00BF241B" w:rsidRPr="00BF241B" w:rsidRDefault="00BF241B" w:rsidP="00BF241B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  <w:p w14:paraId="39AFEE6F" w14:textId="77777777" w:rsidR="00BF241B" w:rsidRPr="00BF241B" w:rsidRDefault="00BF241B" w:rsidP="00BF241B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  <w:p w14:paraId="2D5ADB63" w14:textId="77777777" w:rsidR="00BF241B" w:rsidRPr="00BF241B" w:rsidRDefault="00BF241B" w:rsidP="00BF241B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  <w:p w14:paraId="119F2E3F" w14:textId="77777777" w:rsidR="00BF241B" w:rsidRPr="00BF241B" w:rsidRDefault="00BF241B" w:rsidP="00BF241B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  <w:p w14:paraId="22BDF317" w14:textId="77777777" w:rsidR="00BF241B" w:rsidRPr="00BF241B" w:rsidRDefault="00BF241B" w:rsidP="00BF241B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  <w:p w14:paraId="6C2388C7" w14:textId="77777777" w:rsidR="00BF241B" w:rsidRPr="00BF241B" w:rsidRDefault="00BF241B" w:rsidP="00BF241B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  <w:p w14:paraId="2A4328D0" w14:textId="77777777" w:rsidR="00BF241B" w:rsidRPr="00BF241B" w:rsidRDefault="00BF241B" w:rsidP="00BF241B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  <w:p w14:paraId="6D818A67" w14:textId="77777777" w:rsidR="00BF241B" w:rsidRPr="00BF241B" w:rsidRDefault="00BF241B" w:rsidP="00BF241B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  <w:r w:rsidRPr="00BF241B">
              <w:rPr>
                <w:rFonts w:ascii="Calibri" w:eastAsia="Calibri" w:hAnsi="Calibri" w:cs="Times New Roman"/>
              </w:rPr>
              <w:t>* L’absence de signature ne vaut pas contestation (voir les voies et délais de recours ci-dessous)</w:t>
            </w:r>
          </w:p>
        </w:tc>
      </w:tr>
    </w:tbl>
    <w:p w14:paraId="3DCA1245" w14:textId="77777777" w:rsidR="00BF241B" w:rsidRPr="00BF241B" w:rsidRDefault="00BF241B" w:rsidP="00BF241B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89"/>
        <w:gridCol w:w="5243"/>
        <w:gridCol w:w="3430"/>
      </w:tblGrid>
      <w:tr w:rsidR="00BF241B" w:rsidRPr="00BF241B" w14:paraId="5BC3AD82" w14:textId="77777777" w:rsidTr="006A3F94">
        <w:trPr>
          <w:trHeight w:val="567"/>
        </w:trPr>
        <w:tc>
          <w:tcPr>
            <w:tcW w:w="9288" w:type="dxa"/>
            <w:gridSpan w:val="3"/>
          </w:tcPr>
          <w:p w14:paraId="0C2BAE3F" w14:textId="77777777" w:rsidR="00BF241B" w:rsidRPr="00BF241B" w:rsidRDefault="00BF241B" w:rsidP="00BF241B">
            <w:pPr>
              <w:jc w:val="center"/>
              <w:rPr>
                <w:rFonts w:ascii="Calibri" w:eastAsia="Calibri" w:hAnsi="Calibri" w:cs="Times New Roman"/>
                <w:b/>
              </w:rPr>
            </w:pPr>
            <w:r w:rsidRPr="00BF241B">
              <w:rPr>
                <w:rFonts w:ascii="Calibri" w:eastAsia="Calibri" w:hAnsi="Calibri" w:cs="Times New Roman"/>
                <w:b/>
              </w:rPr>
              <w:t>Demande de révision du compte rendu</w:t>
            </w:r>
          </w:p>
          <w:p w14:paraId="02C85DD0" w14:textId="77777777" w:rsidR="00BF241B" w:rsidRPr="00BF241B" w:rsidRDefault="00BF241B" w:rsidP="00BF241B">
            <w:pPr>
              <w:jc w:val="center"/>
              <w:rPr>
                <w:rFonts w:ascii="Calibri" w:eastAsia="Calibri" w:hAnsi="Calibri" w:cs="Times New Roman"/>
                <w:b/>
              </w:rPr>
            </w:pPr>
            <w:r w:rsidRPr="00BF241B">
              <w:rPr>
                <w:rFonts w:ascii="Calibri" w:eastAsia="Calibri" w:hAnsi="Calibri" w:cs="Times New Roman"/>
              </w:rPr>
              <w:t>Article 7 du décret n°2014-1526 du 16 décembre 2014</w:t>
            </w:r>
          </w:p>
        </w:tc>
      </w:tr>
      <w:tr w:rsidR="00BF241B" w:rsidRPr="00BF241B" w14:paraId="21936F43" w14:textId="77777777" w:rsidTr="006A3F94">
        <w:trPr>
          <w:trHeight w:val="567"/>
        </w:trPr>
        <w:tc>
          <w:tcPr>
            <w:tcW w:w="392" w:type="dxa"/>
            <w:vAlign w:val="center"/>
          </w:tcPr>
          <w:p w14:paraId="7CE42FDD" w14:textId="77777777" w:rsidR="00BF241B" w:rsidRPr="00BF241B" w:rsidRDefault="00BF241B" w:rsidP="00BF241B">
            <w:pPr>
              <w:jc w:val="center"/>
              <w:rPr>
                <w:rFonts w:ascii="Calibri" w:eastAsia="Calibri" w:hAnsi="Calibri" w:cs="Times New Roman"/>
              </w:rPr>
            </w:pPr>
            <w:r w:rsidRPr="00BF241B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5386" w:type="dxa"/>
            <w:vAlign w:val="center"/>
          </w:tcPr>
          <w:p w14:paraId="590D27BF" w14:textId="77777777" w:rsidR="00BF241B" w:rsidRPr="00BF241B" w:rsidRDefault="00BF241B" w:rsidP="00BF241B">
            <w:pPr>
              <w:rPr>
                <w:rFonts w:ascii="Calibri" w:eastAsia="Calibri" w:hAnsi="Calibri" w:cs="Times New Roman"/>
              </w:rPr>
            </w:pPr>
            <w:r w:rsidRPr="00BF241B">
              <w:rPr>
                <w:rFonts w:ascii="Calibri" w:eastAsia="Calibri" w:hAnsi="Calibri" w:cs="Times New Roman"/>
              </w:rPr>
              <w:t xml:space="preserve">Auprès de l’autorité territoriale dans un délai de 15 jours après notification du compte rendu </w:t>
            </w:r>
          </w:p>
        </w:tc>
        <w:tc>
          <w:tcPr>
            <w:tcW w:w="3510" w:type="dxa"/>
          </w:tcPr>
          <w:p w14:paraId="68BAAAF8" w14:textId="77777777" w:rsidR="00BF241B" w:rsidRPr="00BF241B" w:rsidRDefault="00BF241B" w:rsidP="00BF241B">
            <w:pPr>
              <w:rPr>
                <w:rFonts w:ascii="Calibri" w:eastAsia="Calibri" w:hAnsi="Calibri" w:cs="Times New Roman"/>
              </w:rPr>
            </w:pPr>
            <w:r w:rsidRPr="00BF241B">
              <w:rPr>
                <w:rFonts w:ascii="Calibri" w:eastAsia="Calibri" w:hAnsi="Calibri" w:cs="Times New Roman"/>
              </w:rPr>
              <w:t xml:space="preserve">Demande effectuée le : </w:t>
            </w:r>
          </w:p>
          <w:p w14:paraId="5C3DCB1A" w14:textId="77777777" w:rsidR="00BF241B" w:rsidRPr="00BF241B" w:rsidRDefault="00BF241B" w:rsidP="00BF241B">
            <w:pPr>
              <w:rPr>
                <w:rFonts w:ascii="Calibri" w:eastAsia="Calibri" w:hAnsi="Calibri" w:cs="Times New Roman"/>
              </w:rPr>
            </w:pPr>
            <w:r w:rsidRPr="00BF241B">
              <w:rPr>
                <w:rFonts w:ascii="Calibri" w:eastAsia="Calibri" w:hAnsi="Calibri" w:cs="Times New Roman"/>
              </w:rPr>
              <w:t xml:space="preserve">Signature de l’agent : </w:t>
            </w:r>
          </w:p>
          <w:p w14:paraId="49A58A93" w14:textId="77777777" w:rsidR="00BF241B" w:rsidRPr="00BF241B" w:rsidRDefault="00BF241B" w:rsidP="00BF241B">
            <w:pPr>
              <w:rPr>
                <w:rFonts w:ascii="Calibri" w:eastAsia="Calibri" w:hAnsi="Calibri" w:cs="Times New Roman"/>
              </w:rPr>
            </w:pPr>
          </w:p>
          <w:p w14:paraId="6EC1F2FB" w14:textId="77777777" w:rsidR="00BF241B" w:rsidRPr="00BF241B" w:rsidRDefault="00BF241B" w:rsidP="00BF241B">
            <w:pPr>
              <w:rPr>
                <w:rFonts w:ascii="Calibri" w:eastAsia="Calibri" w:hAnsi="Calibri" w:cs="Times New Roman"/>
              </w:rPr>
            </w:pPr>
          </w:p>
        </w:tc>
      </w:tr>
      <w:tr w:rsidR="00BF241B" w:rsidRPr="00BF241B" w14:paraId="781C16E8" w14:textId="77777777" w:rsidTr="006A3F94">
        <w:trPr>
          <w:trHeight w:val="567"/>
        </w:trPr>
        <w:tc>
          <w:tcPr>
            <w:tcW w:w="392" w:type="dxa"/>
            <w:vAlign w:val="center"/>
          </w:tcPr>
          <w:p w14:paraId="30201C5B" w14:textId="77777777" w:rsidR="00BF241B" w:rsidRPr="00BF241B" w:rsidRDefault="00BF241B" w:rsidP="00BF241B">
            <w:pPr>
              <w:jc w:val="center"/>
              <w:rPr>
                <w:rFonts w:ascii="Calibri" w:eastAsia="Calibri" w:hAnsi="Calibri" w:cs="Times New Roman"/>
              </w:rPr>
            </w:pPr>
            <w:r w:rsidRPr="00BF241B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5386" w:type="dxa"/>
            <w:vAlign w:val="center"/>
          </w:tcPr>
          <w:p w14:paraId="5AEC9FAE" w14:textId="77777777" w:rsidR="00BF241B" w:rsidRPr="00BF241B" w:rsidRDefault="00BF241B" w:rsidP="00BF241B">
            <w:pPr>
              <w:rPr>
                <w:rFonts w:ascii="Calibri" w:eastAsia="Calibri" w:hAnsi="Calibri" w:cs="Times New Roman"/>
              </w:rPr>
            </w:pPr>
            <w:r w:rsidRPr="00BF241B">
              <w:rPr>
                <w:rFonts w:ascii="Calibri" w:eastAsia="Calibri" w:hAnsi="Calibri" w:cs="Times New Roman"/>
              </w:rPr>
              <w:t xml:space="preserve">L'autorité territoriale notifie sa réponse dans un délai de 15 jours à compter de la date de réception de la demande de révision </w:t>
            </w:r>
          </w:p>
        </w:tc>
        <w:tc>
          <w:tcPr>
            <w:tcW w:w="3510" w:type="dxa"/>
          </w:tcPr>
          <w:p w14:paraId="42B6C122" w14:textId="77777777" w:rsidR="00BF241B" w:rsidRPr="00BF241B" w:rsidRDefault="00BF241B" w:rsidP="00BF241B">
            <w:pPr>
              <w:rPr>
                <w:rFonts w:ascii="Calibri" w:eastAsia="Calibri" w:hAnsi="Calibri" w:cs="Times New Roman"/>
              </w:rPr>
            </w:pPr>
            <w:r w:rsidRPr="00BF241B">
              <w:rPr>
                <w:rFonts w:ascii="Calibri" w:eastAsia="Calibri" w:hAnsi="Calibri" w:cs="Times New Roman"/>
              </w:rPr>
              <w:t>Réponse de l’autorité territoriale notifiée à l’agent le :</w:t>
            </w:r>
          </w:p>
        </w:tc>
      </w:tr>
      <w:tr w:rsidR="00BF241B" w:rsidRPr="00BF241B" w14:paraId="2F577B4F" w14:textId="77777777" w:rsidTr="006A3F94">
        <w:trPr>
          <w:trHeight w:val="567"/>
        </w:trPr>
        <w:tc>
          <w:tcPr>
            <w:tcW w:w="392" w:type="dxa"/>
            <w:vAlign w:val="center"/>
          </w:tcPr>
          <w:p w14:paraId="68A7AF26" w14:textId="77777777" w:rsidR="00BF241B" w:rsidRPr="00BF241B" w:rsidRDefault="00BF241B" w:rsidP="00BF241B">
            <w:pPr>
              <w:jc w:val="center"/>
              <w:rPr>
                <w:rFonts w:ascii="Calibri" w:eastAsia="Calibri" w:hAnsi="Calibri" w:cs="Times New Roman"/>
              </w:rPr>
            </w:pPr>
            <w:r w:rsidRPr="00BF241B"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5386" w:type="dxa"/>
            <w:vAlign w:val="center"/>
          </w:tcPr>
          <w:p w14:paraId="03F7422A" w14:textId="77777777" w:rsidR="00BF241B" w:rsidRPr="00BF241B" w:rsidRDefault="00BF241B" w:rsidP="00BF241B">
            <w:pPr>
              <w:rPr>
                <w:rFonts w:ascii="Calibri" w:eastAsia="Calibri" w:hAnsi="Calibri" w:cs="Times New Roman"/>
              </w:rPr>
            </w:pPr>
            <w:proofErr w:type="gramStart"/>
            <w:r w:rsidRPr="00BF241B">
              <w:rPr>
                <w:rFonts w:ascii="Calibri" w:eastAsia="Calibri" w:hAnsi="Calibri" w:cs="Times New Roman"/>
              </w:rPr>
              <w:t>Suite à</w:t>
            </w:r>
            <w:proofErr w:type="gramEnd"/>
            <w:r w:rsidRPr="00BF241B">
              <w:rPr>
                <w:rFonts w:ascii="Calibri" w:eastAsia="Calibri" w:hAnsi="Calibri" w:cs="Times New Roman"/>
              </w:rPr>
              <w:t xml:space="preserve"> la réception de la réponse notifiée par l’autorité territoriale, l’agent souhaite saisir la CAP, dans un délai d’un mois, afin d’obtenir un avis </w:t>
            </w:r>
          </w:p>
          <w:p w14:paraId="3FB1F450" w14:textId="77777777" w:rsidR="00BF241B" w:rsidRPr="00BF241B" w:rsidRDefault="00BF241B" w:rsidP="00BF241B">
            <w:pPr>
              <w:jc w:val="center"/>
              <w:rPr>
                <w:rFonts w:ascii="Calibri" w:eastAsia="Calibri" w:hAnsi="Calibri" w:cs="Times New Roman"/>
                <w:b/>
              </w:rPr>
            </w:pPr>
            <w:r w:rsidRPr="00BF241B">
              <w:rPr>
                <w:rFonts w:ascii="Calibri" w:eastAsia="Calibri" w:hAnsi="Calibri" w:cs="Times New Roman"/>
                <w:b/>
              </w:rPr>
              <w:t>Joindre un courrier indiquant et expliquant les éléments contestés</w:t>
            </w:r>
          </w:p>
        </w:tc>
        <w:tc>
          <w:tcPr>
            <w:tcW w:w="3510" w:type="dxa"/>
          </w:tcPr>
          <w:p w14:paraId="28F67D9A" w14:textId="77777777" w:rsidR="00BF241B" w:rsidRPr="00BF241B" w:rsidRDefault="00BF241B" w:rsidP="00BF241B">
            <w:pPr>
              <w:rPr>
                <w:rFonts w:ascii="Calibri" w:eastAsia="Calibri" w:hAnsi="Calibri" w:cs="Times New Roman"/>
              </w:rPr>
            </w:pPr>
            <w:r w:rsidRPr="00BF241B">
              <w:rPr>
                <w:rFonts w:ascii="Calibri" w:eastAsia="Calibri" w:hAnsi="Calibri" w:cs="Times New Roman"/>
              </w:rPr>
              <w:t xml:space="preserve">Le : </w:t>
            </w:r>
          </w:p>
          <w:p w14:paraId="133D3CF0" w14:textId="77777777" w:rsidR="00BF241B" w:rsidRPr="00BF241B" w:rsidRDefault="00BF241B" w:rsidP="00BF241B">
            <w:pPr>
              <w:rPr>
                <w:rFonts w:ascii="Calibri" w:eastAsia="Calibri" w:hAnsi="Calibri" w:cs="Times New Roman"/>
              </w:rPr>
            </w:pPr>
            <w:r w:rsidRPr="00BF241B">
              <w:rPr>
                <w:rFonts w:ascii="Calibri" w:eastAsia="Calibri" w:hAnsi="Calibri" w:cs="Times New Roman"/>
              </w:rPr>
              <w:t>Signature de l’agent :</w:t>
            </w:r>
          </w:p>
        </w:tc>
      </w:tr>
      <w:tr w:rsidR="00BF241B" w:rsidRPr="00BF241B" w14:paraId="23FFDF93" w14:textId="77777777" w:rsidTr="006A3F94">
        <w:trPr>
          <w:trHeight w:val="567"/>
        </w:trPr>
        <w:tc>
          <w:tcPr>
            <w:tcW w:w="9288" w:type="dxa"/>
            <w:gridSpan w:val="3"/>
            <w:vAlign w:val="center"/>
          </w:tcPr>
          <w:p w14:paraId="4A226169" w14:textId="77777777" w:rsidR="00BF241B" w:rsidRPr="00BF241B" w:rsidRDefault="00BF241B" w:rsidP="00BF241B">
            <w:pPr>
              <w:jc w:val="center"/>
              <w:rPr>
                <w:rFonts w:ascii="Calibri" w:eastAsia="Calibri" w:hAnsi="Calibri" w:cs="Times New Roman"/>
                <w:b/>
              </w:rPr>
            </w:pPr>
            <w:r w:rsidRPr="00BF241B">
              <w:rPr>
                <w:rFonts w:ascii="Calibri" w:eastAsia="Calibri" w:hAnsi="Calibri" w:cs="Times New Roman"/>
                <w:b/>
              </w:rPr>
              <w:t>Recours contentieux</w:t>
            </w:r>
          </w:p>
        </w:tc>
      </w:tr>
      <w:tr w:rsidR="00BF241B" w:rsidRPr="00BF241B" w14:paraId="2CAEBE5E" w14:textId="77777777" w:rsidTr="006A3F94">
        <w:trPr>
          <w:trHeight w:val="567"/>
        </w:trPr>
        <w:tc>
          <w:tcPr>
            <w:tcW w:w="9288" w:type="dxa"/>
            <w:gridSpan w:val="3"/>
            <w:vAlign w:val="center"/>
          </w:tcPr>
          <w:p w14:paraId="2A30C97E" w14:textId="77777777" w:rsidR="00BF241B" w:rsidRPr="00BF241B" w:rsidRDefault="00BF241B" w:rsidP="00BF241B">
            <w:pPr>
              <w:jc w:val="center"/>
              <w:rPr>
                <w:rFonts w:ascii="Calibri" w:eastAsia="Calibri" w:hAnsi="Calibri" w:cs="Times New Roman"/>
              </w:rPr>
            </w:pPr>
            <w:r w:rsidRPr="00BF241B">
              <w:rPr>
                <w:rFonts w:ascii="Calibri" w:eastAsia="Calibri" w:hAnsi="Calibri" w:cs="Times New Roman"/>
              </w:rPr>
              <w:t>Auprès du Tribunal Administratif dans un délai de 2 mois à compter de la présente notification.</w:t>
            </w:r>
          </w:p>
        </w:tc>
      </w:tr>
    </w:tbl>
    <w:p w14:paraId="46C9DC96" w14:textId="77777777" w:rsidR="00BF241B" w:rsidRDefault="00BF241B" w:rsidP="00BF241B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</w:p>
    <w:p w14:paraId="1AF5B2BE" w14:textId="77777777" w:rsidR="006D7CB4" w:rsidRDefault="006D7CB4" w:rsidP="00BF241B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</w:p>
    <w:p w14:paraId="75769813" w14:textId="77777777" w:rsidR="006D7CB4" w:rsidRDefault="006D7CB4" w:rsidP="00BF241B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</w:p>
    <w:p w14:paraId="77F6E63A" w14:textId="77777777" w:rsidR="006D7CB4" w:rsidRDefault="006D7CB4" w:rsidP="00BF241B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</w:p>
    <w:p w14:paraId="02641304" w14:textId="77777777" w:rsidR="00BF241B" w:rsidRPr="00BF241B" w:rsidRDefault="00BF241B" w:rsidP="00BF241B">
      <w:pPr>
        <w:spacing w:after="0" w:line="240" w:lineRule="auto"/>
        <w:rPr>
          <w:rFonts w:ascii="Calibri" w:eastAsia="Calibri" w:hAnsi="Calibri" w:cs="Times New Roman"/>
        </w:rPr>
      </w:pPr>
    </w:p>
    <w:p w14:paraId="5EE089AE" w14:textId="77777777" w:rsidR="00021B13" w:rsidRDefault="00021B13"/>
    <w:sectPr w:rsidR="004869CA" w:rsidSect="00B504D5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E5AF41" w14:textId="77777777" w:rsidR="00021B13" w:rsidRDefault="00021B13" w:rsidP="00BF241B">
      <w:pPr>
        <w:spacing w:after="0" w:line="240" w:lineRule="auto"/>
      </w:pPr>
      <w:r>
        <w:separator/>
      </w:r>
    </w:p>
  </w:endnote>
  <w:endnote w:type="continuationSeparator" w:id="0">
    <w:p w14:paraId="4FABBF53" w14:textId="77777777" w:rsidR="00021B13" w:rsidRDefault="00021B13" w:rsidP="00BF24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FA2BF" w14:textId="5FEF9076" w:rsidR="00021B13" w:rsidRPr="005C0E1A" w:rsidRDefault="006D7CB4" w:rsidP="005C0E1A">
    <w:pPr>
      <w:pStyle w:val="Pieddepage"/>
      <w:jc w:val="center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 xml:space="preserve">Centre de Gestion de la Fonction Publique Territoriale de l’Oise - </w:t>
    </w:r>
    <w:r w:rsidR="00D57360" w:rsidRPr="005C0E1A">
      <w:rPr>
        <w:rFonts w:ascii="Times New Roman" w:hAnsi="Times New Roman"/>
        <w:sz w:val="20"/>
        <w:szCs w:val="20"/>
      </w:rPr>
      <w:t xml:space="preserve">Pôle juridique et carrières – </w:t>
    </w:r>
    <w:r>
      <w:rPr>
        <w:rFonts w:ascii="Times New Roman" w:hAnsi="Times New Roman"/>
        <w:sz w:val="20"/>
        <w:szCs w:val="20"/>
      </w:rPr>
      <w:t>MAJ septembre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BF54E8" w14:textId="77777777" w:rsidR="00021B13" w:rsidRDefault="00021B13" w:rsidP="00BF241B">
      <w:pPr>
        <w:spacing w:after="0" w:line="240" w:lineRule="auto"/>
      </w:pPr>
      <w:r>
        <w:separator/>
      </w:r>
    </w:p>
  </w:footnote>
  <w:footnote w:type="continuationSeparator" w:id="0">
    <w:p w14:paraId="73C30F4F" w14:textId="77777777" w:rsidR="00021B13" w:rsidRDefault="00021B13" w:rsidP="00BF241B">
      <w:pPr>
        <w:spacing w:after="0" w:line="240" w:lineRule="auto"/>
      </w:pPr>
      <w:r>
        <w:continuationSeparator/>
      </w:r>
    </w:p>
  </w:footnote>
  <w:footnote w:id="1">
    <w:p w14:paraId="543A3427" w14:textId="77777777" w:rsidR="00BF241B" w:rsidRDefault="00BF241B" w:rsidP="00BF241B">
      <w:pPr>
        <w:pStyle w:val="Notedebasdepage"/>
      </w:pPr>
      <w:r>
        <w:rPr>
          <w:rStyle w:val="Appelnotedebasdep"/>
        </w:rPr>
        <w:footnoteRef/>
      </w:r>
      <w:r>
        <w:t xml:space="preserve"> La page 1 est remplie par le service du personnel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07E63"/>
    <w:multiLevelType w:val="multilevel"/>
    <w:tmpl w:val="EE9C8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18177A"/>
    <w:multiLevelType w:val="hybridMultilevel"/>
    <w:tmpl w:val="F4E45CAA"/>
    <w:lvl w:ilvl="0" w:tplc="6D5AA854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780A2C"/>
    <w:multiLevelType w:val="multilevel"/>
    <w:tmpl w:val="BBFAE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C2C1C06"/>
    <w:multiLevelType w:val="multilevel"/>
    <w:tmpl w:val="95BA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7140A46"/>
    <w:multiLevelType w:val="hybridMultilevel"/>
    <w:tmpl w:val="1DF8039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8543186">
    <w:abstractNumId w:val="1"/>
  </w:num>
  <w:num w:numId="2" w16cid:durableId="565265710">
    <w:abstractNumId w:val="0"/>
  </w:num>
  <w:num w:numId="3" w16cid:durableId="1976831013">
    <w:abstractNumId w:val="3"/>
  </w:num>
  <w:num w:numId="4" w16cid:durableId="653798595">
    <w:abstractNumId w:val="2"/>
  </w:num>
  <w:num w:numId="5" w16cid:durableId="55161704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41B"/>
    <w:rsid w:val="00021B13"/>
    <w:rsid w:val="006A6FFE"/>
    <w:rsid w:val="006D7CB4"/>
    <w:rsid w:val="007E58CE"/>
    <w:rsid w:val="00BF241B"/>
    <w:rsid w:val="00D57360"/>
    <w:rsid w:val="00D70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5B2D9"/>
  <w15:chartTrackingRefBased/>
  <w15:docId w15:val="{A1149B9F-80BD-45DA-BB3B-39D8AA189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uiPriority w:val="99"/>
    <w:unhideWhenUsed/>
    <w:rsid w:val="00BF24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F241B"/>
  </w:style>
  <w:style w:type="paragraph" w:styleId="Notedebasdepage">
    <w:name w:val="footnote text"/>
    <w:basedOn w:val="Normal"/>
    <w:link w:val="NotedebasdepageCar"/>
    <w:uiPriority w:val="99"/>
    <w:semiHidden/>
    <w:unhideWhenUsed/>
    <w:rsid w:val="00BF241B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BF241B"/>
    <w:rPr>
      <w:sz w:val="20"/>
      <w:szCs w:val="20"/>
    </w:rPr>
  </w:style>
  <w:style w:type="character" w:styleId="Appelnotedebasdep">
    <w:name w:val="footnote reference"/>
    <w:basedOn w:val="Policepardfaut"/>
    <w:rsid w:val="00BF241B"/>
    <w:rPr>
      <w:vertAlign w:val="superscript"/>
    </w:rPr>
  </w:style>
  <w:style w:type="table" w:styleId="Grilledutableau">
    <w:name w:val="Table Grid"/>
    <w:basedOn w:val="TableauNormal"/>
    <w:uiPriority w:val="59"/>
    <w:rsid w:val="00BF24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6D7C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D7C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1158</Words>
  <Characters>6374</Characters>
  <Application>Microsoft Office Word</Application>
  <DocSecurity>0</DocSecurity>
  <Lines>53</Lines>
  <Paragraphs>15</Paragraphs>
  <ScaleCrop>false</ScaleCrop>
  <Company/>
  <LinksUpToDate>false</LinksUpToDate>
  <CharactersWithSpaces>7517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DOE Julien</dc:creator>
  <cp:keywords/>
  <dc:description/>
  <cp:lastModifiedBy>BEYNEY Geoffrey</cp:lastModifiedBy>
  <cp:revision>2</cp:revision>
  <dcterms:created xsi:type="dcterms:W3CDTF">2021-02-02T15:20:00Z</dcterms:created>
  <dcterms:modified xsi:type="dcterms:W3CDTF">2026-09-28T15:42:00Z</dcterms:modified>
</cp:coreProperties>
</file>