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6E99" w14:textId="3D8FCAC0" w:rsidR="00476147" w:rsidRDefault="00476147" w:rsidP="00476147">
      <w:pPr>
        <w:jc w:val="center"/>
        <w:rPr>
          <w:b/>
          <w:sz w:val="28"/>
          <w:szCs w:val="28"/>
        </w:rPr>
      </w:pPr>
      <w:r w:rsidRPr="00EB0CF8">
        <w:rPr>
          <w:b/>
          <w:sz w:val="28"/>
          <w:szCs w:val="28"/>
        </w:rPr>
        <w:t xml:space="preserve">COURRIER </w:t>
      </w:r>
      <w:r>
        <w:rPr>
          <w:b/>
          <w:sz w:val="28"/>
          <w:szCs w:val="28"/>
        </w:rPr>
        <w:t>D’INFORMATION DU LICENCIEMENT</w:t>
      </w:r>
      <w:r w:rsidRPr="00EB0CF8">
        <w:rPr>
          <w:b/>
          <w:sz w:val="28"/>
          <w:szCs w:val="28"/>
        </w:rPr>
        <w:t xml:space="preserve"> </w:t>
      </w:r>
      <w:r>
        <w:rPr>
          <w:b/>
          <w:sz w:val="28"/>
          <w:szCs w:val="28"/>
        </w:rPr>
        <w:t>POUR INAPTITUDE PHYSIQUE ET DE COMMUNICATION DU DOSSIER</w:t>
      </w:r>
    </w:p>
    <w:p w14:paraId="52EB7E9D" w14:textId="77777777" w:rsidR="00EC646C" w:rsidRDefault="00EC646C" w:rsidP="00476147">
      <w:pPr>
        <w:jc w:val="center"/>
        <w:rPr>
          <w:b/>
          <w:sz w:val="28"/>
          <w:szCs w:val="28"/>
        </w:rPr>
      </w:pPr>
    </w:p>
    <w:p w14:paraId="591AD3D1" w14:textId="1D949BD4" w:rsidR="00EC646C" w:rsidRPr="00EC646C" w:rsidRDefault="00EC646C" w:rsidP="00476147">
      <w:pPr>
        <w:jc w:val="center"/>
        <w:rPr>
          <w:b/>
          <w:i/>
          <w:iCs/>
          <w:sz w:val="28"/>
          <w:szCs w:val="28"/>
        </w:rPr>
      </w:pPr>
      <w:r w:rsidRPr="00EC646C">
        <w:rPr>
          <w:b/>
          <w:i/>
          <w:iCs/>
          <w:sz w:val="28"/>
          <w:szCs w:val="28"/>
        </w:rPr>
        <w:t>(</w:t>
      </w:r>
      <w:proofErr w:type="gramStart"/>
      <w:r w:rsidRPr="00EC646C">
        <w:rPr>
          <w:b/>
          <w:i/>
          <w:iCs/>
          <w:sz w:val="28"/>
          <w:szCs w:val="28"/>
        </w:rPr>
        <w:t>pour</w:t>
      </w:r>
      <w:proofErr w:type="gramEnd"/>
      <w:r w:rsidRPr="00EC646C">
        <w:rPr>
          <w:b/>
          <w:i/>
          <w:iCs/>
          <w:sz w:val="28"/>
          <w:szCs w:val="28"/>
        </w:rPr>
        <w:t xml:space="preserve"> un fonctionnaire titulaire IRCANTEC)</w:t>
      </w:r>
    </w:p>
    <w:p w14:paraId="3B7EB58E" w14:textId="77777777" w:rsidR="00476147" w:rsidRPr="00073578" w:rsidRDefault="00476147" w:rsidP="00476147">
      <w:pPr>
        <w:jc w:val="center"/>
        <w:outlineLvl w:val="0"/>
        <w:rPr>
          <w:b/>
        </w:rPr>
      </w:pPr>
    </w:p>
    <w:p w14:paraId="0707D77D" w14:textId="77777777" w:rsidR="00476147" w:rsidRPr="00073578" w:rsidRDefault="00476147" w:rsidP="00476147"/>
    <w:p w14:paraId="52E29426" w14:textId="77777777" w:rsidR="00476147" w:rsidRPr="009C12C7" w:rsidRDefault="00476147" w:rsidP="00476147">
      <w:pPr>
        <w:tabs>
          <w:tab w:val="left" w:pos="284"/>
          <w:tab w:val="left" w:pos="2552"/>
        </w:tabs>
        <w:jc w:val="center"/>
        <w:rPr>
          <w:rStyle w:val="lev"/>
        </w:rPr>
      </w:pPr>
      <w:r w:rsidRPr="009C12C7">
        <w:rPr>
          <w:b/>
          <w:i/>
          <w:iCs/>
        </w:rPr>
        <w:t>Les mentions en italiques constituent des commentaires dest</w:t>
      </w:r>
      <w:r>
        <w:rPr>
          <w:b/>
          <w:i/>
          <w:iCs/>
        </w:rPr>
        <w:t xml:space="preserve">inés à faciliter la rédaction du courrier. </w:t>
      </w:r>
      <w:r w:rsidRPr="00D27AAD">
        <w:rPr>
          <w:b/>
          <w:i/>
          <w:iCs/>
          <w:u w:val="single"/>
        </w:rPr>
        <w:t>Ils doivent être supprimés du courrier définitif</w:t>
      </w:r>
      <w:r w:rsidRPr="009C12C7">
        <w:rPr>
          <w:b/>
          <w:i/>
          <w:iCs/>
        </w:rPr>
        <w:t>.</w:t>
      </w:r>
    </w:p>
    <w:p w14:paraId="595A696B" w14:textId="77777777" w:rsidR="00476147" w:rsidRDefault="00476147" w:rsidP="00476147">
      <w:pPr>
        <w:spacing w:after="40"/>
        <w:rPr>
          <w:i/>
          <w:color w:val="000000"/>
        </w:rPr>
      </w:pPr>
    </w:p>
    <w:p w14:paraId="7C8B121F" w14:textId="77777777" w:rsidR="00476147" w:rsidRPr="00073578" w:rsidRDefault="00476147" w:rsidP="00476147">
      <w:pPr>
        <w:spacing w:after="40"/>
        <w:rPr>
          <w:i/>
          <w:color w:val="000000"/>
        </w:rPr>
      </w:pPr>
    </w:p>
    <w:p w14:paraId="7E4330CF" w14:textId="77777777" w:rsidR="00476147" w:rsidRPr="00DF6904" w:rsidRDefault="00476147" w:rsidP="00476147">
      <w:pPr>
        <w:tabs>
          <w:tab w:val="left" w:pos="4820"/>
          <w:tab w:val="right" w:leader="dot" w:pos="8789"/>
        </w:tabs>
        <w:rPr>
          <w:color w:val="000000"/>
        </w:rPr>
      </w:pPr>
      <w:r w:rsidRPr="00073578">
        <w:rPr>
          <w:color w:val="000000"/>
        </w:rPr>
        <w:tab/>
      </w:r>
      <w:r>
        <w:rPr>
          <w:color w:val="000000"/>
        </w:rPr>
        <w:t xml:space="preserve">Monsieur </w:t>
      </w:r>
      <w:r w:rsidRPr="00073578">
        <w:rPr>
          <w:i/>
          <w:color w:val="000000"/>
        </w:rPr>
        <w:t>(Madame)</w:t>
      </w:r>
      <w:r>
        <w:rPr>
          <w:color w:val="000000"/>
        </w:rPr>
        <w:t>....</w:t>
      </w:r>
    </w:p>
    <w:p w14:paraId="72B477A6" w14:textId="77777777" w:rsidR="00476147" w:rsidRDefault="00476147" w:rsidP="00476147">
      <w:pPr>
        <w:tabs>
          <w:tab w:val="left" w:pos="4820"/>
          <w:tab w:val="right" w:leader="dot" w:pos="8789"/>
        </w:tabs>
        <w:rPr>
          <w:color w:val="000000"/>
        </w:rPr>
      </w:pPr>
      <w:r>
        <w:rPr>
          <w:i/>
          <w:color w:val="000000"/>
        </w:rPr>
        <w:tab/>
      </w:r>
      <w:r>
        <w:rPr>
          <w:color w:val="000000"/>
        </w:rPr>
        <w:t>……………………….</w:t>
      </w:r>
    </w:p>
    <w:p w14:paraId="105EFE4A" w14:textId="77777777" w:rsidR="00476147" w:rsidRDefault="00476147" w:rsidP="00476147">
      <w:pPr>
        <w:tabs>
          <w:tab w:val="left" w:pos="4820"/>
          <w:tab w:val="right" w:leader="dot" w:pos="8789"/>
        </w:tabs>
        <w:rPr>
          <w:color w:val="000000"/>
        </w:rPr>
      </w:pPr>
      <w:r>
        <w:rPr>
          <w:color w:val="000000"/>
        </w:rPr>
        <w:tab/>
        <w:t>……………………….</w:t>
      </w:r>
    </w:p>
    <w:p w14:paraId="274E0E6A" w14:textId="77777777" w:rsidR="00476147" w:rsidRDefault="00476147" w:rsidP="00476147">
      <w:pPr>
        <w:tabs>
          <w:tab w:val="left" w:pos="4820"/>
          <w:tab w:val="right" w:leader="dot" w:pos="8789"/>
        </w:tabs>
        <w:rPr>
          <w:color w:val="000000"/>
        </w:rPr>
      </w:pPr>
      <w:r>
        <w:rPr>
          <w:color w:val="000000"/>
        </w:rPr>
        <w:tab/>
      </w:r>
    </w:p>
    <w:p w14:paraId="788BAE74" w14:textId="77777777" w:rsidR="00476147" w:rsidRDefault="00476147" w:rsidP="00476147">
      <w:pPr>
        <w:tabs>
          <w:tab w:val="left" w:pos="4820"/>
          <w:tab w:val="right" w:leader="dot" w:pos="8789"/>
        </w:tabs>
        <w:rPr>
          <w:color w:val="000000"/>
        </w:rPr>
      </w:pPr>
    </w:p>
    <w:p w14:paraId="21B08FF4" w14:textId="77777777" w:rsidR="00476147" w:rsidRDefault="00476147" w:rsidP="00476147">
      <w:pPr>
        <w:tabs>
          <w:tab w:val="left" w:pos="4820"/>
          <w:tab w:val="right" w:leader="dot" w:pos="8789"/>
        </w:tabs>
        <w:rPr>
          <w:color w:val="000000"/>
        </w:rPr>
      </w:pPr>
    </w:p>
    <w:p w14:paraId="0D8F4834" w14:textId="77777777" w:rsidR="00476147" w:rsidRDefault="00476147" w:rsidP="00476147">
      <w:pPr>
        <w:tabs>
          <w:tab w:val="left" w:pos="4820"/>
          <w:tab w:val="right" w:leader="dot" w:pos="8789"/>
        </w:tabs>
        <w:rPr>
          <w:color w:val="000000"/>
        </w:rPr>
      </w:pPr>
      <w:r>
        <w:rPr>
          <w:color w:val="000000"/>
        </w:rPr>
        <w:tab/>
      </w:r>
      <w:proofErr w:type="gramStart"/>
      <w:r>
        <w:rPr>
          <w:color w:val="000000"/>
        </w:rPr>
        <w:t>à</w:t>
      </w:r>
      <w:proofErr w:type="gramEnd"/>
      <w:r>
        <w:rPr>
          <w:color w:val="000000"/>
        </w:rPr>
        <w:t xml:space="preserve"> </w:t>
      </w:r>
      <w:proofErr w:type="gramStart"/>
      <w:r>
        <w:rPr>
          <w:color w:val="000000"/>
        </w:rPr>
        <w:t>… ,</w:t>
      </w:r>
      <w:proofErr w:type="gramEnd"/>
      <w:r>
        <w:rPr>
          <w:color w:val="000000"/>
        </w:rPr>
        <w:t xml:space="preserve"> le … </w:t>
      </w:r>
    </w:p>
    <w:p w14:paraId="4CD1AE15" w14:textId="77777777" w:rsidR="00476147" w:rsidRPr="00073578" w:rsidRDefault="00476147" w:rsidP="00476147">
      <w:pPr>
        <w:spacing w:after="40"/>
        <w:rPr>
          <w:color w:val="000000"/>
        </w:rPr>
      </w:pPr>
    </w:p>
    <w:p w14:paraId="23104880" w14:textId="77777777" w:rsidR="00476147" w:rsidRPr="00FE04EE" w:rsidRDefault="00476147" w:rsidP="00476147">
      <w:pPr>
        <w:spacing w:after="40"/>
        <w:jc w:val="both"/>
        <w:rPr>
          <w:b/>
          <w:color w:val="000000"/>
          <w:u w:val="single"/>
        </w:rPr>
      </w:pPr>
      <w:r w:rsidRPr="00FE04EE">
        <w:rPr>
          <w:b/>
          <w:color w:val="000000"/>
          <w:u w:val="single"/>
        </w:rPr>
        <w:t>Envoi en recommandé avec accusé de réception</w:t>
      </w:r>
      <w:r>
        <w:rPr>
          <w:b/>
          <w:color w:val="000000"/>
          <w:u w:val="single"/>
        </w:rPr>
        <w:t xml:space="preserve"> n° … </w:t>
      </w:r>
      <w:r w:rsidRPr="004B5941">
        <w:rPr>
          <w:b/>
          <w:i/>
          <w:iCs/>
          <w:color w:val="000000"/>
          <w:u w:val="single"/>
        </w:rPr>
        <w:t>ou remis en main propre</w:t>
      </w:r>
      <w:r>
        <w:rPr>
          <w:b/>
          <w:i/>
          <w:iCs/>
          <w:color w:val="000000"/>
          <w:u w:val="single"/>
        </w:rPr>
        <w:t xml:space="preserve"> contre décharge</w:t>
      </w:r>
    </w:p>
    <w:p w14:paraId="42BA2D6B" w14:textId="77777777" w:rsidR="00476147" w:rsidRDefault="00476147" w:rsidP="00476147">
      <w:pPr>
        <w:tabs>
          <w:tab w:val="left" w:pos="4820"/>
          <w:tab w:val="right" w:leader="dot" w:pos="7088"/>
          <w:tab w:val="right" w:leader="dot" w:pos="8789"/>
        </w:tabs>
        <w:rPr>
          <w:color w:val="000000"/>
        </w:rPr>
      </w:pPr>
    </w:p>
    <w:p w14:paraId="7B6D3051" w14:textId="4A019964" w:rsidR="00476147" w:rsidRPr="006B2BBA" w:rsidRDefault="00476147" w:rsidP="00476147">
      <w:pPr>
        <w:tabs>
          <w:tab w:val="left" w:pos="4820"/>
          <w:tab w:val="right" w:leader="dot" w:pos="7088"/>
          <w:tab w:val="right" w:leader="dot" w:pos="8789"/>
        </w:tabs>
        <w:jc w:val="both"/>
        <w:rPr>
          <w:color w:val="000000"/>
        </w:rPr>
      </w:pPr>
      <w:r w:rsidRPr="00FE04EE">
        <w:rPr>
          <w:color w:val="000000"/>
          <w:u w:val="single"/>
        </w:rPr>
        <w:t>Objet</w:t>
      </w:r>
      <w:r>
        <w:rPr>
          <w:color w:val="000000"/>
        </w:rPr>
        <w:t> : information du licenciement pour inaptitude physique et droit à communication du dossier</w:t>
      </w:r>
    </w:p>
    <w:p w14:paraId="26E39A73" w14:textId="77777777" w:rsidR="00476147" w:rsidRDefault="00476147" w:rsidP="00476147">
      <w:pPr>
        <w:tabs>
          <w:tab w:val="left" w:pos="4820"/>
          <w:tab w:val="right" w:leader="dot" w:pos="7088"/>
          <w:tab w:val="right" w:leader="dot" w:pos="8789"/>
        </w:tabs>
        <w:rPr>
          <w:color w:val="000000"/>
        </w:rPr>
      </w:pPr>
    </w:p>
    <w:p w14:paraId="04A8ED8C" w14:textId="77777777" w:rsidR="00476147" w:rsidRPr="00073578" w:rsidRDefault="00476147" w:rsidP="00476147">
      <w:pPr>
        <w:spacing w:after="40"/>
        <w:rPr>
          <w:color w:val="000000"/>
        </w:rPr>
      </w:pPr>
    </w:p>
    <w:p w14:paraId="5FADB713" w14:textId="77777777" w:rsidR="00476147" w:rsidRDefault="00476147" w:rsidP="00476147">
      <w:pPr>
        <w:tabs>
          <w:tab w:val="right" w:leader="dot" w:pos="3119"/>
        </w:tabs>
        <w:spacing w:after="40"/>
        <w:jc w:val="both"/>
      </w:pPr>
      <w:r w:rsidRPr="006B2BBA">
        <w:t xml:space="preserve">Monsieur </w:t>
      </w:r>
      <w:r w:rsidRPr="006B2BBA">
        <w:rPr>
          <w:i/>
        </w:rPr>
        <w:t>(Madame)</w:t>
      </w:r>
      <w:r w:rsidRPr="006B2BBA">
        <w:t>,</w:t>
      </w:r>
    </w:p>
    <w:p w14:paraId="26553BFB" w14:textId="77777777" w:rsidR="00476147" w:rsidRPr="001266A3" w:rsidRDefault="00476147" w:rsidP="00476147">
      <w:pPr>
        <w:tabs>
          <w:tab w:val="right" w:leader="dot" w:pos="3119"/>
        </w:tabs>
        <w:spacing w:after="40"/>
        <w:jc w:val="both"/>
      </w:pPr>
    </w:p>
    <w:p w14:paraId="0829CB47" w14:textId="681B6E85" w:rsidR="00476147" w:rsidRDefault="00476147" w:rsidP="00476147">
      <w:pPr>
        <w:jc w:val="both"/>
      </w:pPr>
      <w:proofErr w:type="gramStart"/>
      <w:r w:rsidRPr="00476147">
        <w:t xml:space="preserve">Suite </w:t>
      </w:r>
      <w:r>
        <w:t>à</w:t>
      </w:r>
      <w:proofErr w:type="gramEnd"/>
      <w:r>
        <w:t xml:space="preserve"> l’avis du conseil médical en date du … reconnaissant votre inaptitude définitive aux fonctions et de votre refus de bénéficier d’une préparation de période au reclassement et d’un reclassement formulé dans un courrier en date du …, je vous informe que je suis contraint de vous licencier pour inaptitude physique sur le fondement de l’article 41 du décret n° 91-298 du 20 mars 1991.</w:t>
      </w:r>
    </w:p>
    <w:p w14:paraId="29332D1F" w14:textId="77777777" w:rsidR="00476147" w:rsidRPr="000223B9" w:rsidRDefault="00476147" w:rsidP="00476147">
      <w:pPr>
        <w:jc w:val="both"/>
        <w:rPr>
          <w:i/>
        </w:rPr>
      </w:pPr>
    </w:p>
    <w:p w14:paraId="2B56B603" w14:textId="74E29A25" w:rsidR="00476147" w:rsidRDefault="00476147" w:rsidP="00476147">
      <w:pPr>
        <w:jc w:val="both"/>
        <w:rPr>
          <w:iCs/>
        </w:rPr>
      </w:pPr>
      <w:r w:rsidRPr="00476147">
        <w:rPr>
          <w:iCs/>
        </w:rPr>
        <w:t xml:space="preserve">En conséquence, je vous invite à vous présenter au </w:t>
      </w:r>
      <w:r w:rsidRPr="00476147">
        <w:rPr>
          <w:i/>
        </w:rPr>
        <w:t>(préciser le service de la collectivité)</w:t>
      </w:r>
      <w:r w:rsidRPr="00476147">
        <w:rPr>
          <w:iCs/>
        </w:rPr>
        <w:t xml:space="preserve"> pour la consultation de votre dossier </w:t>
      </w:r>
      <w:r w:rsidR="00EC646C">
        <w:rPr>
          <w:iCs/>
        </w:rPr>
        <w:t xml:space="preserve">individuel et médical </w:t>
      </w:r>
      <w:r w:rsidRPr="00476147">
        <w:rPr>
          <w:iCs/>
        </w:rPr>
        <w:t xml:space="preserve">à compter du ... </w:t>
      </w:r>
      <w:r>
        <w:rPr>
          <w:iCs/>
        </w:rPr>
        <w:t xml:space="preserve">jusqu’au … </w:t>
      </w:r>
    </w:p>
    <w:p w14:paraId="380D7F78" w14:textId="079B9043" w:rsidR="00476147" w:rsidRPr="00476147" w:rsidRDefault="00476147" w:rsidP="00476147">
      <w:pPr>
        <w:jc w:val="both"/>
        <w:rPr>
          <w:i/>
        </w:rPr>
      </w:pPr>
      <w:r w:rsidRPr="00476147">
        <w:rPr>
          <w:b/>
          <w:bCs/>
          <w:i/>
        </w:rPr>
        <w:t>Ou</w:t>
      </w:r>
      <w:r w:rsidRPr="00476147">
        <w:rPr>
          <w:i/>
        </w:rPr>
        <w:t xml:space="preserve"> à demander la communication de votre dossier par mail ou par courrier.</w:t>
      </w:r>
    </w:p>
    <w:p w14:paraId="007F37DA" w14:textId="77777777" w:rsidR="00476147" w:rsidRDefault="00476147" w:rsidP="00476147">
      <w:pPr>
        <w:jc w:val="both"/>
        <w:rPr>
          <w:i/>
        </w:rPr>
      </w:pPr>
    </w:p>
    <w:p w14:paraId="49DE417B" w14:textId="77777777" w:rsidR="00476147" w:rsidRDefault="00476147" w:rsidP="00476147">
      <w:pPr>
        <w:jc w:val="both"/>
        <w:rPr>
          <w:iCs/>
        </w:rPr>
      </w:pPr>
      <w:r w:rsidRPr="00476147">
        <w:rPr>
          <w:iCs/>
        </w:rPr>
        <w:t xml:space="preserve">Dans le cadre de ce licenciement, vous percevrez une indemnité de licenciement dont le montant sera précisé dans l’arrêté de licenciement qui vous sera transmis. </w:t>
      </w:r>
    </w:p>
    <w:p w14:paraId="2A20C91B" w14:textId="77777777" w:rsidR="00EC646C" w:rsidRDefault="00EC646C" w:rsidP="00476147">
      <w:pPr>
        <w:jc w:val="both"/>
        <w:rPr>
          <w:iCs/>
        </w:rPr>
      </w:pPr>
    </w:p>
    <w:p w14:paraId="4C564006" w14:textId="77777777" w:rsidR="00D26A0B" w:rsidRDefault="00EC646C" w:rsidP="00476147">
      <w:pPr>
        <w:jc w:val="both"/>
        <w:rPr>
          <w:iCs/>
        </w:rPr>
      </w:pPr>
      <w:r>
        <w:rPr>
          <w:iCs/>
        </w:rPr>
        <w:t>Vous percevrez également une indemnité compensatrice pour les congés annuels non pris au titre de votre congé pour indisponibilité physique dans la limite de 20 jours par année sur une période de 15 mois.</w:t>
      </w:r>
      <w:r w:rsidR="00D26A0B">
        <w:rPr>
          <w:iCs/>
        </w:rPr>
        <w:t xml:space="preserve"> </w:t>
      </w:r>
    </w:p>
    <w:p w14:paraId="590E3442" w14:textId="77777777" w:rsidR="00D26A0B" w:rsidRDefault="00D26A0B" w:rsidP="00476147">
      <w:pPr>
        <w:jc w:val="both"/>
        <w:rPr>
          <w:iCs/>
        </w:rPr>
      </w:pPr>
    </w:p>
    <w:p w14:paraId="2E1F79DF" w14:textId="6BE76183" w:rsidR="00EC646C" w:rsidRDefault="00D26A0B" w:rsidP="00476147">
      <w:pPr>
        <w:jc w:val="both"/>
        <w:rPr>
          <w:iCs/>
        </w:rPr>
      </w:pPr>
      <w:r>
        <w:rPr>
          <w:iCs/>
        </w:rPr>
        <w:t>V</w:t>
      </w:r>
      <w:r w:rsidRPr="00D26A0B">
        <w:rPr>
          <w:iCs/>
        </w:rPr>
        <w:t xml:space="preserve">ous pourrez </w:t>
      </w:r>
      <w:r>
        <w:rPr>
          <w:iCs/>
        </w:rPr>
        <w:t xml:space="preserve">enfin </w:t>
      </w:r>
      <w:r w:rsidRPr="00D26A0B">
        <w:rPr>
          <w:iCs/>
        </w:rPr>
        <w:t>prétendre aux allocations chômage si vous vous inscrivez comme demandeur d’emploi. Une attestation employeur sera éditée en ce sens.</w:t>
      </w:r>
    </w:p>
    <w:p w14:paraId="33403C9A" w14:textId="77777777" w:rsidR="00D26A0B" w:rsidRDefault="00D26A0B" w:rsidP="00476147">
      <w:pPr>
        <w:jc w:val="both"/>
        <w:rPr>
          <w:iCs/>
        </w:rPr>
      </w:pPr>
    </w:p>
    <w:p w14:paraId="388BD7ED" w14:textId="77777777" w:rsidR="00D26A0B" w:rsidRDefault="00D26A0B" w:rsidP="00476147">
      <w:pPr>
        <w:jc w:val="both"/>
        <w:rPr>
          <w:iCs/>
        </w:rPr>
      </w:pPr>
    </w:p>
    <w:p w14:paraId="36DDB7F0" w14:textId="77777777" w:rsidR="00D26A0B" w:rsidRPr="00476147" w:rsidRDefault="00D26A0B" w:rsidP="00476147">
      <w:pPr>
        <w:jc w:val="both"/>
        <w:rPr>
          <w:iCs/>
        </w:rPr>
      </w:pPr>
    </w:p>
    <w:p w14:paraId="116032A6" w14:textId="77777777" w:rsidR="00476147" w:rsidRPr="00EB0CF8" w:rsidRDefault="00476147" w:rsidP="00476147">
      <w:pPr>
        <w:rPr>
          <w:color w:val="000000"/>
        </w:rPr>
      </w:pPr>
    </w:p>
    <w:p w14:paraId="3283C802" w14:textId="77777777" w:rsidR="00476147" w:rsidRPr="00073578" w:rsidRDefault="00476147" w:rsidP="00476147">
      <w:pPr>
        <w:spacing w:after="40"/>
        <w:jc w:val="both"/>
        <w:rPr>
          <w:color w:val="000000"/>
        </w:rPr>
      </w:pPr>
      <w:r w:rsidRPr="00073578">
        <w:rPr>
          <w:color w:val="000000"/>
        </w:rPr>
        <w:lastRenderedPageBreak/>
        <w:t>Je vous prie d’agréer, M</w:t>
      </w:r>
      <w:r>
        <w:t xml:space="preserve">onsieur </w:t>
      </w:r>
      <w:r w:rsidRPr="00073578">
        <w:rPr>
          <w:i/>
        </w:rPr>
        <w:t>(Madame)</w:t>
      </w:r>
      <w:r w:rsidRPr="00073578">
        <w:rPr>
          <w:color w:val="000000"/>
        </w:rPr>
        <w:t xml:space="preserve">, l’expression </w:t>
      </w:r>
      <w:r>
        <w:rPr>
          <w:color w:val="000000"/>
        </w:rPr>
        <w:t>de ma considération distinguée.</w:t>
      </w:r>
    </w:p>
    <w:p w14:paraId="049CD1AE" w14:textId="77777777" w:rsidR="00476147" w:rsidRPr="00073578" w:rsidRDefault="00476147" w:rsidP="00476147">
      <w:pPr>
        <w:spacing w:after="40"/>
        <w:rPr>
          <w:color w:val="000000"/>
        </w:rPr>
      </w:pPr>
    </w:p>
    <w:p w14:paraId="0F24ACFC" w14:textId="77777777" w:rsidR="00476147" w:rsidRPr="00073578" w:rsidRDefault="00476147" w:rsidP="00476147">
      <w:pPr>
        <w:spacing w:after="40"/>
        <w:ind w:firstLine="708"/>
        <w:rPr>
          <w:color w:val="000000"/>
        </w:rPr>
      </w:pPr>
      <w:bookmarkStart w:id="0" w:name="_Hlk74124928"/>
      <w:r>
        <w:rPr>
          <w:color w:val="000000"/>
        </w:rPr>
        <w:t xml:space="preserve">L’agent, </w:t>
      </w:r>
      <w:r>
        <w:rPr>
          <w:color w:val="000000"/>
        </w:rPr>
        <w:tab/>
      </w:r>
      <w:r>
        <w:rPr>
          <w:color w:val="000000"/>
        </w:rPr>
        <w:tab/>
      </w:r>
      <w:r>
        <w:rPr>
          <w:color w:val="000000"/>
        </w:rPr>
        <w:tab/>
      </w:r>
      <w:r>
        <w:rPr>
          <w:color w:val="000000"/>
        </w:rPr>
        <w:tab/>
      </w:r>
      <w:r>
        <w:rPr>
          <w:color w:val="000000"/>
        </w:rPr>
        <w:tab/>
      </w:r>
      <w:r w:rsidRPr="00073578">
        <w:rPr>
          <w:color w:val="000000"/>
        </w:rPr>
        <w:t>Le Maire</w:t>
      </w:r>
      <w:r w:rsidRPr="00073578">
        <w:rPr>
          <w:i/>
          <w:color w:val="000000"/>
        </w:rPr>
        <w:t xml:space="preserve"> </w:t>
      </w:r>
      <w:r>
        <w:rPr>
          <w:i/>
          <w:color w:val="000000"/>
        </w:rPr>
        <w:t xml:space="preserve">(ou Le </w:t>
      </w:r>
      <w:r w:rsidRPr="00073578">
        <w:rPr>
          <w:i/>
          <w:color w:val="000000"/>
        </w:rPr>
        <w:t>Président</w:t>
      </w:r>
      <w:r>
        <w:rPr>
          <w:i/>
          <w:color w:val="000000"/>
        </w:rPr>
        <w:t>),</w:t>
      </w:r>
    </w:p>
    <w:p w14:paraId="0D0CF430" w14:textId="77777777" w:rsidR="00476147" w:rsidRDefault="00476147" w:rsidP="00476147">
      <w:r>
        <w:tab/>
        <w:t xml:space="preserve">Notifié le : </w:t>
      </w:r>
    </w:p>
    <w:p w14:paraId="6B89FE2B" w14:textId="45EF7AFD" w:rsidR="00476147" w:rsidRDefault="00476147">
      <w:r>
        <w:tab/>
        <w:t>(</w:t>
      </w:r>
      <w:proofErr w:type="gramStart"/>
      <w:r>
        <w:t>date</w:t>
      </w:r>
      <w:proofErr w:type="gramEnd"/>
      <w:r>
        <w:t xml:space="preserve"> et signature)</w:t>
      </w:r>
      <w:bookmarkEnd w:id="0"/>
    </w:p>
    <w:sectPr w:rsidR="00476147" w:rsidSect="007D56FB">
      <w:footerReference w:type="default" r:id="rId7"/>
      <w:headerReference w:type="first" r:id="rId8"/>
      <w:footerReference w:type="first" r:id="rId9"/>
      <w:pgSz w:w="11906" w:h="16838" w:code="9"/>
      <w:pgMar w:top="1134" w:right="1701" w:bottom="851" w:left="1701" w:header="567" w:footer="824" w:gutter="0"/>
      <w:paperSrc w:first="259" w:other="2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C2A6" w14:textId="77777777" w:rsidR="00EC646C" w:rsidRDefault="00EC646C">
      <w:r>
        <w:separator/>
      </w:r>
    </w:p>
  </w:endnote>
  <w:endnote w:type="continuationSeparator" w:id="0">
    <w:p w14:paraId="31C6A278" w14:textId="77777777" w:rsidR="00EC646C" w:rsidRDefault="00EC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F5CA" w14:textId="15682863" w:rsidR="00EC646C" w:rsidRPr="00FA4A25" w:rsidRDefault="00531186" w:rsidP="007D56FB">
    <w:pPr>
      <w:pStyle w:val="Pieddepage"/>
      <w:jc w:val="center"/>
      <w:rPr>
        <w:sz w:val="28"/>
        <w:szCs w:val="28"/>
      </w:rPr>
    </w:pPr>
    <w:r w:rsidRPr="00FA4A25">
      <w:rPr>
        <w:sz w:val="22"/>
        <w:szCs w:val="22"/>
      </w:rPr>
      <w:t xml:space="preserve">Pôle juridique et carrières CDG60 – </w:t>
    </w:r>
    <w:r w:rsidR="00EC646C">
      <w:rPr>
        <w:sz w:val="22"/>
        <w:szCs w:val="22"/>
      </w:rPr>
      <w:t>Août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8418" w14:textId="77777777" w:rsidR="00EC646C" w:rsidRPr="00BF34BD" w:rsidRDefault="00531186" w:rsidP="00BF34BD">
    <w:pPr>
      <w:pStyle w:val="Pieddepage"/>
      <w:jc w:val="center"/>
      <w:rPr>
        <w:sz w:val="20"/>
        <w:szCs w:val="20"/>
      </w:rPr>
    </w:pPr>
    <w:r w:rsidRPr="00BF34BD">
      <w:rPr>
        <w:sz w:val="20"/>
        <w:szCs w:val="20"/>
      </w:rPr>
      <w:t>Pôle juridique et carrières CDG60 – octobre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1AAA9" w14:textId="77777777" w:rsidR="00EC646C" w:rsidRDefault="00EC646C">
      <w:r>
        <w:separator/>
      </w:r>
    </w:p>
  </w:footnote>
  <w:footnote w:type="continuationSeparator" w:id="0">
    <w:p w14:paraId="75A21E89" w14:textId="77777777" w:rsidR="00EC646C" w:rsidRDefault="00EC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6233" w14:textId="77777777" w:rsidR="00EC646C" w:rsidRDefault="00531186">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2EE7"/>
    <w:multiLevelType w:val="hybridMultilevel"/>
    <w:tmpl w:val="C17C48A6"/>
    <w:lvl w:ilvl="0" w:tplc="6CDEE4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505B4D"/>
    <w:multiLevelType w:val="hybridMultilevel"/>
    <w:tmpl w:val="DE38A8E6"/>
    <w:lvl w:ilvl="0" w:tplc="04245A44">
      <w:start w:val="60"/>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4564122">
    <w:abstractNumId w:val="0"/>
  </w:num>
  <w:num w:numId="2" w16cid:durableId="144457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47"/>
    <w:rsid w:val="0047396D"/>
    <w:rsid w:val="00476147"/>
    <w:rsid w:val="00531186"/>
    <w:rsid w:val="00804C66"/>
    <w:rsid w:val="00D26A0B"/>
    <w:rsid w:val="00EC6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65B6"/>
  <w15:chartTrackingRefBased/>
  <w15:docId w15:val="{D0AC6F9E-5108-4597-BCD7-087D12E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4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476147"/>
    <w:pPr>
      <w:ind w:left="426" w:hanging="142"/>
    </w:pPr>
    <w:rPr>
      <w:rFonts w:ascii="Times" w:eastAsia="Times" w:hAnsi="Times"/>
      <w:color w:val="000000"/>
      <w:szCs w:val="20"/>
    </w:rPr>
  </w:style>
  <w:style w:type="character" w:customStyle="1" w:styleId="RetraitcorpsdetexteCar">
    <w:name w:val="Retrait corps de texte Car"/>
    <w:basedOn w:val="Policepardfaut"/>
    <w:link w:val="Retraitcorpsdetexte"/>
    <w:rsid w:val="00476147"/>
    <w:rPr>
      <w:rFonts w:ascii="Times" w:eastAsia="Times" w:hAnsi="Times" w:cs="Times New Roman"/>
      <w:color w:val="000000"/>
      <w:sz w:val="24"/>
      <w:szCs w:val="20"/>
      <w:lang w:eastAsia="fr-FR"/>
    </w:rPr>
  </w:style>
  <w:style w:type="paragraph" w:styleId="En-tte">
    <w:name w:val="header"/>
    <w:basedOn w:val="Normal"/>
    <w:link w:val="En-tteCar"/>
    <w:uiPriority w:val="99"/>
    <w:unhideWhenUsed/>
    <w:rsid w:val="00476147"/>
    <w:pPr>
      <w:tabs>
        <w:tab w:val="center" w:pos="4536"/>
        <w:tab w:val="right" w:pos="9072"/>
      </w:tabs>
    </w:pPr>
  </w:style>
  <w:style w:type="character" w:customStyle="1" w:styleId="En-tteCar">
    <w:name w:val="En-tête Car"/>
    <w:basedOn w:val="Policepardfaut"/>
    <w:link w:val="En-tte"/>
    <w:uiPriority w:val="99"/>
    <w:rsid w:val="00476147"/>
    <w:rPr>
      <w:rFonts w:ascii="Times New Roman" w:eastAsia="Times New Roman" w:hAnsi="Times New Roman" w:cs="Times New Roman"/>
      <w:sz w:val="24"/>
      <w:szCs w:val="24"/>
      <w:lang w:eastAsia="fr-FR"/>
    </w:rPr>
  </w:style>
  <w:style w:type="character" w:styleId="lev">
    <w:name w:val="Strong"/>
    <w:basedOn w:val="Policepardfaut"/>
    <w:uiPriority w:val="22"/>
    <w:qFormat/>
    <w:rsid w:val="00476147"/>
    <w:rPr>
      <w:b/>
      <w:bCs/>
    </w:rPr>
  </w:style>
  <w:style w:type="paragraph" w:styleId="Paragraphedeliste">
    <w:name w:val="List Paragraph"/>
    <w:basedOn w:val="Normal"/>
    <w:uiPriority w:val="34"/>
    <w:qFormat/>
    <w:rsid w:val="00476147"/>
    <w:pPr>
      <w:ind w:left="720"/>
      <w:contextualSpacing/>
    </w:pPr>
  </w:style>
  <w:style w:type="paragraph" w:styleId="Pieddepage">
    <w:name w:val="footer"/>
    <w:basedOn w:val="Normal"/>
    <w:link w:val="PieddepageCar"/>
    <w:uiPriority w:val="99"/>
    <w:unhideWhenUsed/>
    <w:rsid w:val="00476147"/>
    <w:pPr>
      <w:tabs>
        <w:tab w:val="center" w:pos="4536"/>
        <w:tab w:val="right" w:pos="9072"/>
      </w:tabs>
    </w:pPr>
  </w:style>
  <w:style w:type="character" w:customStyle="1" w:styleId="PieddepageCar">
    <w:name w:val="Pied de page Car"/>
    <w:basedOn w:val="Policepardfaut"/>
    <w:link w:val="Pieddepage"/>
    <w:uiPriority w:val="99"/>
    <w:rsid w:val="0047614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294</Words>
  <Characters>1617</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4</cp:revision>
  <dcterms:created xsi:type="dcterms:W3CDTF">2022-10-28T09:23:00Z</dcterms:created>
  <dcterms:modified xsi:type="dcterms:W3CDTF">2025-08-14T06:44:00Z</dcterms:modified>
</cp:coreProperties>
</file>