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5713" w14:textId="77777777" w:rsidR="00770B81" w:rsidRDefault="00770B81" w:rsidP="00AE0677">
      <w:pPr>
        <w:autoSpaceDE w:val="0"/>
        <w:autoSpaceDN w:val="0"/>
        <w:adjustRightInd w:val="0"/>
        <w:spacing w:after="0" w:line="240" w:lineRule="auto"/>
        <w:jc w:val="center"/>
        <w:rPr>
          <w:rFonts w:ascii="Times New Roman" w:hAnsi="Times New Roman"/>
          <w:b/>
          <w:bCs/>
          <w:sz w:val="32"/>
          <w:szCs w:val="32"/>
        </w:rPr>
      </w:pPr>
      <w:r w:rsidRPr="002670F8">
        <w:rPr>
          <w:rFonts w:ascii="Times New Roman" w:hAnsi="Times New Roman"/>
          <w:b/>
          <w:bCs/>
          <w:sz w:val="32"/>
          <w:szCs w:val="32"/>
        </w:rPr>
        <w:t>AVENANT N°… AU CONTRAT DE TRAVAIL</w:t>
      </w:r>
    </w:p>
    <w:p w14:paraId="0868B699" w14:textId="77777777" w:rsidR="00770B81" w:rsidRPr="00E1246E" w:rsidRDefault="00770B81" w:rsidP="00AE0677">
      <w:pPr>
        <w:autoSpaceDE w:val="0"/>
        <w:autoSpaceDN w:val="0"/>
        <w:adjustRightInd w:val="0"/>
        <w:spacing w:after="0" w:line="240" w:lineRule="auto"/>
        <w:jc w:val="center"/>
        <w:rPr>
          <w:rFonts w:ascii="Times New Roman" w:hAnsi="Times New Roman"/>
          <w:b/>
          <w:bCs/>
          <w:sz w:val="28"/>
          <w:szCs w:val="28"/>
        </w:rPr>
      </w:pPr>
      <w:proofErr w:type="gramStart"/>
      <w:r w:rsidRPr="00E1246E">
        <w:rPr>
          <w:rFonts w:ascii="Times New Roman" w:hAnsi="Times New Roman"/>
          <w:b/>
          <w:bCs/>
          <w:sz w:val="28"/>
          <w:szCs w:val="28"/>
        </w:rPr>
        <w:t>de</w:t>
      </w:r>
      <w:proofErr w:type="gramEnd"/>
      <w:r w:rsidRPr="00E1246E">
        <w:rPr>
          <w:rFonts w:ascii="Times New Roman" w:hAnsi="Times New Roman"/>
          <w:b/>
          <w:bCs/>
          <w:sz w:val="28"/>
          <w:szCs w:val="28"/>
        </w:rPr>
        <w:t xml:space="preserve"> Monsieur (</w:t>
      </w:r>
      <w:r w:rsidRPr="00E1246E">
        <w:rPr>
          <w:rFonts w:ascii="Times New Roman" w:hAnsi="Times New Roman"/>
          <w:b/>
          <w:bCs/>
          <w:i/>
          <w:sz w:val="28"/>
          <w:szCs w:val="28"/>
        </w:rPr>
        <w:t>ou Madame</w:t>
      </w:r>
      <w:r w:rsidRPr="00E1246E">
        <w:rPr>
          <w:rFonts w:ascii="Times New Roman" w:hAnsi="Times New Roman"/>
          <w:b/>
          <w:bCs/>
          <w:sz w:val="28"/>
          <w:szCs w:val="28"/>
        </w:rPr>
        <w:t>) …</w:t>
      </w:r>
    </w:p>
    <w:p w14:paraId="3431C4A4" w14:textId="77777777" w:rsidR="00770B81" w:rsidRPr="002670F8" w:rsidRDefault="00770B81" w:rsidP="00AE0677">
      <w:pPr>
        <w:autoSpaceDE w:val="0"/>
        <w:autoSpaceDN w:val="0"/>
        <w:adjustRightInd w:val="0"/>
        <w:spacing w:after="0" w:line="240" w:lineRule="auto"/>
        <w:rPr>
          <w:rFonts w:ascii="Times New Roman" w:hAnsi="Times New Roman"/>
          <w:b/>
          <w:bCs/>
          <w:sz w:val="24"/>
          <w:szCs w:val="24"/>
        </w:rPr>
      </w:pPr>
    </w:p>
    <w:p w14:paraId="74519A7C" w14:textId="77777777" w:rsidR="00770B81" w:rsidRPr="00E1246E" w:rsidRDefault="00770B81" w:rsidP="00AE0677">
      <w:pPr>
        <w:tabs>
          <w:tab w:val="left" w:pos="284"/>
          <w:tab w:val="left" w:pos="2552"/>
        </w:tabs>
        <w:spacing w:after="0" w:line="240" w:lineRule="auto"/>
        <w:jc w:val="center"/>
        <w:rPr>
          <w:rFonts w:ascii="Times New Roman" w:hAnsi="Times New Roman"/>
          <w:b/>
          <w:bCs/>
        </w:rPr>
      </w:pPr>
      <w:r w:rsidRPr="009C12C7">
        <w:rPr>
          <w:rFonts w:ascii="Times New Roman" w:hAnsi="Times New Roman"/>
          <w:b/>
          <w:i/>
          <w:iCs/>
        </w:rPr>
        <w:t>Les mentions en italiques constituent des commentaires destinés à faciliter la rédaction de l’</w:t>
      </w:r>
      <w:r>
        <w:rPr>
          <w:rFonts w:ascii="Times New Roman" w:hAnsi="Times New Roman"/>
          <w:b/>
          <w:i/>
          <w:iCs/>
        </w:rPr>
        <w:t>avenant</w:t>
      </w:r>
      <w:r w:rsidRPr="009C12C7">
        <w:rPr>
          <w:rFonts w:ascii="Times New Roman" w:hAnsi="Times New Roman"/>
          <w:b/>
          <w:i/>
          <w:iCs/>
        </w:rPr>
        <w:t>. Ils doivent être supprimés de l’</w:t>
      </w:r>
      <w:r>
        <w:rPr>
          <w:rFonts w:ascii="Times New Roman" w:hAnsi="Times New Roman"/>
          <w:b/>
          <w:i/>
          <w:iCs/>
        </w:rPr>
        <w:t>avenant</w:t>
      </w:r>
      <w:r w:rsidRPr="009C12C7">
        <w:rPr>
          <w:rFonts w:ascii="Times New Roman" w:hAnsi="Times New Roman"/>
          <w:b/>
          <w:i/>
          <w:iCs/>
        </w:rPr>
        <w:t xml:space="preserve"> définitif.</w:t>
      </w:r>
    </w:p>
    <w:p w14:paraId="79A07381" w14:textId="45D8A01D" w:rsidR="00770B81" w:rsidRDefault="00770B81" w:rsidP="00AE0677">
      <w:pPr>
        <w:pStyle w:val="VuConsidrant"/>
        <w:spacing w:after="0"/>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770B81" w14:paraId="32CA0B6B" w14:textId="77777777" w:rsidTr="00770B81">
        <w:tc>
          <w:tcPr>
            <w:tcW w:w="9062" w:type="dxa"/>
            <w:shd w:val="clear" w:color="auto" w:fill="8EAADB" w:themeFill="accent1" w:themeFillTint="99"/>
          </w:tcPr>
          <w:p w14:paraId="73C1CEE8" w14:textId="27656F38" w:rsidR="00770B81" w:rsidRPr="00770B81" w:rsidRDefault="00770B81" w:rsidP="00AE0677">
            <w:pPr>
              <w:pStyle w:val="VuConsidrant"/>
              <w:spacing w:after="0"/>
              <w:jc w:val="center"/>
              <w:rPr>
                <w:rFonts w:ascii="Times New Roman" w:hAnsi="Times New Roman" w:cs="Times New Roman"/>
                <w:b/>
                <w:bCs/>
                <w:sz w:val="24"/>
                <w:szCs w:val="24"/>
              </w:rPr>
            </w:pPr>
            <w:r w:rsidRPr="00770B81">
              <w:rPr>
                <w:rFonts w:ascii="Times New Roman" w:hAnsi="Times New Roman" w:cs="Times New Roman"/>
                <w:b/>
                <w:bCs/>
                <w:sz w:val="24"/>
                <w:szCs w:val="24"/>
              </w:rPr>
              <w:t>Rappel </w:t>
            </w:r>
          </w:p>
          <w:p w14:paraId="39FB1997" w14:textId="77777777" w:rsidR="00770B81" w:rsidRDefault="00770B81" w:rsidP="00AE0677">
            <w:pPr>
              <w:pStyle w:val="VuConsidrant"/>
              <w:spacing w:after="0"/>
              <w:rPr>
                <w:rFonts w:ascii="Times New Roman" w:hAnsi="Times New Roman" w:cs="Times New Roman"/>
                <w:sz w:val="24"/>
                <w:szCs w:val="24"/>
              </w:rPr>
            </w:pPr>
          </w:p>
          <w:p w14:paraId="22E68CDD" w14:textId="77BD0A88" w:rsidR="00770B81" w:rsidRDefault="00770B81" w:rsidP="00AE0677">
            <w:pPr>
              <w:pStyle w:val="VuConsidrant"/>
              <w:spacing w:after="0"/>
              <w:rPr>
                <w:rFonts w:ascii="Times New Roman" w:hAnsi="Times New Roman" w:cs="Times New Roman"/>
                <w:sz w:val="24"/>
                <w:szCs w:val="24"/>
              </w:rPr>
            </w:pPr>
            <w:r>
              <w:rPr>
                <w:rFonts w:ascii="Times New Roman" w:hAnsi="Times New Roman" w:cs="Times New Roman"/>
                <w:sz w:val="24"/>
                <w:szCs w:val="24"/>
              </w:rPr>
              <w:t>Les modifications du contrat de travail</w:t>
            </w:r>
            <w:r w:rsidR="0051294F">
              <w:rPr>
                <w:rFonts w:ascii="Times New Roman" w:hAnsi="Times New Roman" w:cs="Times New Roman"/>
                <w:sz w:val="24"/>
                <w:szCs w:val="24"/>
              </w:rPr>
              <w:t xml:space="preserve"> (changement de poste ou de fonctions, quotité de travail, de rémunération) peuvent</w:t>
            </w:r>
            <w:r>
              <w:rPr>
                <w:rFonts w:ascii="Times New Roman" w:hAnsi="Times New Roman" w:cs="Times New Roman"/>
                <w:sz w:val="24"/>
                <w:szCs w:val="24"/>
              </w:rPr>
              <w:t xml:space="preserve"> constituer une </w:t>
            </w:r>
            <w:r w:rsidRPr="0051294F">
              <w:rPr>
                <w:rFonts w:ascii="Times New Roman" w:hAnsi="Times New Roman" w:cs="Times New Roman"/>
                <w:b/>
                <w:bCs/>
                <w:sz w:val="24"/>
                <w:szCs w:val="24"/>
              </w:rPr>
              <w:t>modification substantielle du contrat de travail</w:t>
            </w:r>
            <w:r>
              <w:rPr>
                <w:rFonts w:ascii="Times New Roman" w:hAnsi="Times New Roman" w:cs="Times New Roman"/>
                <w:sz w:val="24"/>
                <w:szCs w:val="24"/>
              </w:rPr>
              <w:t xml:space="preserve"> soumis à l’accord de l’agent.</w:t>
            </w:r>
          </w:p>
          <w:p w14:paraId="69819072" w14:textId="2A8F50A3" w:rsidR="00770B81" w:rsidRDefault="00770B81" w:rsidP="00AE0677">
            <w:pPr>
              <w:pStyle w:val="VuConsidrant"/>
              <w:spacing w:after="0"/>
              <w:rPr>
                <w:rFonts w:ascii="Times New Roman" w:hAnsi="Times New Roman" w:cs="Times New Roman"/>
                <w:sz w:val="24"/>
                <w:szCs w:val="24"/>
              </w:rPr>
            </w:pPr>
          </w:p>
          <w:p w14:paraId="74977F43" w14:textId="7FFC69A0" w:rsid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 xml:space="preserve">En cas de transformation du besoin ou de l'emploi qui a justifié le recrutement de l'agent contractuel </w:t>
            </w:r>
            <w:r w:rsidRPr="00770B81">
              <w:rPr>
                <w:rFonts w:ascii="Times New Roman" w:hAnsi="Times New Roman"/>
                <w:b/>
                <w:bCs/>
                <w:sz w:val="24"/>
                <w:szCs w:val="24"/>
              </w:rPr>
              <w:t xml:space="preserve">sur un emploi permanent conformément à l'article </w:t>
            </w:r>
            <w:r w:rsidR="00321D9D">
              <w:rPr>
                <w:rFonts w:ascii="Times New Roman" w:hAnsi="Times New Roman"/>
                <w:b/>
                <w:bCs/>
                <w:sz w:val="24"/>
                <w:szCs w:val="24"/>
              </w:rPr>
              <w:t>332-8 du code général de la fonction publique</w:t>
            </w:r>
            <w:r w:rsidRPr="00770B81">
              <w:rPr>
                <w:rFonts w:ascii="Times New Roman" w:hAnsi="Times New Roman"/>
                <w:b/>
                <w:bCs/>
                <w:sz w:val="24"/>
                <w:szCs w:val="24"/>
              </w:rPr>
              <w:t> ou sur un contrat de projet</w:t>
            </w:r>
            <w:r w:rsidRPr="00770B81">
              <w:rPr>
                <w:rFonts w:ascii="Times New Roman" w:hAnsi="Times New Roman"/>
                <w:sz w:val="24"/>
                <w:szCs w:val="24"/>
              </w:rPr>
              <w:t xml:space="preserve">, l'autorité peut proposer la modification d'un élément substantiel du contrat de travail tel que notamment la quotité de temps de travail de l'agent, ou un changement de son lieu de travail. </w:t>
            </w:r>
          </w:p>
          <w:p w14:paraId="6682D8D9" w14:textId="1E63C55F" w:rsid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Elle peut proposer dans les mêmes conditions une modification des fonctions de l'agent, sous réserve que celle-ci soit compatible avec la qualification professionnelle de l'agent. Lorsqu'une telle modification est envisagée, la proposition est adressée à l'agent par lettre recommandée avec demande d'avis de réception ou par lettre remise en main propre contre décharge.</w:t>
            </w:r>
          </w:p>
          <w:p w14:paraId="2A6593E0" w14:textId="77777777" w:rsidR="00770B81" w:rsidRPr="00770B81" w:rsidRDefault="00770B81" w:rsidP="00AE0677">
            <w:pPr>
              <w:pStyle w:val="VuConsidrant"/>
              <w:spacing w:after="0"/>
              <w:rPr>
                <w:rFonts w:ascii="Times New Roman" w:hAnsi="Times New Roman"/>
                <w:sz w:val="24"/>
                <w:szCs w:val="24"/>
              </w:rPr>
            </w:pPr>
          </w:p>
          <w:p w14:paraId="44C5F817" w14:textId="77777777" w:rsidR="00770B81" w:rsidRP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Cette lettre informe l'agent qu'il dispose d'un mois à compter de sa réception pour faire connaître, le cas échéant, son acceptation et l'informe des conséquences de son silence.</w:t>
            </w:r>
          </w:p>
          <w:p w14:paraId="79CB5C79" w14:textId="6964759E" w:rsidR="00770B81" w:rsidRDefault="00770B81" w:rsidP="00AE0677">
            <w:pPr>
              <w:pStyle w:val="VuConsidrant"/>
              <w:spacing w:after="0"/>
              <w:rPr>
                <w:rFonts w:ascii="Times New Roman" w:hAnsi="Times New Roman"/>
                <w:sz w:val="24"/>
                <w:szCs w:val="24"/>
              </w:rPr>
            </w:pPr>
            <w:r w:rsidRPr="00770B81">
              <w:rPr>
                <w:rFonts w:ascii="Times New Roman" w:hAnsi="Times New Roman"/>
                <w:sz w:val="24"/>
                <w:szCs w:val="24"/>
              </w:rPr>
              <w:t>A défaut de réponse dans le délai d'un mois, l'agent est réputé avoir refusé la modification proposée</w:t>
            </w:r>
            <w:r w:rsidR="0051294F">
              <w:rPr>
                <w:rFonts w:ascii="Times New Roman" w:hAnsi="Times New Roman"/>
                <w:sz w:val="24"/>
                <w:szCs w:val="24"/>
              </w:rPr>
              <w:t xml:space="preserve"> et pourra être licencié en application de l’article 39-3 du décret 88-145.</w:t>
            </w:r>
          </w:p>
          <w:p w14:paraId="4E012349" w14:textId="1CB38F26" w:rsidR="00E016AB" w:rsidRDefault="00E016AB" w:rsidP="00AE0677">
            <w:pPr>
              <w:pStyle w:val="VuConsidrant"/>
              <w:spacing w:after="0"/>
              <w:rPr>
                <w:rFonts w:ascii="Times New Roman" w:hAnsi="Times New Roman"/>
                <w:sz w:val="24"/>
                <w:szCs w:val="24"/>
              </w:rPr>
            </w:pPr>
          </w:p>
          <w:p w14:paraId="0E88C5C1" w14:textId="3BEAB309" w:rsidR="00E016AB" w:rsidRDefault="00E016AB" w:rsidP="00AE0677">
            <w:pPr>
              <w:pStyle w:val="VuConsidrant"/>
              <w:spacing w:after="0"/>
              <w:rPr>
                <w:rFonts w:ascii="Times New Roman" w:hAnsi="Times New Roman"/>
                <w:sz w:val="24"/>
                <w:szCs w:val="24"/>
              </w:rPr>
            </w:pPr>
            <w:r>
              <w:rPr>
                <w:rFonts w:ascii="Times New Roman" w:hAnsi="Times New Roman"/>
                <w:sz w:val="24"/>
                <w:szCs w:val="24"/>
              </w:rPr>
              <w:t>Enfin, selon la jurisprudence : «</w:t>
            </w:r>
            <w:r w:rsidRPr="00E016AB">
              <w:rPr>
                <w:rFonts w:ascii="Times New Roman" w:hAnsi="Times New Roman"/>
                <w:sz w:val="24"/>
                <w:szCs w:val="24"/>
              </w:rPr>
              <w:t> </w:t>
            </w:r>
            <w:r w:rsidRPr="00E016AB">
              <w:rPr>
                <w:rFonts w:ascii="Times New Roman" w:hAnsi="Times New Roman"/>
                <w:i/>
                <w:iCs/>
                <w:sz w:val="24"/>
                <w:szCs w:val="24"/>
              </w:rPr>
              <w:t xml:space="preserve">Sauf s'il présente un caractère fictif ou frauduleux, </w:t>
            </w:r>
            <w:r w:rsidRPr="00E016AB">
              <w:rPr>
                <w:rFonts w:ascii="Times New Roman" w:hAnsi="Times New Roman"/>
                <w:b/>
                <w:bCs/>
                <w:i/>
                <w:iCs/>
                <w:sz w:val="24"/>
                <w:szCs w:val="24"/>
              </w:rPr>
              <w:t>le contrat de recrutement d'un agent contractuel de droit public crée des droits au profit de celui-ci</w:t>
            </w:r>
            <w:r w:rsidRPr="00E016AB">
              <w:rPr>
                <w:rFonts w:ascii="Times New Roman" w:hAnsi="Times New Roman"/>
                <w:i/>
                <w:iCs/>
                <w:sz w:val="24"/>
                <w:szCs w:val="24"/>
              </w:rPr>
              <w:t xml:space="preserve">. </w:t>
            </w:r>
            <w:r w:rsidRPr="00E016AB">
              <w:rPr>
                <w:rFonts w:ascii="Times New Roman" w:hAnsi="Times New Roman"/>
                <w:b/>
                <w:bCs/>
                <w:i/>
                <w:iCs/>
                <w:sz w:val="24"/>
                <w:szCs w:val="24"/>
              </w:rPr>
              <w:t xml:space="preserve">Lorsque le contrat est entaché d'une irrégularité, </w:t>
            </w:r>
            <w:r w:rsidRPr="00E016AB">
              <w:rPr>
                <w:rFonts w:ascii="Times New Roman" w:hAnsi="Times New Roman"/>
                <w:b/>
                <w:bCs/>
                <w:i/>
                <w:iCs/>
                <w:sz w:val="24"/>
                <w:szCs w:val="24"/>
                <w:u w:val="single"/>
              </w:rPr>
              <w:t>l'administration est tenue de proposer à celui-ci une régularisation de son contrat afin que son exécution puisse se poursuivre régulièrement</w:t>
            </w:r>
            <w:r w:rsidRPr="00E016AB">
              <w:rPr>
                <w:rFonts w:ascii="Times New Roman" w:hAnsi="Times New Roman"/>
                <w:sz w:val="24"/>
                <w:szCs w:val="24"/>
              </w:rPr>
              <w:t> » (</w:t>
            </w:r>
            <w:hyperlink r:id="rId7" w:history="1">
              <w:r w:rsidRPr="00E016AB">
                <w:rPr>
                  <w:rStyle w:val="Lienhypertexte"/>
                  <w:rFonts w:ascii="Times New Roman" w:hAnsi="Times New Roman"/>
                  <w:sz w:val="24"/>
                  <w:szCs w:val="24"/>
                </w:rPr>
                <w:t xml:space="preserve">CAA de </w:t>
              </w:r>
              <w:proofErr w:type="gramStart"/>
              <w:r w:rsidRPr="00E016AB">
                <w:rPr>
                  <w:rStyle w:val="Lienhypertexte"/>
                  <w:rFonts w:ascii="Times New Roman" w:hAnsi="Times New Roman"/>
                  <w:sz w:val="24"/>
                  <w:szCs w:val="24"/>
                </w:rPr>
                <w:t>Lyon .</w:t>
              </w:r>
              <w:proofErr w:type="gramEnd"/>
              <w:r w:rsidRPr="00E016AB">
                <w:rPr>
                  <w:rStyle w:val="Lienhypertexte"/>
                  <w:rFonts w:ascii="Times New Roman" w:hAnsi="Times New Roman"/>
                  <w:sz w:val="24"/>
                  <w:szCs w:val="24"/>
                </w:rPr>
                <w:t xml:space="preserve"> 12/03/2020, 18LY03545</w:t>
              </w:r>
            </w:hyperlink>
            <w:r w:rsidRPr="00E016AB">
              <w:rPr>
                <w:rFonts w:ascii="Times New Roman" w:hAnsi="Times New Roman"/>
                <w:sz w:val="24"/>
                <w:szCs w:val="24"/>
              </w:rPr>
              <w:t>)</w:t>
            </w:r>
            <w:r>
              <w:rPr>
                <w:rFonts w:ascii="Times New Roman" w:hAnsi="Times New Roman"/>
                <w:sz w:val="24"/>
                <w:szCs w:val="24"/>
              </w:rPr>
              <w:t>.</w:t>
            </w:r>
          </w:p>
          <w:p w14:paraId="35E326EE" w14:textId="3BC3BD27" w:rsidR="00E016AB" w:rsidRPr="00E016AB" w:rsidRDefault="00E016AB" w:rsidP="00AE0677">
            <w:pPr>
              <w:pStyle w:val="VuConsidrant"/>
              <w:spacing w:after="0"/>
              <w:rPr>
                <w:rFonts w:ascii="Times New Roman" w:hAnsi="Times New Roman"/>
                <w:sz w:val="24"/>
                <w:szCs w:val="24"/>
              </w:rPr>
            </w:pPr>
            <w:r>
              <w:rPr>
                <w:rFonts w:ascii="Times New Roman" w:hAnsi="Times New Roman"/>
                <w:sz w:val="24"/>
                <w:szCs w:val="24"/>
              </w:rPr>
              <w:t xml:space="preserve">Cette régularisation pourra donc intervenir par l’établissement d’un avenant au contrat initial dans le respect de la procédure </w:t>
            </w:r>
            <w:r w:rsidR="00B74357">
              <w:rPr>
                <w:rFonts w:ascii="Times New Roman" w:hAnsi="Times New Roman"/>
                <w:sz w:val="24"/>
                <w:szCs w:val="24"/>
              </w:rPr>
              <w:t>c</w:t>
            </w:r>
            <w:r>
              <w:rPr>
                <w:rFonts w:ascii="Times New Roman" w:hAnsi="Times New Roman"/>
                <w:sz w:val="24"/>
                <w:szCs w:val="24"/>
              </w:rPr>
              <w:t>i</w:t>
            </w:r>
            <w:r w:rsidR="00B74357">
              <w:rPr>
                <w:rFonts w:ascii="Times New Roman" w:hAnsi="Times New Roman"/>
                <w:sz w:val="24"/>
                <w:szCs w:val="24"/>
              </w:rPr>
              <w:t>-</w:t>
            </w:r>
            <w:r>
              <w:rPr>
                <w:rFonts w:ascii="Times New Roman" w:hAnsi="Times New Roman"/>
                <w:sz w:val="24"/>
                <w:szCs w:val="24"/>
              </w:rPr>
              <w:t>dessus.</w:t>
            </w:r>
          </w:p>
          <w:p w14:paraId="5E490823" w14:textId="01B6B914" w:rsidR="00770B81" w:rsidRDefault="00770B81" w:rsidP="00AE0677">
            <w:pPr>
              <w:pStyle w:val="VuConsidrant"/>
              <w:spacing w:after="0"/>
              <w:rPr>
                <w:rFonts w:ascii="Times New Roman" w:hAnsi="Times New Roman" w:cs="Times New Roman"/>
                <w:sz w:val="24"/>
                <w:szCs w:val="24"/>
              </w:rPr>
            </w:pPr>
          </w:p>
        </w:tc>
      </w:tr>
    </w:tbl>
    <w:p w14:paraId="2283517A" w14:textId="22D9801A" w:rsidR="00770B81" w:rsidRDefault="00770B81" w:rsidP="00AE0677">
      <w:pPr>
        <w:pStyle w:val="VuConsidrant"/>
        <w:spacing w:after="0"/>
        <w:rPr>
          <w:rFonts w:ascii="Times New Roman" w:hAnsi="Times New Roman" w:cs="Times New Roman"/>
          <w:sz w:val="24"/>
          <w:szCs w:val="24"/>
        </w:rPr>
      </w:pPr>
    </w:p>
    <w:p w14:paraId="0D142390" w14:textId="77777777" w:rsidR="00770B81" w:rsidRDefault="00770B81" w:rsidP="00AE0677">
      <w:pPr>
        <w:pStyle w:val="VuConsidrant"/>
        <w:spacing w:after="0"/>
        <w:rPr>
          <w:rFonts w:ascii="Times New Roman" w:hAnsi="Times New Roman" w:cs="Times New Roman"/>
          <w:sz w:val="24"/>
          <w:szCs w:val="24"/>
        </w:rPr>
      </w:pPr>
    </w:p>
    <w:p w14:paraId="6992BA29" w14:textId="169C1AB8" w:rsidR="00AE0677" w:rsidRDefault="00AE0677" w:rsidP="00AE0677">
      <w:pPr>
        <w:pStyle w:val="VuConsidrant"/>
        <w:spacing w:after="0"/>
        <w:rPr>
          <w:rFonts w:ascii="Times New Roman" w:hAnsi="Times New Roman"/>
          <w:sz w:val="24"/>
          <w:szCs w:val="24"/>
        </w:rPr>
      </w:pPr>
      <w:bookmarkStart w:id="0" w:name="_Hlk99362098"/>
      <w:r w:rsidRPr="00AE0677">
        <w:rPr>
          <w:rFonts w:ascii="Times New Roman" w:hAnsi="Times New Roman"/>
          <w:sz w:val="24"/>
          <w:szCs w:val="24"/>
        </w:rPr>
        <w:t xml:space="preserve">Vu le </w:t>
      </w:r>
      <w:r w:rsidR="00710A8A">
        <w:rPr>
          <w:rFonts w:ascii="Times New Roman" w:hAnsi="Times New Roman"/>
          <w:sz w:val="24"/>
          <w:szCs w:val="24"/>
        </w:rPr>
        <w:t>C</w:t>
      </w:r>
      <w:r w:rsidRPr="00AE0677">
        <w:rPr>
          <w:rFonts w:ascii="Times New Roman" w:hAnsi="Times New Roman"/>
          <w:sz w:val="24"/>
          <w:szCs w:val="24"/>
        </w:rPr>
        <w:t xml:space="preserve">ode </w:t>
      </w:r>
      <w:r w:rsidR="00710A8A">
        <w:rPr>
          <w:rFonts w:ascii="Times New Roman" w:hAnsi="Times New Roman"/>
          <w:sz w:val="24"/>
          <w:szCs w:val="24"/>
        </w:rPr>
        <w:t>G</w:t>
      </w:r>
      <w:r w:rsidRPr="00AE0677">
        <w:rPr>
          <w:rFonts w:ascii="Times New Roman" w:hAnsi="Times New Roman"/>
          <w:sz w:val="24"/>
          <w:szCs w:val="24"/>
        </w:rPr>
        <w:t xml:space="preserve">énéral de la </w:t>
      </w:r>
      <w:r w:rsidR="00710A8A">
        <w:rPr>
          <w:rFonts w:ascii="Times New Roman" w:hAnsi="Times New Roman"/>
          <w:sz w:val="24"/>
          <w:szCs w:val="24"/>
        </w:rPr>
        <w:t>F</w:t>
      </w:r>
      <w:r w:rsidRPr="00AE0677">
        <w:rPr>
          <w:rFonts w:ascii="Times New Roman" w:hAnsi="Times New Roman"/>
          <w:sz w:val="24"/>
          <w:szCs w:val="24"/>
        </w:rPr>
        <w:t xml:space="preserve">onction </w:t>
      </w:r>
      <w:r w:rsidR="00710A8A">
        <w:rPr>
          <w:rFonts w:ascii="Times New Roman" w:hAnsi="Times New Roman"/>
          <w:sz w:val="24"/>
          <w:szCs w:val="24"/>
        </w:rPr>
        <w:t>P</w:t>
      </w:r>
      <w:r w:rsidRPr="00AE0677">
        <w:rPr>
          <w:rFonts w:ascii="Times New Roman" w:hAnsi="Times New Roman"/>
          <w:sz w:val="24"/>
          <w:szCs w:val="24"/>
        </w:rPr>
        <w:t>ublique ;</w:t>
      </w:r>
      <w:bookmarkEnd w:id="0"/>
    </w:p>
    <w:p w14:paraId="4303CE8B" w14:textId="77777777" w:rsidR="00AE0677" w:rsidRDefault="00AE0677" w:rsidP="00AE0677">
      <w:pPr>
        <w:pStyle w:val="VuConsidrant"/>
        <w:spacing w:after="0"/>
        <w:rPr>
          <w:rFonts w:ascii="Times New Roman" w:hAnsi="Times New Roman"/>
          <w:sz w:val="24"/>
          <w:szCs w:val="24"/>
        </w:rPr>
      </w:pPr>
    </w:p>
    <w:p w14:paraId="09271716" w14:textId="3CFCA2F1" w:rsidR="00770B81" w:rsidRPr="00AE0677" w:rsidRDefault="00770B81" w:rsidP="00AE0677">
      <w:pPr>
        <w:pStyle w:val="VuConsidrant"/>
        <w:spacing w:after="0"/>
        <w:rPr>
          <w:rFonts w:ascii="Times New Roman" w:hAnsi="Times New Roman"/>
          <w:sz w:val="24"/>
          <w:szCs w:val="24"/>
        </w:rPr>
      </w:pPr>
      <w:r w:rsidRPr="00E1246E">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non titulaires de la Fonction Publique Territoriale, </w:t>
      </w:r>
    </w:p>
    <w:p w14:paraId="3BAD55D3" w14:textId="5FF8D10C" w:rsidR="00770B81" w:rsidRDefault="00770B81" w:rsidP="00AE0677">
      <w:pPr>
        <w:pStyle w:val="VuConsidrant"/>
        <w:spacing w:after="0"/>
        <w:rPr>
          <w:rFonts w:ascii="Times New Roman" w:hAnsi="Times New Roman" w:cs="Times New Roman"/>
          <w:sz w:val="24"/>
          <w:szCs w:val="24"/>
        </w:rPr>
      </w:pPr>
    </w:p>
    <w:p w14:paraId="6778A34E" w14:textId="51F66F32" w:rsidR="00770B81" w:rsidRPr="0051294F" w:rsidRDefault="00770B81" w:rsidP="00AE0677">
      <w:pPr>
        <w:pStyle w:val="VuConsidrant"/>
        <w:spacing w:after="0"/>
        <w:rPr>
          <w:rFonts w:ascii="Times New Roman" w:hAnsi="Times New Roman" w:cs="Times New Roman"/>
          <w:b/>
          <w:bCs/>
          <w:i/>
          <w:iCs/>
          <w:sz w:val="24"/>
          <w:szCs w:val="24"/>
        </w:rPr>
      </w:pPr>
      <w:r w:rsidRPr="0051294F">
        <w:rPr>
          <w:rFonts w:ascii="Times New Roman" w:hAnsi="Times New Roman" w:cs="Times New Roman"/>
          <w:b/>
          <w:bCs/>
          <w:i/>
          <w:iCs/>
          <w:sz w:val="24"/>
          <w:szCs w:val="24"/>
        </w:rPr>
        <w:t>Selon les cas :</w:t>
      </w:r>
    </w:p>
    <w:p w14:paraId="2799798B" w14:textId="42EF0E19" w:rsidR="00770B81" w:rsidRPr="0051294F" w:rsidRDefault="00770B81" w:rsidP="00AE0677">
      <w:pPr>
        <w:pStyle w:val="VuConsidrant"/>
        <w:spacing w:after="0"/>
        <w:rPr>
          <w:rFonts w:ascii="Times New Roman" w:hAnsi="Times New Roman" w:cs="Times New Roman"/>
          <w:b/>
          <w:bCs/>
          <w:i/>
          <w:iCs/>
          <w:sz w:val="24"/>
          <w:szCs w:val="24"/>
        </w:rPr>
      </w:pPr>
      <w:r w:rsidRPr="0051294F">
        <w:rPr>
          <w:rFonts w:ascii="Times New Roman" w:hAnsi="Times New Roman" w:cs="Times New Roman"/>
          <w:b/>
          <w:bCs/>
          <w:i/>
          <w:iCs/>
          <w:sz w:val="24"/>
          <w:szCs w:val="24"/>
        </w:rPr>
        <w:t>Pour une modification d</w:t>
      </w:r>
      <w:r w:rsidR="0051294F">
        <w:rPr>
          <w:rFonts w:ascii="Times New Roman" w:hAnsi="Times New Roman" w:cs="Times New Roman"/>
          <w:b/>
          <w:bCs/>
          <w:i/>
          <w:iCs/>
          <w:sz w:val="24"/>
          <w:szCs w:val="24"/>
        </w:rPr>
        <w:t>u</w:t>
      </w:r>
      <w:r w:rsidRPr="0051294F">
        <w:rPr>
          <w:rFonts w:ascii="Times New Roman" w:hAnsi="Times New Roman" w:cs="Times New Roman"/>
          <w:b/>
          <w:bCs/>
          <w:i/>
          <w:iCs/>
          <w:sz w:val="24"/>
          <w:szCs w:val="24"/>
        </w:rPr>
        <w:t xml:space="preserve"> temps d’emploi :</w:t>
      </w:r>
    </w:p>
    <w:p w14:paraId="03C2474A" w14:textId="45E393FA" w:rsidR="00770B81" w:rsidRPr="0051294F" w:rsidRDefault="00770B81" w:rsidP="00AE0677">
      <w:pPr>
        <w:pStyle w:val="VuConsidrant"/>
        <w:spacing w:after="0"/>
        <w:rPr>
          <w:rFonts w:ascii="Times New Roman" w:hAnsi="Times New Roman" w:cs="Times New Roman"/>
          <w:i/>
          <w:iCs/>
          <w:sz w:val="24"/>
          <w:szCs w:val="24"/>
        </w:rPr>
      </w:pPr>
      <w:r w:rsidRPr="0051294F">
        <w:rPr>
          <w:rFonts w:ascii="Times New Roman" w:hAnsi="Times New Roman" w:cs="Times New Roman"/>
          <w:i/>
          <w:iCs/>
          <w:sz w:val="24"/>
          <w:szCs w:val="24"/>
        </w:rPr>
        <w:t>Vu la délibération en date du … modifiant l’emploi de ... (grade ou cadre d’emplois), relevant de la catégorie … (A, B ou C) pour exercer les fonctions de … (à préciser), et portant le nouveau temps d’emploi hebdomadaire du poste à …h,</w:t>
      </w:r>
    </w:p>
    <w:p w14:paraId="103C2AB2" w14:textId="77C9F662" w:rsidR="00770B81" w:rsidRPr="0051294F" w:rsidRDefault="00770B81" w:rsidP="00AE0677">
      <w:pPr>
        <w:pStyle w:val="VuConsidrant"/>
        <w:spacing w:after="0"/>
        <w:rPr>
          <w:rFonts w:ascii="Times New Roman" w:hAnsi="Times New Roman" w:cs="Times New Roman"/>
          <w:b/>
          <w:bCs/>
          <w:i/>
          <w:iCs/>
          <w:sz w:val="24"/>
          <w:szCs w:val="24"/>
        </w:rPr>
      </w:pPr>
      <w:proofErr w:type="gramStart"/>
      <w:r w:rsidRPr="0051294F">
        <w:rPr>
          <w:rFonts w:ascii="Times New Roman" w:hAnsi="Times New Roman" w:cs="Times New Roman"/>
          <w:b/>
          <w:bCs/>
          <w:i/>
          <w:iCs/>
          <w:sz w:val="24"/>
          <w:szCs w:val="24"/>
        </w:rPr>
        <w:t>Ou</w:t>
      </w:r>
      <w:proofErr w:type="gramEnd"/>
      <w:r w:rsidRPr="0051294F">
        <w:rPr>
          <w:rFonts w:ascii="Times New Roman" w:hAnsi="Times New Roman" w:cs="Times New Roman"/>
          <w:b/>
          <w:bCs/>
          <w:i/>
          <w:iCs/>
          <w:sz w:val="24"/>
          <w:szCs w:val="24"/>
        </w:rPr>
        <w:t xml:space="preserve"> </w:t>
      </w:r>
    </w:p>
    <w:p w14:paraId="61A536CC" w14:textId="73F13121" w:rsidR="0051294F" w:rsidRPr="0051294F" w:rsidRDefault="0051294F" w:rsidP="00AE0677">
      <w:pPr>
        <w:autoSpaceDE w:val="0"/>
        <w:autoSpaceDN w:val="0"/>
        <w:spacing w:after="0" w:line="240" w:lineRule="auto"/>
        <w:jc w:val="both"/>
        <w:rPr>
          <w:rFonts w:ascii="Times New Roman" w:eastAsia="Times New Roman" w:hAnsi="Times New Roman"/>
          <w:b/>
          <w:bCs/>
          <w:i/>
          <w:iCs/>
          <w:sz w:val="24"/>
          <w:szCs w:val="24"/>
          <w:lang w:eastAsia="fr-FR"/>
        </w:rPr>
      </w:pPr>
      <w:r w:rsidRPr="0051294F">
        <w:rPr>
          <w:rFonts w:ascii="Times New Roman" w:eastAsia="Times New Roman" w:hAnsi="Times New Roman"/>
          <w:b/>
          <w:bCs/>
          <w:i/>
          <w:iCs/>
          <w:sz w:val="24"/>
          <w:szCs w:val="24"/>
          <w:lang w:eastAsia="fr-FR"/>
        </w:rPr>
        <w:lastRenderedPageBreak/>
        <w:t>Pour une modification de la rémunération</w:t>
      </w:r>
    </w:p>
    <w:p w14:paraId="7C627B7D" w14:textId="5530A67A" w:rsidR="0051294F" w:rsidRDefault="0051294F" w:rsidP="00AE0677">
      <w:pPr>
        <w:autoSpaceDE w:val="0"/>
        <w:autoSpaceDN w:val="0"/>
        <w:spacing w:after="0" w:line="240" w:lineRule="auto"/>
        <w:jc w:val="both"/>
        <w:rPr>
          <w:rFonts w:ascii="Times New Roman" w:eastAsia="Times New Roman" w:hAnsi="Times New Roman"/>
          <w:i/>
          <w:iCs/>
          <w:sz w:val="24"/>
          <w:szCs w:val="24"/>
          <w:lang w:eastAsia="fr-FR"/>
        </w:rPr>
      </w:pPr>
      <w:r w:rsidRPr="0051294F">
        <w:rPr>
          <w:rFonts w:ascii="Times New Roman" w:eastAsia="Times New Roman" w:hAnsi="Times New Roman"/>
          <w:i/>
          <w:iCs/>
          <w:sz w:val="24"/>
          <w:szCs w:val="24"/>
          <w:lang w:eastAsia="fr-FR"/>
        </w:rPr>
        <w:t>Considérant les résultats de l’entretien professionnel de Monsieur (ou Madame) … en date du …, justifiant une réévaluation de la rémunération de l’agent en application de l’article 1-2 du décret du 15 février 1988 précité</w:t>
      </w:r>
      <w:r w:rsidR="00E2738B">
        <w:rPr>
          <w:rFonts w:ascii="Times New Roman" w:eastAsia="Times New Roman" w:hAnsi="Times New Roman"/>
          <w:i/>
          <w:iCs/>
          <w:sz w:val="24"/>
          <w:szCs w:val="24"/>
          <w:lang w:eastAsia="fr-FR"/>
        </w:rPr>
        <w:t>,</w:t>
      </w:r>
    </w:p>
    <w:p w14:paraId="6672E703" w14:textId="1B9C9274" w:rsidR="0051294F" w:rsidRPr="0051294F" w:rsidRDefault="0051294F" w:rsidP="00AE0677">
      <w:pPr>
        <w:autoSpaceDE w:val="0"/>
        <w:autoSpaceDN w:val="0"/>
        <w:spacing w:after="0" w:line="240" w:lineRule="auto"/>
        <w:jc w:val="both"/>
        <w:rPr>
          <w:rFonts w:ascii="Times New Roman" w:eastAsia="Times New Roman" w:hAnsi="Times New Roman"/>
          <w:b/>
          <w:bCs/>
          <w:i/>
          <w:iCs/>
          <w:sz w:val="24"/>
          <w:szCs w:val="24"/>
          <w:lang w:eastAsia="fr-FR"/>
        </w:rPr>
      </w:pPr>
      <w:r w:rsidRPr="0051294F">
        <w:rPr>
          <w:rFonts w:ascii="Times New Roman" w:eastAsia="Times New Roman" w:hAnsi="Times New Roman"/>
          <w:b/>
          <w:bCs/>
          <w:i/>
          <w:iCs/>
          <w:sz w:val="24"/>
          <w:szCs w:val="24"/>
          <w:lang w:eastAsia="fr-FR"/>
        </w:rPr>
        <w:t>Ou pour une modification des fonctions :</w:t>
      </w:r>
    </w:p>
    <w:p w14:paraId="69E251E3" w14:textId="3DF1F243" w:rsidR="0051294F" w:rsidRDefault="0051294F" w:rsidP="00AE0677">
      <w:pPr>
        <w:autoSpaceDE w:val="0"/>
        <w:autoSpaceDN w:val="0"/>
        <w:spacing w:after="0" w:line="240" w:lineRule="auto"/>
        <w:jc w:val="both"/>
        <w:rPr>
          <w:rFonts w:ascii="Times New Roman" w:eastAsia="Times New Roman" w:hAnsi="Times New Roman"/>
          <w:i/>
          <w:iCs/>
          <w:sz w:val="24"/>
          <w:szCs w:val="24"/>
          <w:lang w:eastAsia="fr-FR"/>
        </w:rPr>
      </w:pPr>
      <w:r>
        <w:rPr>
          <w:rFonts w:ascii="Times New Roman" w:eastAsia="Times New Roman" w:hAnsi="Times New Roman"/>
          <w:i/>
          <w:iCs/>
          <w:sz w:val="24"/>
          <w:szCs w:val="24"/>
          <w:lang w:eastAsia="fr-FR"/>
        </w:rPr>
        <w:t>Considérant l</w:t>
      </w:r>
      <w:r w:rsidRPr="0051294F">
        <w:rPr>
          <w:rFonts w:ascii="Times New Roman" w:eastAsia="Times New Roman" w:hAnsi="Times New Roman"/>
          <w:i/>
          <w:iCs/>
          <w:sz w:val="24"/>
          <w:szCs w:val="24"/>
          <w:lang w:eastAsia="fr-FR"/>
        </w:rPr>
        <w:t>a transformation du besoin ou de l'emploi qui a justifié le recrutement</w:t>
      </w:r>
      <w:r w:rsidRPr="0051294F">
        <w:rPr>
          <w:rFonts w:ascii="Times New Roman" w:hAnsi="Times New Roman"/>
          <w:i/>
          <w:iCs/>
          <w:sz w:val="24"/>
          <w:szCs w:val="24"/>
          <w:shd w:val="clear" w:color="auto" w:fill="FFFFFF"/>
        </w:rPr>
        <w:t xml:space="preserve"> et que </w:t>
      </w:r>
      <w:r w:rsidRPr="0051294F">
        <w:rPr>
          <w:rFonts w:ascii="Times New Roman" w:eastAsia="Times New Roman" w:hAnsi="Times New Roman"/>
          <w:i/>
          <w:iCs/>
          <w:sz w:val="24"/>
          <w:szCs w:val="24"/>
          <w:lang w:eastAsia="fr-FR"/>
        </w:rPr>
        <w:t xml:space="preserve">la qualification professionnelle de </w:t>
      </w:r>
      <w:r>
        <w:rPr>
          <w:rFonts w:ascii="Times New Roman" w:eastAsia="Times New Roman" w:hAnsi="Times New Roman"/>
          <w:i/>
          <w:iCs/>
          <w:sz w:val="24"/>
          <w:szCs w:val="24"/>
          <w:lang w:eastAsia="fr-FR"/>
        </w:rPr>
        <w:t>Monsieur (ou Madame) … est compatible avec cette modification</w:t>
      </w:r>
      <w:r w:rsidR="00E2738B">
        <w:rPr>
          <w:rFonts w:ascii="Times New Roman" w:eastAsia="Times New Roman" w:hAnsi="Times New Roman"/>
          <w:i/>
          <w:iCs/>
          <w:sz w:val="24"/>
          <w:szCs w:val="24"/>
          <w:lang w:eastAsia="fr-FR"/>
        </w:rPr>
        <w:t>,</w:t>
      </w:r>
    </w:p>
    <w:p w14:paraId="6E73F96C" w14:textId="2CDBB856" w:rsidR="00E016AB" w:rsidRPr="00E2738B" w:rsidRDefault="00E016AB" w:rsidP="00AE0677">
      <w:pPr>
        <w:autoSpaceDE w:val="0"/>
        <w:autoSpaceDN w:val="0"/>
        <w:spacing w:after="0" w:line="240" w:lineRule="auto"/>
        <w:jc w:val="both"/>
        <w:rPr>
          <w:rFonts w:ascii="Times New Roman" w:eastAsia="Times New Roman" w:hAnsi="Times New Roman"/>
          <w:b/>
          <w:bCs/>
          <w:i/>
          <w:iCs/>
          <w:sz w:val="24"/>
          <w:szCs w:val="24"/>
          <w:lang w:eastAsia="fr-FR"/>
        </w:rPr>
      </w:pPr>
      <w:r w:rsidRPr="00E2738B">
        <w:rPr>
          <w:rFonts w:ascii="Times New Roman" w:eastAsia="Times New Roman" w:hAnsi="Times New Roman"/>
          <w:b/>
          <w:bCs/>
          <w:i/>
          <w:iCs/>
          <w:sz w:val="24"/>
          <w:szCs w:val="24"/>
          <w:lang w:eastAsia="fr-FR"/>
        </w:rPr>
        <w:t xml:space="preserve">Ou en cas </w:t>
      </w:r>
      <w:r w:rsidR="00E2738B" w:rsidRPr="00E2738B">
        <w:rPr>
          <w:rFonts w:ascii="Times New Roman" w:eastAsia="Times New Roman" w:hAnsi="Times New Roman"/>
          <w:b/>
          <w:bCs/>
          <w:i/>
          <w:iCs/>
          <w:sz w:val="24"/>
          <w:szCs w:val="24"/>
          <w:lang w:eastAsia="fr-FR"/>
        </w:rPr>
        <w:t>d’irrégularité :</w:t>
      </w:r>
    </w:p>
    <w:p w14:paraId="3716E55D" w14:textId="2955F01F" w:rsidR="00E016AB" w:rsidRPr="0051294F" w:rsidRDefault="00E016AB" w:rsidP="00AE0677">
      <w:pPr>
        <w:autoSpaceDE w:val="0"/>
        <w:autoSpaceDN w:val="0"/>
        <w:spacing w:after="0" w:line="240" w:lineRule="auto"/>
        <w:jc w:val="both"/>
        <w:rPr>
          <w:rFonts w:ascii="Times New Roman" w:eastAsia="Times New Roman" w:hAnsi="Times New Roman"/>
          <w:i/>
          <w:iCs/>
          <w:sz w:val="24"/>
          <w:szCs w:val="24"/>
          <w:lang w:eastAsia="fr-FR"/>
        </w:rPr>
      </w:pPr>
      <w:r>
        <w:rPr>
          <w:rFonts w:ascii="Times New Roman" w:eastAsia="Times New Roman" w:hAnsi="Times New Roman"/>
          <w:i/>
          <w:iCs/>
          <w:sz w:val="24"/>
          <w:szCs w:val="24"/>
          <w:lang w:eastAsia="fr-FR"/>
        </w:rPr>
        <w:t>Considérant l’</w:t>
      </w:r>
      <w:r w:rsidR="00E2738B">
        <w:rPr>
          <w:rFonts w:ascii="Times New Roman" w:eastAsia="Times New Roman" w:hAnsi="Times New Roman"/>
          <w:i/>
          <w:iCs/>
          <w:sz w:val="24"/>
          <w:szCs w:val="24"/>
          <w:lang w:eastAsia="fr-FR"/>
        </w:rPr>
        <w:t xml:space="preserve">irrégularité dont est affecté le contrat initial de </w:t>
      </w:r>
      <w:r w:rsidR="00E2738B" w:rsidRPr="00E2738B">
        <w:rPr>
          <w:rFonts w:ascii="Times New Roman" w:eastAsia="Times New Roman" w:hAnsi="Times New Roman"/>
          <w:i/>
          <w:iCs/>
          <w:sz w:val="24"/>
          <w:szCs w:val="24"/>
          <w:lang w:eastAsia="fr-FR"/>
        </w:rPr>
        <w:t>Monsieur (ou Madame) …</w:t>
      </w:r>
      <w:r w:rsidR="00E2738B">
        <w:rPr>
          <w:rFonts w:ascii="Times New Roman" w:eastAsia="Times New Roman" w:hAnsi="Times New Roman"/>
          <w:i/>
          <w:iCs/>
          <w:sz w:val="24"/>
          <w:szCs w:val="24"/>
          <w:lang w:eastAsia="fr-FR"/>
        </w:rPr>
        <w:t xml:space="preserve">, à savoir … (à préciser : rémunération trop élevée, DGS recruté sur un CDD article </w:t>
      </w:r>
      <w:r w:rsidR="00AE0677">
        <w:rPr>
          <w:rFonts w:ascii="Times New Roman" w:eastAsia="Times New Roman" w:hAnsi="Times New Roman"/>
          <w:i/>
          <w:iCs/>
          <w:sz w:val="24"/>
          <w:szCs w:val="24"/>
          <w:lang w:eastAsia="fr-FR"/>
        </w:rPr>
        <w:t>332-8 2° du CGFP</w:t>
      </w:r>
      <w:r w:rsidR="00E2738B">
        <w:rPr>
          <w:rFonts w:ascii="Times New Roman" w:eastAsia="Times New Roman" w:hAnsi="Times New Roman"/>
          <w:i/>
          <w:iCs/>
          <w:sz w:val="24"/>
          <w:szCs w:val="24"/>
          <w:lang w:eastAsia="fr-FR"/>
        </w:rPr>
        <w:t xml:space="preserve"> …), et qu’il convient de régulariser afin que ledit contrat puisse continuer à s’exécuter régulièrement</w:t>
      </w:r>
    </w:p>
    <w:p w14:paraId="574F97FE" w14:textId="77777777" w:rsidR="0051294F" w:rsidRPr="001B51E5" w:rsidRDefault="0051294F" w:rsidP="00AE0677">
      <w:pPr>
        <w:pStyle w:val="VuConsidrant"/>
        <w:spacing w:after="0"/>
        <w:rPr>
          <w:rFonts w:ascii="Times New Roman" w:hAnsi="Times New Roman"/>
          <w:sz w:val="24"/>
          <w:szCs w:val="24"/>
        </w:rPr>
      </w:pPr>
    </w:p>
    <w:p w14:paraId="53AA535F" w14:textId="2F5D2C40" w:rsidR="00770B81" w:rsidRDefault="00770B81" w:rsidP="00AE0677">
      <w:pPr>
        <w:pStyle w:val="VuConsidrant"/>
        <w:spacing w:after="0"/>
        <w:rPr>
          <w:rFonts w:ascii="Times New Roman" w:hAnsi="Times New Roman"/>
          <w:sz w:val="24"/>
          <w:szCs w:val="24"/>
        </w:rPr>
      </w:pPr>
      <w:r w:rsidRPr="001B51E5">
        <w:rPr>
          <w:rFonts w:ascii="Times New Roman" w:hAnsi="Times New Roman"/>
          <w:sz w:val="24"/>
          <w:szCs w:val="24"/>
        </w:rPr>
        <w:t xml:space="preserve">Vu le contrat à durée déterminée </w:t>
      </w:r>
      <w:r w:rsidRPr="001B51E5">
        <w:rPr>
          <w:rFonts w:ascii="Times New Roman" w:hAnsi="Times New Roman"/>
          <w:i/>
          <w:iCs/>
          <w:sz w:val="24"/>
          <w:szCs w:val="24"/>
        </w:rPr>
        <w:t>(ou indéterminée)</w:t>
      </w:r>
      <w:r w:rsidRPr="001B51E5">
        <w:rPr>
          <w:rFonts w:ascii="Times New Roman" w:hAnsi="Times New Roman"/>
          <w:sz w:val="24"/>
          <w:szCs w:val="24"/>
        </w:rPr>
        <w:t xml:space="preserve"> pris sur le fondement de l’article … </w:t>
      </w:r>
      <w:r w:rsidRPr="001B51E5">
        <w:rPr>
          <w:rFonts w:ascii="Times New Roman" w:hAnsi="Times New Roman"/>
          <w:i/>
          <w:iCs/>
          <w:sz w:val="24"/>
          <w:szCs w:val="24"/>
        </w:rPr>
        <w:t xml:space="preserve">(à préciser : </w:t>
      </w:r>
      <w:r w:rsidR="00321D9D">
        <w:rPr>
          <w:rFonts w:ascii="Times New Roman" w:hAnsi="Times New Roman"/>
          <w:i/>
          <w:iCs/>
          <w:sz w:val="24"/>
          <w:szCs w:val="24"/>
        </w:rPr>
        <w:t>L.332-14</w:t>
      </w:r>
      <w:r w:rsidRPr="001B51E5">
        <w:rPr>
          <w:rFonts w:ascii="Times New Roman" w:hAnsi="Times New Roman"/>
          <w:i/>
          <w:iCs/>
          <w:sz w:val="24"/>
          <w:szCs w:val="24"/>
        </w:rPr>
        <w:t xml:space="preserve">, </w:t>
      </w:r>
      <w:r w:rsidR="00AE0677">
        <w:rPr>
          <w:rFonts w:ascii="Times New Roman" w:hAnsi="Times New Roman"/>
          <w:i/>
          <w:iCs/>
          <w:sz w:val="24"/>
          <w:szCs w:val="24"/>
        </w:rPr>
        <w:t>L.332-8</w:t>
      </w:r>
      <w:r w:rsidRPr="001B51E5">
        <w:rPr>
          <w:rFonts w:ascii="Times New Roman" w:hAnsi="Times New Roman"/>
          <w:i/>
          <w:iCs/>
          <w:sz w:val="24"/>
          <w:szCs w:val="24"/>
        </w:rPr>
        <w:t xml:space="preserve"> ou autres)</w:t>
      </w:r>
      <w:r w:rsidRPr="001B51E5">
        <w:rPr>
          <w:rFonts w:ascii="Times New Roman" w:hAnsi="Times New Roman"/>
          <w:sz w:val="24"/>
          <w:szCs w:val="24"/>
        </w:rPr>
        <w:t xml:space="preserve"> </w:t>
      </w:r>
      <w:r w:rsidR="00321D9D">
        <w:rPr>
          <w:rFonts w:ascii="Times New Roman" w:hAnsi="Times New Roman"/>
          <w:sz w:val="24"/>
          <w:szCs w:val="24"/>
        </w:rPr>
        <w:t xml:space="preserve">du code général de la fonction publique </w:t>
      </w:r>
      <w:r w:rsidRPr="001B51E5">
        <w:rPr>
          <w:rFonts w:ascii="Times New Roman" w:hAnsi="Times New Roman"/>
          <w:sz w:val="24"/>
          <w:szCs w:val="24"/>
        </w:rPr>
        <w:t xml:space="preserve">en date du… entre la commune … </w:t>
      </w:r>
      <w:r w:rsidRPr="001B51E5">
        <w:rPr>
          <w:rFonts w:ascii="Times New Roman" w:hAnsi="Times New Roman"/>
          <w:i/>
          <w:iCs/>
          <w:sz w:val="24"/>
          <w:szCs w:val="24"/>
        </w:rPr>
        <w:t>(ou l’établissement)</w:t>
      </w:r>
      <w:r w:rsidRPr="001B51E5">
        <w:rPr>
          <w:rFonts w:ascii="Times New Roman" w:hAnsi="Times New Roman"/>
          <w:sz w:val="24"/>
          <w:szCs w:val="24"/>
        </w:rPr>
        <w:t xml:space="preserve"> et Monsieur </w:t>
      </w:r>
      <w:r w:rsidRPr="001B51E5">
        <w:rPr>
          <w:rFonts w:ascii="Times New Roman" w:hAnsi="Times New Roman"/>
          <w:i/>
          <w:iCs/>
          <w:sz w:val="24"/>
          <w:szCs w:val="24"/>
        </w:rPr>
        <w:t>(ou Madame)</w:t>
      </w:r>
      <w:r w:rsidRPr="001B51E5">
        <w:rPr>
          <w:rFonts w:ascii="Times New Roman" w:hAnsi="Times New Roman"/>
          <w:sz w:val="24"/>
          <w:szCs w:val="24"/>
        </w:rPr>
        <w:t xml:space="preserve"> ….</w:t>
      </w:r>
    </w:p>
    <w:p w14:paraId="08AE6863" w14:textId="088A897C" w:rsidR="0051294F" w:rsidRDefault="0051294F" w:rsidP="00AE0677">
      <w:pPr>
        <w:pStyle w:val="VuConsidrant"/>
        <w:spacing w:after="0"/>
        <w:rPr>
          <w:rFonts w:ascii="Times New Roman" w:hAnsi="Times New Roman"/>
          <w:sz w:val="24"/>
          <w:szCs w:val="24"/>
        </w:rPr>
      </w:pPr>
    </w:p>
    <w:p w14:paraId="45C90787" w14:textId="7F820720" w:rsidR="00A377BD" w:rsidRDefault="00A377BD" w:rsidP="00AE0677">
      <w:pPr>
        <w:pStyle w:val="VuConsidrant"/>
        <w:spacing w:after="0"/>
        <w:rPr>
          <w:rFonts w:ascii="Times New Roman" w:hAnsi="Times New Roman"/>
          <w:sz w:val="24"/>
          <w:szCs w:val="24"/>
        </w:rPr>
      </w:pPr>
      <w:r>
        <w:rPr>
          <w:rFonts w:ascii="Times New Roman" w:hAnsi="Times New Roman"/>
          <w:sz w:val="24"/>
          <w:szCs w:val="24"/>
        </w:rPr>
        <w:t xml:space="preserve">Considérant le courrier en date du … de l’autorité territoriale proposant à </w:t>
      </w:r>
      <w:r w:rsidRPr="00A377BD">
        <w:rPr>
          <w:rFonts w:ascii="Times New Roman" w:hAnsi="Times New Roman"/>
          <w:sz w:val="24"/>
          <w:szCs w:val="24"/>
        </w:rPr>
        <w:t xml:space="preserve">Monsieur </w:t>
      </w:r>
      <w:r w:rsidRPr="00A377BD">
        <w:rPr>
          <w:rFonts w:ascii="Times New Roman" w:hAnsi="Times New Roman"/>
          <w:i/>
          <w:iCs/>
          <w:sz w:val="24"/>
          <w:szCs w:val="24"/>
        </w:rPr>
        <w:t>(ou Madame)</w:t>
      </w:r>
      <w:r w:rsidRPr="00A377BD">
        <w:rPr>
          <w:rFonts w:ascii="Times New Roman" w:hAnsi="Times New Roman"/>
          <w:sz w:val="24"/>
          <w:szCs w:val="24"/>
        </w:rPr>
        <w:t xml:space="preserve"> …</w:t>
      </w:r>
      <w:r>
        <w:rPr>
          <w:rFonts w:ascii="Times New Roman" w:hAnsi="Times New Roman"/>
          <w:sz w:val="24"/>
          <w:szCs w:val="24"/>
        </w:rPr>
        <w:t xml:space="preserve"> une modification d’un </w:t>
      </w:r>
      <w:r w:rsidRPr="00A377BD">
        <w:rPr>
          <w:rFonts w:ascii="Times New Roman" w:hAnsi="Times New Roman"/>
          <w:sz w:val="24"/>
          <w:szCs w:val="24"/>
        </w:rPr>
        <w:t>élément substantiel du contrat de travail</w:t>
      </w:r>
      <w:r>
        <w:rPr>
          <w:rFonts w:ascii="Times New Roman" w:hAnsi="Times New Roman"/>
          <w:sz w:val="24"/>
          <w:szCs w:val="24"/>
        </w:rPr>
        <w:t> ;</w:t>
      </w:r>
    </w:p>
    <w:p w14:paraId="4EA501D5" w14:textId="77777777" w:rsidR="00A377BD" w:rsidRDefault="00A377BD" w:rsidP="00AE0677">
      <w:pPr>
        <w:pStyle w:val="VuConsidrant"/>
        <w:spacing w:after="0"/>
        <w:rPr>
          <w:rFonts w:ascii="Times New Roman" w:hAnsi="Times New Roman"/>
          <w:sz w:val="24"/>
          <w:szCs w:val="24"/>
        </w:rPr>
      </w:pPr>
    </w:p>
    <w:p w14:paraId="34DBDCDB" w14:textId="7AAC8FD4" w:rsidR="0051294F" w:rsidRPr="001B51E5" w:rsidRDefault="0051294F" w:rsidP="00AE0677">
      <w:pPr>
        <w:pStyle w:val="VuConsidrant"/>
        <w:spacing w:after="0"/>
        <w:rPr>
          <w:rFonts w:ascii="Times New Roman" w:hAnsi="Times New Roman"/>
          <w:sz w:val="24"/>
          <w:szCs w:val="24"/>
        </w:rPr>
      </w:pPr>
      <w:r>
        <w:rPr>
          <w:rFonts w:ascii="Times New Roman" w:hAnsi="Times New Roman"/>
          <w:sz w:val="24"/>
          <w:szCs w:val="24"/>
        </w:rPr>
        <w:t xml:space="preserve">Considérant le courrier en date du … de </w:t>
      </w:r>
      <w:r w:rsidRPr="0051294F">
        <w:rPr>
          <w:rFonts w:ascii="Times New Roman" w:hAnsi="Times New Roman"/>
          <w:sz w:val="24"/>
          <w:szCs w:val="24"/>
        </w:rPr>
        <w:t xml:space="preserve">Monsieur </w:t>
      </w:r>
      <w:r w:rsidRPr="0051294F">
        <w:rPr>
          <w:rFonts w:ascii="Times New Roman" w:hAnsi="Times New Roman"/>
          <w:i/>
          <w:iCs/>
          <w:sz w:val="24"/>
          <w:szCs w:val="24"/>
        </w:rPr>
        <w:t>(ou Madame)</w:t>
      </w:r>
      <w:r w:rsidRPr="0051294F">
        <w:rPr>
          <w:rFonts w:ascii="Times New Roman" w:hAnsi="Times New Roman"/>
          <w:sz w:val="24"/>
          <w:szCs w:val="24"/>
        </w:rPr>
        <w:t xml:space="preserve"> …</w:t>
      </w:r>
      <w:r>
        <w:rPr>
          <w:rFonts w:ascii="Times New Roman" w:hAnsi="Times New Roman"/>
          <w:sz w:val="24"/>
          <w:szCs w:val="24"/>
        </w:rPr>
        <w:t xml:space="preserve"> donnant son accord à la modification de son contrat de travail.</w:t>
      </w:r>
    </w:p>
    <w:p w14:paraId="484D49CA" w14:textId="77777777" w:rsidR="00770B81" w:rsidRDefault="00770B81" w:rsidP="00AE0677">
      <w:pPr>
        <w:pStyle w:val="VuConsidrant"/>
        <w:spacing w:after="0"/>
        <w:rPr>
          <w:rFonts w:ascii="Times New Roman" w:hAnsi="Times New Roman"/>
          <w:b/>
          <w:bCs/>
          <w:sz w:val="31"/>
          <w:szCs w:val="31"/>
        </w:rPr>
      </w:pPr>
    </w:p>
    <w:p w14:paraId="5814A1E6" w14:textId="77777777" w:rsidR="00770B81" w:rsidRPr="00E1246E" w:rsidRDefault="00770B81" w:rsidP="00AE0677">
      <w:pPr>
        <w:spacing w:after="0" w:line="240" w:lineRule="auto"/>
        <w:jc w:val="both"/>
        <w:rPr>
          <w:rFonts w:ascii="Times New Roman" w:hAnsi="Times New Roman"/>
          <w:b/>
          <w:sz w:val="24"/>
          <w:szCs w:val="24"/>
        </w:rPr>
      </w:pPr>
      <w:r w:rsidRPr="00E1246E">
        <w:rPr>
          <w:rFonts w:ascii="Times New Roman" w:hAnsi="Times New Roman"/>
          <w:b/>
          <w:sz w:val="24"/>
          <w:szCs w:val="24"/>
        </w:rPr>
        <w:t>Entre les soussignés,</w:t>
      </w:r>
    </w:p>
    <w:p w14:paraId="2A93D464" w14:textId="18F93DA0" w:rsidR="00770B81" w:rsidRPr="00E1246E" w:rsidRDefault="00770B81" w:rsidP="00AE0677">
      <w:pPr>
        <w:spacing w:after="0" w:line="240" w:lineRule="auto"/>
        <w:jc w:val="both"/>
        <w:rPr>
          <w:rFonts w:ascii="Times New Roman" w:hAnsi="Times New Roman"/>
          <w:i/>
          <w:iCs/>
          <w:sz w:val="24"/>
          <w:szCs w:val="24"/>
        </w:rPr>
      </w:pPr>
      <w:r w:rsidRPr="00E1246E">
        <w:rPr>
          <w:rFonts w:ascii="Times New Roman" w:hAnsi="Times New Roman"/>
          <w:bCs/>
          <w:sz w:val="24"/>
          <w:szCs w:val="24"/>
        </w:rPr>
        <w:t xml:space="preserve">Monsieur </w:t>
      </w:r>
      <w:r w:rsidRPr="00E1246E">
        <w:rPr>
          <w:rFonts w:ascii="Times New Roman" w:hAnsi="Times New Roman"/>
          <w:bCs/>
          <w:i/>
          <w:sz w:val="24"/>
          <w:szCs w:val="24"/>
        </w:rPr>
        <w:t>(ou Madame) …</w:t>
      </w:r>
      <w:r w:rsidRPr="00E1246E">
        <w:rPr>
          <w:rFonts w:ascii="Times New Roman" w:hAnsi="Times New Roman"/>
          <w:sz w:val="24"/>
          <w:szCs w:val="24"/>
        </w:rPr>
        <w:t>, Maire (</w:t>
      </w:r>
      <w:r w:rsidRPr="00E1246E">
        <w:rPr>
          <w:rFonts w:ascii="Times New Roman" w:hAnsi="Times New Roman"/>
          <w:i/>
          <w:sz w:val="24"/>
          <w:szCs w:val="24"/>
        </w:rPr>
        <w:t>ou Président</w:t>
      </w:r>
      <w:r w:rsidRPr="00E1246E">
        <w:rPr>
          <w:rFonts w:ascii="Times New Roman" w:hAnsi="Times New Roman"/>
          <w:sz w:val="24"/>
          <w:szCs w:val="24"/>
        </w:rPr>
        <w:t>) de la commune de… et dûment habilité</w:t>
      </w:r>
      <w:r w:rsidRPr="00E1246E">
        <w:rPr>
          <w:rFonts w:ascii="Times New Roman" w:hAnsi="Times New Roman"/>
          <w:i/>
          <w:iCs/>
          <w:sz w:val="24"/>
          <w:szCs w:val="24"/>
        </w:rPr>
        <w:t>(e)</w:t>
      </w:r>
      <w:r w:rsidRPr="00E1246E">
        <w:rPr>
          <w:rFonts w:ascii="Times New Roman" w:hAnsi="Times New Roman"/>
          <w:sz w:val="24"/>
          <w:szCs w:val="24"/>
        </w:rPr>
        <w:t xml:space="preserve"> par délibération </w:t>
      </w:r>
      <w:r w:rsidR="00B74357" w:rsidRPr="00E1246E">
        <w:rPr>
          <w:rFonts w:ascii="Times New Roman" w:hAnsi="Times New Roman"/>
          <w:sz w:val="24"/>
          <w:szCs w:val="24"/>
        </w:rPr>
        <w:t>du conseil</w:t>
      </w:r>
      <w:r w:rsidRPr="00E1246E">
        <w:rPr>
          <w:rFonts w:ascii="Times New Roman" w:hAnsi="Times New Roman"/>
          <w:sz w:val="24"/>
          <w:szCs w:val="24"/>
        </w:rPr>
        <w:t xml:space="preserve"> municipal en date du…,</w:t>
      </w:r>
    </w:p>
    <w:p w14:paraId="0447C005" w14:textId="77777777" w:rsidR="00770B81" w:rsidRDefault="00770B81" w:rsidP="00AE0677">
      <w:pPr>
        <w:spacing w:after="0" w:line="240" w:lineRule="auto"/>
        <w:jc w:val="both"/>
        <w:rPr>
          <w:rFonts w:ascii="Times New Roman" w:hAnsi="Times New Roman"/>
          <w:sz w:val="24"/>
          <w:szCs w:val="24"/>
        </w:rPr>
      </w:pPr>
    </w:p>
    <w:p w14:paraId="4F9E426D" w14:textId="77777777" w:rsidR="00770B81" w:rsidRPr="00E1246E" w:rsidRDefault="00770B81" w:rsidP="00AE0677">
      <w:pPr>
        <w:spacing w:after="0" w:line="240" w:lineRule="auto"/>
        <w:jc w:val="both"/>
        <w:rPr>
          <w:rFonts w:ascii="Times New Roman" w:hAnsi="Times New Roman"/>
          <w:sz w:val="24"/>
          <w:szCs w:val="24"/>
        </w:rPr>
      </w:pPr>
      <w:r w:rsidRPr="00E1246E">
        <w:rPr>
          <w:rFonts w:ascii="Times New Roman" w:hAnsi="Times New Roman"/>
          <w:sz w:val="24"/>
          <w:szCs w:val="24"/>
        </w:rPr>
        <w:t>D’une part,</w:t>
      </w:r>
    </w:p>
    <w:p w14:paraId="05673BCC" w14:textId="77777777" w:rsidR="00770B81" w:rsidRPr="00E1246E" w:rsidRDefault="00770B81" w:rsidP="00AE0677">
      <w:pPr>
        <w:spacing w:after="0" w:line="240" w:lineRule="auto"/>
        <w:jc w:val="both"/>
        <w:rPr>
          <w:rFonts w:ascii="Times New Roman" w:hAnsi="Times New Roman"/>
          <w:sz w:val="24"/>
          <w:szCs w:val="24"/>
        </w:rPr>
      </w:pPr>
    </w:p>
    <w:p w14:paraId="646DBFAC" w14:textId="77777777" w:rsidR="00770B81" w:rsidRPr="00E1246E" w:rsidRDefault="00770B81" w:rsidP="00AE0677">
      <w:pPr>
        <w:spacing w:after="0" w:line="240" w:lineRule="auto"/>
        <w:jc w:val="both"/>
        <w:rPr>
          <w:rFonts w:ascii="Times New Roman" w:hAnsi="Times New Roman"/>
          <w:b/>
          <w:sz w:val="24"/>
          <w:szCs w:val="24"/>
        </w:rPr>
      </w:pPr>
      <w:r w:rsidRPr="00E1246E">
        <w:rPr>
          <w:rFonts w:ascii="Times New Roman" w:hAnsi="Times New Roman"/>
          <w:b/>
          <w:sz w:val="24"/>
          <w:szCs w:val="24"/>
        </w:rPr>
        <w:t>Et</w:t>
      </w:r>
    </w:p>
    <w:p w14:paraId="615F1D06" w14:textId="77777777" w:rsidR="00770B81" w:rsidRPr="00E1246E" w:rsidRDefault="00770B81" w:rsidP="00AE0677">
      <w:pPr>
        <w:spacing w:after="0" w:line="240" w:lineRule="auto"/>
        <w:jc w:val="both"/>
        <w:rPr>
          <w:rFonts w:ascii="Times New Roman" w:hAnsi="Times New Roman"/>
          <w:sz w:val="24"/>
          <w:szCs w:val="24"/>
        </w:rPr>
      </w:pPr>
    </w:p>
    <w:p w14:paraId="18E94C78" w14:textId="77777777" w:rsidR="00770B81" w:rsidRPr="00E1246E" w:rsidRDefault="00770B81" w:rsidP="00AE0677">
      <w:pPr>
        <w:tabs>
          <w:tab w:val="left" w:pos="5580"/>
        </w:tabs>
        <w:spacing w:after="0" w:line="240" w:lineRule="auto"/>
        <w:jc w:val="both"/>
        <w:rPr>
          <w:rFonts w:ascii="Times New Roman" w:hAnsi="Times New Roman"/>
          <w:sz w:val="24"/>
          <w:szCs w:val="24"/>
        </w:rPr>
      </w:pPr>
      <w:r w:rsidRPr="00E1246E">
        <w:rPr>
          <w:rFonts w:ascii="Times New Roman" w:hAnsi="Times New Roman"/>
          <w:bCs/>
          <w:sz w:val="24"/>
          <w:szCs w:val="24"/>
        </w:rPr>
        <w:t xml:space="preserve">Monsieur </w:t>
      </w:r>
      <w:r w:rsidRPr="00E1246E">
        <w:rPr>
          <w:rFonts w:ascii="Times New Roman" w:hAnsi="Times New Roman"/>
          <w:bCs/>
          <w:i/>
          <w:sz w:val="24"/>
          <w:szCs w:val="24"/>
        </w:rPr>
        <w:t xml:space="preserve">(ou Madame) </w:t>
      </w:r>
      <w:proofErr w:type="gramStart"/>
      <w:r w:rsidRPr="00E1246E">
        <w:rPr>
          <w:rFonts w:ascii="Times New Roman" w:hAnsi="Times New Roman"/>
          <w:bCs/>
          <w:sz w:val="24"/>
          <w:szCs w:val="24"/>
        </w:rPr>
        <w:t>…,</w:t>
      </w:r>
      <w:r w:rsidRPr="00E1246E">
        <w:rPr>
          <w:rFonts w:ascii="Times New Roman" w:hAnsi="Times New Roman"/>
          <w:bCs/>
          <w:i/>
          <w:sz w:val="24"/>
          <w:szCs w:val="24"/>
        </w:rPr>
        <w:t xml:space="preserve"> </w:t>
      </w:r>
      <w:r w:rsidRPr="00E1246E">
        <w:rPr>
          <w:rFonts w:ascii="Times New Roman" w:hAnsi="Times New Roman"/>
          <w:b/>
          <w:bCs/>
          <w:sz w:val="24"/>
          <w:szCs w:val="24"/>
        </w:rPr>
        <w:t xml:space="preserve"> </w:t>
      </w:r>
      <w:r w:rsidRPr="00E1246E">
        <w:rPr>
          <w:rFonts w:ascii="Times New Roman" w:hAnsi="Times New Roman"/>
          <w:sz w:val="24"/>
          <w:szCs w:val="24"/>
        </w:rPr>
        <w:t>né</w:t>
      </w:r>
      <w:proofErr w:type="gramEnd"/>
      <w:r w:rsidRPr="00E1246E">
        <w:rPr>
          <w:rFonts w:ascii="Times New Roman" w:hAnsi="Times New Roman"/>
          <w:sz w:val="24"/>
          <w:szCs w:val="24"/>
        </w:rPr>
        <w:t>(</w:t>
      </w:r>
      <w:r w:rsidRPr="00E1246E">
        <w:rPr>
          <w:rFonts w:ascii="Times New Roman" w:hAnsi="Times New Roman"/>
          <w:i/>
          <w:sz w:val="24"/>
          <w:szCs w:val="24"/>
        </w:rPr>
        <w:t>e</w:t>
      </w:r>
      <w:r w:rsidRPr="00E1246E">
        <w:rPr>
          <w:rFonts w:ascii="Times New Roman" w:hAnsi="Times New Roman"/>
          <w:sz w:val="24"/>
          <w:szCs w:val="24"/>
        </w:rPr>
        <w:t>) le…, domicilié(e) à …</w:t>
      </w:r>
    </w:p>
    <w:p w14:paraId="4927508A" w14:textId="77777777" w:rsidR="00770B81" w:rsidRDefault="00770B81" w:rsidP="00AE0677">
      <w:pPr>
        <w:pStyle w:val="VuConsidrant"/>
        <w:spacing w:after="0"/>
        <w:rPr>
          <w:rFonts w:ascii="Times New Roman" w:hAnsi="Times New Roman" w:cs="Times New Roman"/>
          <w:sz w:val="24"/>
          <w:szCs w:val="24"/>
        </w:rPr>
      </w:pPr>
    </w:p>
    <w:p w14:paraId="044999C6" w14:textId="77777777" w:rsidR="00770B81" w:rsidRDefault="00770B81" w:rsidP="00AE0677">
      <w:pPr>
        <w:pStyle w:val="VuConsidrant"/>
        <w:spacing w:after="0"/>
        <w:rPr>
          <w:rFonts w:ascii="Times New Roman" w:hAnsi="Times New Roman" w:cs="Times New Roman"/>
          <w:sz w:val="24"/>
          <w:szCs w:val="24"/>
        </w:rPr>
      </w:pPr>
      <w:r>
        <w:rPr>
          <w:rFonts w:ascii="Times New Roman" w:hAnsi="Times New Roman" w:cs="Times New Roman"/>
          <w:sz w:val="24"/>
          <w:szCs w:val="24"/>
        </w:rPr>
        <w:t>D’autre part,</w:t>
      </w:r>
    </w:p>
    <w:p w14:paraId="169CFA07" w14:textId="77777777" w:rsidR="00770B81" w:rsidRPr="00E1246E" w:rsidRDefault="00770B81" w:rsidP="00AE0677">
      <w:pPr>
        <w:pStyle w:val="VuConsidrant"/>
        <w:spacing w:after="0"/>
        <w:rPr>
          <w:rFonts w:ascii="Times New Roman" w:hAnsi="Times New Roman" w:cs="Times New Roman"/>
          <w:sz w:val="24"/>
          <w:szCs w:val="24"/>
        </w:rPr>
      </w:pPr>
    </w:p>
    <w:p w14:paraId="1F30A1C2" w14:textId="77777777" w:rsidR="00770B81" w:rsidRPr="001B51E5" w:rsidRDefault="00770B81" w:rsidP="00AE0677">
      <w:pPr>
        <w:pStyle w:val="VuConsidrant"/>
        <w:spacing w:after="0"/>
        <w:jc w:val="center"/>
        <w:rPr>
          <w:rFonts w:ascii="Times New Roman" w:hAnsi="Times New Roman" w:cs="Times New Roman"/>
          <w:b/>
          <w:bCs/>
          <w:sz w:val="24"/>
          <w:szCs w:val="24"/>
        </w:rPr>
      </w:pPr>
      <w:r w:rsidRPr="001B51E5">
        <w:rPr>
          <w:rFonts w:ascii="Times New Roman" w:hAnsi="Times New Roman" w:cs="Times New Roman"/>
          <w:b/>
          <w:bCs/>
          <w:sz w:val="24"/>
          <w:szCs w:val="24"/>
        </w:rPr>
        <w:t>Il a été convenu ce qui suit :</w:t>
      </w:r>
    </w:p>
    <w:p w14:paraId="27BA4055" w14:textId="77777777" w:rsidR="00770B81" w:rsidRPr="00E1246E" w:rsidRDefault="00770B81" w:rsidP="00AE0677">
      <w:pPr>
        <w:pStyle w:val="VuConsidrant"/>
        <w:spacing w:after="0"/>
        <w:rPr>
          <w:rFonts w:ascii="Times New Roman" w:hAnsi="Times New Roman" w:cs="Times New Roman"/>
          <w:bCs/>
          <w:color w:val="000000"/>
          <w:sz w:val="24"/>
          <w:szCs w:val="24"/>
        </w:rPr>
      </w:pPr>
    </w:p>
    <w:p w14:paraId="2F42C0D7" w14:textId="77777777" w:rsidR="00770B81" w:rsidRPr="00E1246E" w:rsidRDefault="00770B81" w:rsidP="00AE0677">
      <w:pPr>
        <w:autoSpaceDE w:val="0"/>
        <w:autoSpaceDN w:val="0"/>
        <w:adjustRightInd w:val="0"/>
        <w:spacing w:after="0" w:line="240" w:lineRule="auto"/>
        <w:rPr>
          <w:rFonts w:ascii="Times New Roman" w:hAnsi="Times New Roman"/>
          <w:b/>
          <w:bCs/>
          <w:sz w:val="24"/>
          <w:szCs w:val="24"/>
          <w:u w:val="single"/>
        </w:rPr>
      </w:pPr>
      <w:r w:rsidRPr="00E1246E">
        <w:rPr>
          <w:rFonts w:ascii="Times New Roman" w:hAnsi="Times New Roman"/>
          <w:b/>
          <w:bCs/>
          <w:sz w:val="24"/>
          <w:szCs w:val="24"/>
          <w:u w:val="single"/>
        </w:rPr>
        <w:t>Article 1</w:t>
      </w:r>
      <w:r w:rsidRPr="00E1246E">
        <w:rPr>
          <w:rFonts w:ascii="Times New Roman" w:hAnsi="Times New Roman"/>
          <w:b/>
          <w:bCs/>
          <w:sz w:val="24"/>
          <w:szCs w:val="24"/>
        </w:rPr>
        <w:t> :</w:t>
      </w:r>
    </w:p>
    <w:p w14:paraId="2EECC848" w14:textId="193A3734" w:rsidR="00770B81" w:rsidRPr="00E1246E" w:rsidRDefault="00770B81" w:rsidP="00AE0677">
      <w:pPr>
        <w:autoSpaceDE w:val="0"/>
        <w:autoSpaceDN w:val="0"/>
        <w:adjustRightInd w:val="0"/>
        <w:spacing w:after="0" w:line="240" w:lineRule="auto"/>
        <w:jc w:val="both"/>
        <w:rPr>
          <w:rFonts w:ascii="Times New Roman" w:hAnsi="Times New Roman"/>
          <w:sz w:val="24"/>
          <w:szCs w:val="24"/>
        </w:rPr>
      </w:pPr>
      <w:r w:rsidRPr="00E1246E">
        <w:rPr>
          <w:rFonts w:ascii="Times New Roman" w:hAnsi="Times New Roman"/>
          <w:sz w:val="24"/>
          <w:szCs w:val="24"/>
        </w:rPr>
        <w:t xml:space="preserve">Le contrat </w:t>
      </w:r>
      <w:r w:rsidR="0051294F">
        <w:rPr>
          <w:rFonts w:ascii="Times New Roman" w:hAnsi="Times New Roman"/>
          <w:sz w:val="24"/>
          <w:szCs w:val="24"/>
        </w:rPr>
        <w:t xml:space="preserve">initial </w:t>
      </w:r>
      <w:r w:rsidRPr="00E1246E">
        <w:rPr>
          <w:rFonts w:ascii="Times New Roman" w:hAnsi="Times New Roman"/>
          <w:sz w:val="24"/>
          <w:szCs w:val="24"/>
        </w:rPr>
        <w:t xml:space="preserve">en date du </w:t>
      </w:r>
      <w:r>
        <w:rPr>
          <w:rFonts w:ascii="Times New Roman" w:hAnsi="Times New Roman"/>
          <w:sz w:val="24"/>
          <w:szCs w:val="24"/>
        </w:rPr>
        <w:t xml:space="preserve">… </w:t>
      </w:r>
      <w:r w:rsidR="00E016AB">
        <w:rPr>
          <w:rFonts w:ascii="Times New Roman" w:hAnsi="Times New Roman"/>
          <w:sz w:val="24"/>
          <w:szCs w:val="24"/>
        </w:rPr>
        <w:t xml:space="preserve">(ou l’article X du contrat initial en date du…) </w:t>
      </w:r>
      <w:r w:rsidRPr="00E1246E">
        <w:rPr>
          <w:rFonts w:ascii="Times New Roman" w:hAnsi="Times New Roman"/>
          <w:sz w:val="24"/>
          <w:szCs w:val="24"/>
        </w:rPr>
        <w:t>est modifié comme suit :</w:t>
      </w:r>
    </w:p>
    <w:p w14:paraId="4CCC3345" w14:textId="46B0B975" w:rsidR="00770B81" w:rsidRDefault="00770B81" w:rsidP="00AE0677">
      <w:pPr>
        <w:autoSpaceDE w:val="0"/>
        <w:autoSpaceDN w:val="0"/>
        <w:adjustRightInd w:val="0"/>
        <w:spacing w:after="0" w:line="240" w:lineRule="auto"/>
        <w:rPr>
          <w:rFonts w:ascii="Times New Roman" w:hAnsi="Times New Roman"/>
          <w:bCs/>
          <w:sz w:val="24"/>
          <w:szCs w:val="24"/>
        </w:rPr>
      </w:pPr>
    </w:p>
    <w:p w14:paraId="04C79CF7" w14:textId="01AB633F" w:rsidR="00E016AB" w:rsidRPr="00E016AB" w:rsidRDefault="00E016AB" w:rsidP="00AE0677">
      <w:pPr>
        <w:autoSpaceDE w:val="0"/>
        <w:autoSpaceDN w:val="0"/>
        <w:adjustRightInd w:val="0"/>
        <w:spacing w:after="0" w:line="240" w:lineRule="auto"/>
        <w:rPr>
          <w:rFonts w:ascii="Times New Roman" w:hAnsi="Times New Roman"/>
          <w:b/>
          <w:i/>
          <w:iCs/>
          <w:sz w:val="24"/>
          <w:szCs w:val="24"/>
        </w:rPr>
      </w:pPr>
      <w:r w:rsidRPr="00E016AB">
        <w:rPr>
          <w:rFonts w:ascii="Times New Roman" w:hAnsi="Times New Roman"/>
          <w:b/>
          <w:i/>
          <w:iCs/>
          <w:sz w:val="24"/>
          <w:szCs w:val="24"/>
        </w:rPr>
        <w:t>A adapter selon les cas, par exemple :</w:t>
      </w:r>
    </w:p>
    <w:p w14:paraId="7DD3FB2B" w14:textId="620D5A10" w:rsidR="00770B81" w:rsidRPr="00E016AB" w:rsidRDefault="00770B81" w:rsidP="00AE0677">
      <w:pPr>
        <w:autoSpaceDE w:val="0"/>
        <w:autoSpaceDN w:val="0"/>
        <w:adjustRightInd w:val="0"/>
        <w:spacing w:after="0" w:line="240" w:lineRule="auto"/>
        <w:jc w:val="both"/>
        <w:rPr>
          <w:rFonts w:ascii="Times New Roman" w:hAnsi="Times New Roman"/>
          <w:i/>
          <w:iCs/>
          <w:sz w:val="24"/>
          <w:szCs w:val="24"/>
        </w:rPr>
      </w:pPr>
      <w:r w:rsidRPr="00E016AB">
        <w:rPr>
          <w:rFonts w:ascii="Times New Roman" w:hAnsi="Times New Roman"/>
          <w:i/>
          <w:iCs/>
          <w:sz w:val="24"/>
          <w:szCs w:val="24"/>
        </w:rPr>
        <w:t>A compter du …, Monsieur (ou Madame) … est engagé(e) à raison de … heures hebdomadaires, soit …/35</w:t>
      </w:r>
      <w:r w:rsidRPr="00E016AB">
        <w:rPr>
          <w:rFonts w:ascii="Times New Roman" w:hAnsi="Times New Roman"/>
          <w:i/>
          <w:iCs/>
          <w:sz w:val="24"/>
          <w:szCs w:val="24"/>
          <w:vertAlign w:val="superscript"/>
        </w:rPr>
        <w:t>ème</w:t>
      </w:r>
      <w:r w:rsidRPr="00E016AB">
        <w:rPr>
          <w:rFonts w:ascii="Times New Roman" w:hAnsi="Times New Roman"/>
          <w:i/>
          <w:iCs/>
          <w:sz w:val="24"/>
          <w:szCs w:val="24"/>
        </w:rPr>
        <w:t>, en qualité de … contractuel relevant de la catégorie … (A, B ou C).</w:t>
      </w:r>
    </w:p>
    <w:p w14:paraId="27613F29" w14:textId="77777777" w:rsidR="00C42A6A" w:rsidRDefault="00770B81" w:rsidP="00AE0677">
      <w:pPr>
        <w:autoSpaceDE w:val="0"/>
        <w:autoSpaceDN w:val="0"/>
        <w:adjustRightInd w:val="0"/>
        <w:spacing w:after="0" w:line="240" w:lineRule="auto"/>
        <w:jc w:val="both"/>
        <w:rPr>
          <w:rFonts w:ascii="Times New Roman" w:hAnsi="Times New Roman"/>
          <w:i/>
          <w:iCs/>
          <w:sz w:val="24"/>
          <w:szCs w:val="24"/>
        </w:rPr>
      </w:pPr>
      <w:r w:rsidRPr="00E016AB">
        <w:rPr>
          <w:rFonts w:ascii="Times New Roman" w:hAnsi="Times New Roman"/>
          <w:i/>
          <w:iCs/>
          <w:sz w:val="24"/>
          <w:szCs w:val="24"/>
        </w:rPr>
        <w:t xml:space="preserve">Monsieur (ou Madame) percevra une rémunération mensuelle </w:t>
      </w:r>
      <w:r w:rsidR="00C42A6A">
        <w:rPr>
          <w:rFonts w:ascii="Times New Roman" w:hAnsi="Times New Roman"/>
          <w:i/>
          <w:iCs/>
          <w:sz w:val="24"/>
          <w:szCs w:val="24"/>
        </w:rPr>
        <w:t>de … euros bruts avec :</w:t>
      </w:r>
    </w:p>
    <w:p w14:paraId="7BA27A8D" w14:textId="75F70F35" w:rsidR="00C42A6A" w:rsidRPr="00C42A6A" w:rsidRDefault="00C42A6A" w:rsidP="00C42A6A">
      <w:pPr>
        <w:numPr>
          <w:ilvl w:val="0"/>
          <w:numId w:val="1"/>
        </w:numPr>
        <w:autoSpaceDE w:val="0"/>
        <w:autoSpaceDN w:val="0"/>
        <w:adjustRightInd w:val="0"/>
        <w:spacing w:after="0" w:line="240" w:lineRule="auto"/>
        <w:jc w:val="both"/>
        <w:rPr>
          <w:rFonts w:ascii="Times New Roman" w:hAnsi="Times New Roman"/>
          <w:i/>
          <w:iCs/>
          <w:sz w:val="24"/>
          <w:szCs w:val="24"/>
        </w:rPr>
      </w:pPr>
      <w:r w:rsidRPr="00C42A6A">
        <w:rPr>
          <w:rFonts w:ascii="Times New Roman" w:hAnsi="Times New Roman"/>
          <w:i/>
          <w:iCs/>
          <w:sz w:val="24"/>
          <w:szCs w:val="24"/>
        </w:rPr>
        <w:t>… euros bruts mensuels de traitement indiciaire sur le fondement de l'indice brut ... et de l’indice majoré ... du grade de recrutement </w:t>
      </w:r>
      <w:r>
        <w:rPr>
          <w:rFonts w:ascii="Times New Roman" w:hAnsi="Times New Roman"/>
          <w:i/>
          <w:iCs/>
          <w:sz w:val="24"/>
          <w:szCs w:val="24"/>
        </w:rPr>
        <w:t>au prorata du temps de travail ;</w:t>
      </w:r>
    </w:p>
    <w:p w14:paraId="23446E1B" w14:textId="77777777" w:rsidR="00C42A6A" w:rsidRPr="00C42A6A" w:rsidRDefault="00C42A6A" w:rsidP="00C42A6A">
      <w:pPr>
        <w:numPr>
          <w:ilvl w:val="0"/>
          <w:numId w:val="1"/>
        </w:numPr>
        <w:autoSpaceDE w:val="0"/>
        <w:autoSpaceDN w:val="0"/>
        <w:adjustRightInd w:val="0"/>
        <w:spacing w:after="0" w:line="240" w:lineRule="auto"/>
        <w:jc w:val="both"/>
        <w:rPr>
          <w:rFonts w:ascii="Times New Roman" w:hAnsi="Times New Roman"/>
          <w:i/>
          <w:iCs/>
          <w:sz w:val="24"/>
          <w:szCs w:val="24"/>
        </w:rPr>
      </w:pPr>
      <w:r w:rsidRPr="00C42A6A">
        <w:rPr>
          <w:rFonts w:ascii="Times New Roman" w:hAnsi="Times New Roman"/>
          <w:i/>
          <w:iCs/>
          <w:sz w:val="24"/>
          <w:szCs w:val="24"/>
        </w:rPr>
        <w:t>… euros bruts mensuels de supplément familial de traitement ;</w:t>
      </w:r>
    </w:p>
    <w:p w14:paraId="1340D774" w14:textId="77777777" w:rsidR="00C42A6A" w:rsidRPr="00C42A6A" w:rsidRDefault="00C42A6A" w:rsidP="00C42A6A">
      <w:pPr>
        <w:numPr>
          <w:ilvl w:val="0"/>
          <w:numId w:val="1"/>
        </w:numPr>
        <w:autoSpaceDE w:val="0"/>
        <w:autoSpaceDN w:val="0"/>
        <w:adjustRightInd w:val="0"/>
        <w:spacing w:after="0" w:line="240" w:lineRule="auto"/>
        <w:jc w:val="both"/>
        <w:rPr>
          <w:rFonts w:ascii="Times New Roman" w:hAnsi="Times New Roman"/>
          <w:i/>
          <w:iCs/>
          <w:sz w:val="24"/>
          <w:szCs w:val="24"/>
        </w:rPr>
      </w:pPr>
      <w:r w:rsidRPr="00C42A6A">
        <w:rPr>
          <w:rFonts w:ascii="Times New Roman" w:hAnsi="Times New Roman"/>
          <w:i/>
          <w:iCs/>
          <w:sz w:val="24"/>
          <w:szCs w:val="24"/>
        </w:rPr>
        <w:lastRenderedPageBreak/>
        <w:t>… euros bruts mensuels d’indemnité de résidence ;</w:t>
      </w:r>
    </w:p>
    <w:p w14:paraId="39964838" w14:textId="242322B8" w:rsidR="00C42A6A" w:rsidRPr="00C42A6A" w:rsidRDefault="00C42A6A" w:rsidP="00C42A6A">
      <w:pPr>
        <w:numPr>
          <w:ilvl w:val="0"/>
          <w:numId w:val="1"/>
        </w:numPr>
        <w:autoSpaceDE w:val="0"/>
        <w:autoSpaceDN w:val="0"/>
        <w:adjustRightInd w:val="0"/>
        <w:spacing w:after="0" w:line="240" w:lineRule="auto"/>
        <w:jc w:val="both"/>
        <w:rPr>
          <w:rFonts w:ascii="Times New Roman" w:hAnsi="Times New Roman"/>
          <w:i/>
          <w:iCs/>
          <w:sz w:val="24"/>
          <w:szCs w:val="24"/>
        </w:rPr>
      </w:pPr>
      <w:r w:rsidRPr="00C42A6A">
        <w:rPr>
          <w:rFonts w:ascii="Times New Roman" w:hAnsi="Times New Roman"/>
          <w:i/>
          <w:iCs/>
          <w:sz w:val="24"/>
          <w:szCs w:val="24"/>
        </w:rPr>
        <w:t>… euros bruts mensuels d’indemnité de fonctions, de sujétions et d’expertise (IFSE)</w:t>
      </w:r>
      <w:r>
        <w:rPr>
          <w:rFonts w:ascii="Times New Roman" w:hAnsi="Times New Roman"/>
          <w:i/>
          <w:iCs/>
          <w:sz w:val="24"/>
          <w:szCs w:val="24"/>
        </w:rPr>
        <w:t xml:space="preserve"> au prorata du temps de travail.</w:t>
      </w:r>
    </w:p>
    <w:p w14:paraId="7A981B5A" w14:textId="77777777" w:rsidR="00C42A6A" w:rsidRDefault="00C42A6A" w:rsidP="00AE0677">
      <w:pPr>
        <w:autoSpaceDE w:val="0"/>
        <w:autoSpaceDN w:val="0"/>
        <w:adjustRightInd w:val="0"/>
        <w:spacing w:after="0" w:line="240" w:lineRule="auto"/>
        <w:jc w:val="both"/>
        <w:rPr>
          <w:rFonts w:ascii="Times New Roman" w:hAnsi="Times New Roman"/>
          <w:i/>
          <w:iCs/>
          <w:sz w:val="24"/>
          <w:szCs w:val="24"/>
        </w:rPr>
      </w:pPr>
    </w:p>
    <w:p w14:paraId="48578CAB" w14:textId="55E62300" w:rsidR="00770B81" w:rsidRPr="00E016AB" w:rsidRDefault="00C42A6A" w:rsidP="00AE0677">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Les autres éléments de rémunération ne sont pas modifiés.</w:t>
      </w:r>
    </w:p>
    <w:p w14:paraId="61BC5343" w14:textId="3545061C" w:rsidR="00770B81" w:rsidRDefault="00770B81" w:rsidP="00AE0677">
      <w:pPr>
        <w:autoSpaceDE w:val="0"/>
        <w:autoSpaceDN w:val="0"/>
        <w:adjustRightInd w:val="0"/>
        <w:spacing w:after="0" w:line="240" w:lineRule="auto"/>
        <w:rPr>
          <w:rFonts w:ascii="Times New Roman" w:hAnsi="Times New Roman"/>
          <w:sz w:val="24"/>
          <w:szCs w:val="24"/>
        </w:rPr>
      </w:pPr>
    </w:p>
    <w:p w14:paraId="72EE2745" w14:textId="77777777" w:rsidR="00E2738B" w:rsidRPr="00E2738B" w:rsidRDefault="00E2738B" w:rsidP="00AE0677">
      <w:pPr>
        <w:autoSpaceDE w:val="0"/>
        <w:autoSpaceDN w:val="0"/>
        <w:adjustRightInd w:val="0"/>
        <w:spacing w:after="0" w:line="240" w:lineRule="auto"/>
        <w:rPr>
          <w:rFonts w:ascii="Times New Roman" w:hAnsi="Times New Roman"/>
          <w:b/>
          <w:bCs/>
          <w:i/>
          <w:iCs/>
          <w:sz w:val="24"/>
          <w:szCs w:val="24"/>
        </w:rPr>
      </w:pPr>
      <w:proofErr w:type="gramStart"/>
      <w:r w:rsidRPr="00E2738B">
        <w:rPr>
          <w:rFonts w:ascii="Times New Roman" w:hAnsi="Times New Roman"/>
          <w:b/>
          <w:bCs/>
          <w:i/>
          <w:iCs/>
          <w:sz w:val="24"/>
          <w:szCs w:val="24"/>
        </w:rPr>
        <w:t>Ou</w:t>
      </w:r>
      <w:proofErr w:type="gramEnd"/>
      <w:r w:rsidRPr="00E2738B">
        <w:rPr>
          <w:rFonts w:ascii="Times New Roman" w:hAnsi="Times New Roman"/>
          <w:b/>
          <w:bCs/>
          <w:i/>
          <w:iCs/>
          <w:sz w:val="24"/>
          <w:szCs w:val="24"/>
        </w:rPr>
        <w:t xml:space="preserve"> </w:t>
      </w:r>
    </w:p>
    <w:p w14:paraId="3EE8C20D" w14:textId="38BF58B4" w:rsidR="00E2738B" w:rsidRDefault="00E2738B" w:rsidP="00AE0677">
      <w:pPr>
        <w:autoSpaceDE w:val="0"/>
        <w:autoSpaceDN w:val="0"/>
        <w:adjustRightInd w:val="0"/>
        <w:spacing w:after="0" w:line="240" w:lineRule="auto"/>
        <w:jc w:val="both"/>
        <w:rPr>
          <w:rFonts w:ascii="Times New Roman" w:hAnsi="Times New Roman"/>
          <w:i/>
          <w:iCs/>
          <w:sz w:val="24"/>
          <w:szCs w:val="24"/>
        </w:rPr>
      </w:pPr>
      <w:r w:rsidRPr="00E2738B">
        <w:rPr>
          <w:rFonts w:ascii="Times New Roman" w:hAnsi="Times New Roman"/>
          <w:i/>
          <w:iCs/>
          <w:sz w:val="24"/>
          <w:szCs w:val="24"/>
        </w:rPr>
        <w:t>Compte-tenu de la transformation du besoin ayant justifié son recrutement</w:t>
      </w:r>
      <w:r w:rsidR="00B74357">
        <w:rPr>
          <w:rFonts w:ascii="Times New Roman" w:hAnsi="Times New Roman"/>
          <w:i/>
          <w:iCs/>
          <w:sz w:val="24"/>
          <w:szCs w:val="24"/>
        </w:rPr>
        <w:t xml:space="preserve"> </w:t>
      </w:r>
      <w:r>
        <w:rPr>
          <w:rFonts w:ascii="Times New Roman" w:hAnsi="Times New Roman"/>
          <w:i/>
          <w:iCs/>
          <w:sz w:val="24"/>
          <w:szCs w:val="24"/>
        </w:rPr>
        <w:t xml:space="preserve">et des nouvelles missions attribuées à </w:t>
      </w:r>
      <w:r w:rsidRPr="00E2738B">
        <w:rPr>
          <w:rFonts w:ascii="Times New Roman" w:hAnsi="Times New Roman"/>
          <w:i/>
          <w:iCs/>
          <w:sz w:val="24"/>
          <w:szCs w:val="24"/>
        </w:rPr>
        <w:t>Monsieur (ou Madame) …</w:t>
      </w:r>
      <w:r w:rsidR="00B74357">
        <w:rPr>
          <w:rFonts w:ascii="Times New Roman" w:hAnsi="Times New Roman"/>
          <w:i/>
          <w:iCs/>
          <w:sz w:val="24"/>
          <w:szCs w:val="24"/>
        </w:rPr>
        <w:t>, l’intéressé(e) occupera, à compter du …, le poste de …</w:t>
      </w:r>
      <w:r>
        <w:rPr>
          <w:rFonts w:ascii="Times New Roman" w:hAnsi="Times New Roman"/>
          <w:i/>
          <w:iCs/>
          <w:sz w:val="24"/>
          <w:szCs w:val="24"/>
        </w:rPr>
        <w:t xml:space="preserve"> </w:t>
      </w:r>
      <w:r w:rsidR="00B74357">
        <w:rPr>
          <w:rFonts w:ascii="Times New Roman" w:hAnsi="Times New Roman"/>
          <w:i/>
          <w:iCs/>
          <w:sz w:val="24"/>
          <w:szCs w:val="24"/>
        </w:rPr>
        <w:t xml:space="preserve">contractuel sur le grade de … </w:t>
      </w:r>
      <w:r>
        <w:rPr>
          <w:rFonts w:ascii="Times New Roman" w:hAnsi="Times New Roman"/>
          <w:i/>
          <w:iCs/>
          <w:sz w:val="24"/>
          <w:szCs w:val="24"/>
        </w:rPr>
        <w:t xml:space="preserve">afin de </w:t>
      </w:r>
      <w:r w:rsidR="00B74357">
        <w:rPr>
          <w:rFonts w:ascii="Times New Roman" w:hAnsi="Times New Roman"/>
          <w:i/>
          <w:iCs/>
          <w:sz w:val="24"/>
          <w:szCs w:val="24"/>
        </w:rPr>
        <w:t>… (</w:t>
      </w:r>
      <w:r>
        <w:rPr>
          <w:rFonts w:ascii="Times New Roman" w:hAnsi="Times New Roman"/>
          <w:i/>
          <w:iCs/>
          <w:sz w:val="24"/>
          <w:szCs w:val="24"/>
        </w:rPr>
        <w:t>décrire les nouvelles missions)</w:t>
      </w:r>
      <w:r w:rsidR="00B74357">
        <w:rPr>
          <w:rFonts w:ascii="Times New Roman" w:hAnsi="Times New Roman"/>
          <w:i/>
          <w:iCs/>
          <w:sz w:val="24"/>
          <w:szCs w:val="24"/>
        </w:rPr>
        <w:t xml:space="preserve"> conformément à la nouvelle fiche poste annexée au présent avenant.</w:t>
      </w:r>
    </w:p>
    <w:p w14:paraId="1D43306C" w14:textId="77777777" w:rsidR="00E2738B" w:rsidRDefault="00E2738B" w:rsidP="00AE0677">
      <w:pPr>
        <w:autoSpaceDE w:val="0"/>
        <w:autoSpaceDN w:val="0"/>
        <w:adjustRightInd w:val="0"/>
        <w:spacing w:after="0" w:line="240" w:lineRule="auto"/>
        <w:jc w:val="both"/>
        <w:rPr>
          <w:rFonts w:ascii="Times New Roman" w:hAnsi="Times New Roman"/>
          <w:i/>
          <w:iCs/>
          <w:sz w:val="24"/>
          <w:szCs w:val="24"/>
        </w:rPr>
      </w:pPr>
    </w:p>
    <w:p w14:paraId="739A8D66" w14:textId="0808AAF2" w:rsidR="00E2738B" w:rsidRPr="00E2738B" w:rsidRDefault="00E2738B" w:rsidP="00AE0677">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A ce titre</w:t>
      </w:r>
      <w:r w:rsidR="00B74357" w:rsidRPr="00B74357">
        <w:rPr>
          <w:rFonts w:ascii="Times New Roman" w:hAnsi="Times New Roman"/>
        </w:rPr>
        <w:t xml:space="preserve"> </w:t>
      </w:r>
      <w:r w:rsidR="00B74357">
        <w:rPr>
          <w:rFonts w:ascii="Times New Roman" w:hAnsi="Times New Roman"/>
          <w:i/>
          <w:iCs/>
          <w:sz w:val="24"/>
          <w:szCs w:val="24"/>
        </w:rPr>
        <w:t>et c</w:t>
      </w:r>
      <w:r w:rsidR="00B74357" w:rsidRPr="00B74357">
        <w:rPr>
          <w:rFonts w:ascii="Times New Roman" w:hAnsi="Times New Roman"/>
          <w:i/>
          <w:iCs/>
          <w:sz w:val="24"/>
          <w:szCs w:val="24"/>
        </w:rPr>
        <w:t>ompte</w:t>
      </w:r>
      <w:r w:rsidR="00B74357">
        <w:rPr>
          <w:rFonts w:ascii="Times New Roman" w:hAnsi="Times New Roman"/>
          <w:i/>
          <w:iCs/>
          <w:sz w:val="24"/>
          <w:szCs w:val="24"/>
        </w:rPr>
        <w:t>-</w:t>
      </w:r>
      <w:r w:rsidR="00B74357" w:rsidRPr="00B74357">
        <w:rPr>
          <w:rFonts w:ascii="Times New Roman" w:hAnsi="Times New Roman"/>
          <w:i/>
          <w:iCs/>
          <w:sz w:val="24"/>
          <w:szCs w:val="24"/>
        </w:rPr>
        <w:t>tenu notamment des fonctions occupées, de la qualification requise pour leur exercice, et des diplômes détenus par le cocontractant ainsi que de son expérience professionnelle,</w:t>
      </w:r>
      <w:r>
        <w:rPr>
          <w:rFonts w:ascii="Times New Roman" w:hAnsi="Times New Roman"/>
          <w:i/>
          <w:iCs/>
          <w:sz w:val="24"/>
          <w:szCs w:val="24"/>
        </w:rPr>
        <w:t xml:space="preserve"> il </w:t>
      </w:r>
      <w:r w:rsidR="00B74357">
        <w:rPr>
          <w:rFonts w:ascii="Times New Roman" w:hAnsi="Times New Roman"/>
          <w:i/>
          <w:iCs/>
          <w:sz w:val="24"/>
          <w:szCs w:val="24"/>
        </w:rPr>
        <w:t>(</w:t>
      </w:r>
      <w:r>
        <w:rPr>
          <w:rFonts w:ascii="Times New Roman" w:hAnsi="Times New Roman"/>
          <w:i/>
          <w:iCs/>
          <w:sz w:val="24"/>
          <w:szCs w:val="24"/>
        </w:rPr>
        <w:t>ou elle</w:t>
      </w:r>
      <w:r w:rsidR="00B74357">
        <w:rPr>
          <w:rFonts w:ascii="Times New Roman" w:hAnsi="Times New Roman"/>
          <w:i/>
          <w:iCs/>
          <w:sz w:val="24"/>
          <w:szCs w:val="24"/>
        </w:rPr>
        <w:t>)</w:t>
      </w:r>
      <w:r>
        <w:rPr>
          <w:rFonts w:ascii="Times New Roman" w:hAnsi="Times New Roman"/>
          <w:i/>
          <w:iCs/>
          <w:sz w:val="24"/>
          <w:szCs w:val="24"/>
        </w:rPr>
        <w:t xml:space="preserve"> percevra</w:t>
      </w:r>
      <w:r w:rsidRPr="00E2738B">
        <w:rPr>
          <w:rFonts w:ascii="Times New Roman" w:hAnsi="Times New Roman"/>
          <w:i/>
          <w:iCs/>
          <w:sz w:val="24"/>
          <w:szCs w:val="24"/>
        </w:rPr>
        <w:t xml:space="preserve"> une rémunération égale au traitement correspondant à l’indice IB …, IM …</w:t>
      </w:r>
    </w:p>
    <w:p w14:paraId="56EE7559" w14:textId="0B2F6E1B" w:rsidR="00E2738B" w:rsidRPr="00E2738B" w:rsidRDefault="00E2738B" w:rsidP="00AE0677">
      <w:pPr>
        <w:autoSpaceDE w:val="0"/>
        <w:autoSpaceDN w:val="0"/>
        <w:adjustRightInd w:val="0"/>
        <w:spacing w:after="0" w:line="240" w:lineRule="auto"/>
        <w:jc w:val="both"/>
        <w:rPr>
          <w:rFonts w:ascii="Times New Roman" w:hAnsi="Times New Roman"/>
          <w:i/>
          <w:iCs/>
          <w:sz w:val="24"/>
          <w:szCs w:val="24"/>
        </w:rPr>
      </w:pPr>
    </w:p>
    <w:p w14:paraId="6FFC14E2" w14:textId="77777777" w:rsidR="00321D9D" w:rsidRPr="00321D9D" w:rsidRDefault="00321D9D" w:rsidP="00321D9D">
      <w:pPr>
        <w:autoSpaceDE w:val="0"/>
        <w:autoSpaceDN w:val="0"/>
        <w:adjustRightInd w:val="0"/>
        <w:spacing w:after="0" w:line="240" w:lineRule="auto"/>
        <w:jc w:val="both"/>
        <w:rPr>
          <w:rFonts w:ascii="Times New Roman" w:hAnsi="Times New Roman"/>
          <w:i/>
          <w:iCs/>
          <w:sz w:val="24"/>
          <w:szCs w:val="24"/>
        </w:rPr>
      </w:pPr>
      <w:bookmarkStart w:id="1" w:name="_Hlk98776687"/>
      <w:r w:rsidRPr="00321D9D">
        <w:rPr>
          <w:rFonts w:ascii="Times New Roman" w:hAnsi="Times New Roman"/>
          <w:i/>
          <w:iCs/>
          <w:sz w:val="24"/>
          <w:szCs w:val="24"/>
        </w:rPr>
        <w:t>Conformément aux articles L.2, L.712-1 et L.712-2 du code général de la fonction publique,</w:t>
      </w:r>
      <w:bookmarkEnd w:id="1"/>
      <w:r w:rsidRPr="00321D9D">
        <w:rPr>
          <w:rFonts w:ascii="Times New Roman" w:hAnsi="Times New Roman"/>
          <w:i/>
          <w:iCs/>
          <w:sz w:val="24"/>
          <w:szCs w:val="24"/>
        </w:rPr>
        <w:t xml:space="preserve"> </w:t>
      </w:r>
      <w:r w:rsidRPr="00321D9D">
        <w:rPr>
          <w:rFonts w:ascii="Times New Roman" w:hAnsi="Times New Roman"/>
          <w:bCs/>
          <w:i/>
          <w:iCs/>
          <w:sz w:val="24"/>
          <w:szCs w:val="24"/>
        </w:rPr>
        <w:t>Monsieur (ou Madame)</w:t>
      </w:r>
      <w:r w:rsidRPr="00321D9D">
        <w:rPr>
          <w:rFonts w:ascii="Times New Roman" w:hAnsi="Times New Roman"/>
          <w:i/>
          <w:iCs/>
          <w:sz w:val="24"/>
          <w:szCs w:val="24"/>
        </w:rPr>
        <w:t xml:space="preserve"> </w:t>
      </w:r>
      <w:r w:rsidRPr="00321D9D">
        <w:rPr>
          <w:rFonts w:ascii="Times New Roman" w:hAnsi="Times New Roman"/>
          <w:bCs/>
          <w:i/>
          <w:iCs/>
          <w:sz w:val="24"/>
          <w:szCs w:val="24"/>
        </w:rPr>
        <w:t xml:space="preserve">… </w:t>
      </w:r>
      <w:r w:rsidRPr="00321D9D">
        <w:rPr>
          <w:rFonts w:ascii="Times New Roman" w:hAnsi="Times New Roman"/>
          <w:i/>
          <w:iCs/>
          <w:sz w:val="24"/>
          <w:szCs w:val="24"/>
        </w:rPr>
        <w:t>pourra bénéficier du supplément familial de traitement (le cas échéant) et des primes et indemnités instituées par l’assemblée délibérante.</w:t>
      </w:r>
    </w:p>
    <w:p w14:paraId="13AEB785" w14:textId="77777777" w:rsidR="00B74357" w:rsidRPr="00B74357" w:rsidRDefault="00B74357" w:rsidP="00AE0677">
      <w:pPr>
        <w:autoSpaceDE w:val="0"/>
        <w:autoSpaceDN w:val="0"/>
        <w:adjustRightInd w:val="0"/>
        <w:spacing w:after="0" w:line="240" w:lineRule="auto"/>
        <w:jc w:val="both"/>
        <w:rPr>
          <w:rFonts w:ascii="Times New Roman" w:hAnsi="Times New Roman"/>
          <w:i/>
          <w:iCs/>
          <w:sz w:val="24"/>
          <w:szCs w:val="24"/>
        </w:rPr>
      </w:pPr>
    </w:p>
    <w:p w14:paraId="30C31AFF" w14:textId="77777777" w:rsidR="00B74357" w:rsidRPr="00B74357" w:rsidRDefault="00B74357" w:rsidP="00AE0677">
      <w:pPr>
        <w:autoSpaceDE w:val="0"/>
        <w:autoSpaceDN w:val="0"/>
        <w:adjustRightInd w:val="0"/>
        <w:spacing w:after="0" w:line="240" w:lineRule="auto"/>
        <w:jc w:val="both"/>
        <w:rPr>
          <w:rFonts w:ascii="Times New Roman" w:hAnsi="Times New Roman"/>
          <w:i/>
          <w:iCs/>
          <w:sz w:val="24"/>
          <w:szCs w:val="24"/>
        </w:rPr>
      </w:pPr>
      <w:r w:rsidRPr="00B74357">
        <w:rPr>
          <w:rFonts w:ascii="Times New Roman" w:hAnsi="Times New Roman"/>
          <w:i/>
          <w:iCs/>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71A99EFF" w14:textId="77777777" w:rsidR="00E016AB" w:rsidRPr="00E1246E" w:rsidRDefault="00E016AB" w:rsidP="00AE0677">
      <w:pPr>
        <w:autoSpaceDE w:val="0"/>
        <w:autoSpaceDN w:val="0"/>
        <w:adjustRightInd w:val="0"/>
        <w:spacing w:after="0" w:line="240" w:lineRule="auto"/>
        <w:rPr>
          <w:rFonts w:ascii="Times New Roman" w:hAnsi="Times New Roman"/>
          <w:sz w:val="24"/>
          <w:szCs w:val="24"/>
        </w:rPr>
      </w:pPr>
    </w:p>
    <w:p w14:paraId="10D314B3" w14:textId="77777777" w:rsidR="00770B81" w:rsidRPr="00E1246E" w:rsidRDefault="00770B81" w:rsidP="00AE0677">
      <w:pPr>
        <w:autoSpaceDE w:val="0"/>
        <w:autoSpaceDN w:val="0"/>
        <w:adjustRightInd w:val="0"/>
        <w:spacing w:after="0" w:line="240" w:lineRule="auto"/>
        <w:rPr>
          <w:rFonts w:ascii="Times New Roman" w:hAnsi="Times New Roman"/>
          <w:b/>
          <w:bCs/>
          <w:sz w:val="24"/>
          <w:szCs w:val="24"/>
        </w:rPr>
      </w:pPr>
      <w:r w:rsidRPr="00E1246E">
        <w:rPr>
          <w:rFonts w:ascii="Times New Roman" w:hAnsi="Times New Roman"/>
          <w:b/>
          <w:bCs/>
          <w:sz w:val="24"/>
          <w:szCs w:val="24"/>
          <w:u w:val="single"/>
        </w:rPr>
        <w:t>Article 2</w:t>
      </w:r>
      <w:r w:rsidRPr="00E1246E">
        <w:rPr>
          <w:rFonts w:ascii="Times New Roman" w:hAnsi="Times New Roman"/>
          <w:b/>
          <w:bCs/>
          <w:sz w:val="24"/>
          <w:szCs w:val="24"/>
        </w:rPr>
        <w:t> :</w:t>
      </w:r>
    </w:p>
    <w:p w14:paraId="0CCDC4F6" w14:textId="66550AB9" w:rsidR="00770B81" w:rsidRPr="00E1246E" w:rsidRDefault="00770B81" w:rsidP="00AE0677">
      <w:pPr>
        <w:autoSpaceDE w:val="0"/>
        <w:autoSpaceDN w:val="0"/>
        <w:adjustRightInd w:val="0"/>
        <w:spacing w:after="0" w:line="240" w:lineRule="auto"/>
        <w:rPr>
          <w:rFonts w:ascii="Times New Roman" w:hAnsi="Times New Roman"/>
          <w:sz w:val="24"/>
          <w:szCs w:val="24"/>
        </w:rPr>
      </w:pPr>
      <w:r w:rsidRPr="00E1246E">
        <w:rPr>
          <w:rFonts w:ascii="Times New Roman" w:hAnsi="Times New Roman"/>
          <w:sz w:val="24"/>
          <w:szCs w:val="24"/>
        </w:rPr>
        <w:t xml:space="preserve">Toutes les autres </w:t>
      </w:r>
      <w:r w:rsidR="00E016AB">
        <w:rPr>
          <w:rFonts w:ascii="Times New Roman" w:hAnsi="Times New Roman"/>
          <w:sz w:val="24"/>
          <w:szCs w:val="24"/>
        </w:rPr>
        <w:t xml:space="preserve">articles </w:t>
      </w:r>
      <w:r w:rsidR="00E016AB" w:rsidRPr="00E016AB">
        <w:rPr>
          <w:rFonts w:ascii="Times New Roman" w:hAnsi="Times New Roman"/>
          <w:i/>
          <w:iCs/>
          <w:sz w:val="24"/>
          <w:szCs w:val="24"/>
        </w:rPr>
        <w:t xml:space="preserve">(ou </w:t>
      </w:r>
      <w:r w:rsidRPr="00E016AB">
        <w:rPr>
          <w:rFonts w:ascii="Times New Roman" w:hAnsi="Times New Roman"/>
          <w:i/>
          <w:iCs/>
          <w:sz w:val="24"/>
          <w:szCs w:val="24"/>
        </w:rPr>
        <w:t>clauses</w:t>
      </w:r>
      <w:r w:rsidR="00E016AB" w:rsidRPr="00E016AB">
        <w:rPr>
          <w:rFonts w:ascii="Times New Roman" w:hAnsi="Times New Roman"/>
          <w:i/>
          <w:iCs/>
          <w:sz w:val="24"/>
          <w:szCs w:val="24"/>
        </w:rPr>
        <w:t>)</w:t>
      </w:r>
      <w:r w:rsidRPr="00E1246E">
        <w:rPr>
          <w:rFonts w:ascii="Times New Roman" w:hAnsi="Times New Roman"/>
          <w:sz w:val="24"/>
          <w:szCs w:val="24"/>
        </w:rPr>
        <w:t xml:space="preserve"> </w:t>
      </w:r>
      <w:r>
        <w:rPr>
          <w:rFonts w:ascii="Times New Roman" w:hAnsi="Times New Roman"/>
          <w:sz w:val="24"/>
          <w:szCs w:val="24"/>
        </w:rPr>
        <w:t xml:space="preserve">dudit contrat </w:t>
      </w:r>
      <w:r w:rsidRPr="00E1246E">
        <w:rPr>
          <w:rFonts w:ascii="Times New Roman" w:hAnsi="Times New Roman"/>
          <w:sz w:val="24"/>
          <w:szCs w:val="24"/>
        </w:rPr>
        <w:t>n’ont subi aucune modification.</w:t>
      </w:r>
    </w:p>
    <w:p w14:paraId="4D09D21B" w14:textId="77777777" w:rsidR="00770B81" w:rsidRPr="00E1246E" w:rsidRDefault="00770B81" w:rsidP="00AE0677">
      <w:pPr>
        <w:autoSpaceDE w:val="0"/>
        <w:autoSpaceDN w:val="0"/>
        <w:adjustRightInd w:val="0"/>
        <w:spacing w:after="0" w:line="240" w:lineRule="auto"/>
        <w:rPr>
          <w:rFonts w:ascii="Times New Roman" w:hAnsi="Times New Roman"/>
          <w:sz w:val="24"/>
          <w:szCs w:val="24"/>
        </w:rPr>
      </w:pPr>
    </w:p>
    <w:p w14:paraId="0CCE2D41" w14:textId="77777777" w:rsidR="00770B81" w:rsidRDefault="00770B81" w:rsidP="00AE0677">
      <w:pPr>
        <w:tabs>
          <w:tab w:val="left" w:pos="1276"/>
        </w:tabs>
        <w:spacing w:after="0" w:line="240" w:lineRule="auto"/>
        <w:jc w:val="both"/>
        <w:rPr>
          <w:rFonts w:ascii="Times New Roman" w:hAnsi="Times New Roman"/>
          <w:b/>
          <w:color w:val="000000" w:themeColor="text1"/>
          <w:sz w:val="24"/>
          <w:szCs w:val="24"/>
        </w:rPr>
      </w:pPr>
      <w:r w:rsidRPr="00E1246E">
        <w:rPr>
          <w:rFonts w:ascii="Times New Roman" w:hAnsi="Times New Roman"/>
          <w:b/>
          <w:color w:val="000000" w:themeColor="text1"/>
          <w:sz w:val="24"/>
          <w:szCs w:val="24"/>
          <w:u w:val="single"/>
        </w:rPr>
        <w:t>Article 3</w:t>
      </w:r>
      <w:r w:rsidRPr="00E1246E">
        <w:rPr>
          <w:rFonts w:ascii="Times New Roman" w:hAnsi="Times New Roman"/>
          <w:b/>
          <w:i/>
          <w:color w:val="000000" w:themeColor="text1"/>
          <w:sz w:val="24"/>
          <w:szCs w:val="24"/>
        </w:rPr>
        <w:t xml:space="preserve"> </w:t>
      </w:r>
      <w:r w:rsidRPr="00E1246E">
        <w:rPr>
          <w:rFonts w:ascii="Times New Roman" w:hAnsi="Times New Roman"/>
          <w:color w:val="000000" w:themeColor="text1"/>
          <w:sz w:val="24"/>
          <w:szCs w:val="24"/>
        </w:rPr>
        <w:t>:</w:t>
      </w:r>
      <w:r w:rsidRPr="00E1246E">
        <w:rPr>
          <w:rFonts w:ascii="Times New Roman" w:hAnsi="Times New Roman"/>
          <w:b/>
          <w:color w:val="000000" w:themeColor="text1"/>
          <w:sz w:val="24"/>
          <w:szCs w:val="24"/>
        </w:rPr>
        <w:t xml:space="preserve"> </w:t>
      </w:r>
    </w:p>
    <w:p w14:paraId="5CAAC91D" w14:textId="77777777" w:rsidR="00770B81" w:rsidRPr="00E1246E" w:rsidRDefault="00770B81" w:rsidP="00AE0677">
      <w:pPr>
        <w:tabs>
          <w:tab w:val="left" w:pos="1276"/>
        </w:tabs>
        <w:spacing w:after="0" w:line="240" w:lineRule="auto"/>
        <w:jc w:val="both"/>
        <w:rPr>
          <w:rFonts w:ascii="Times New Roman" w:hAnsi="Times New Roman"/>
          <w:b/>
          <w:color w:val="000000" w:themeColor="text1"/>
          <w:sz w:val="24"/>
          <w:szCs w:val="24"/>
        </w:rPr>
      </w:pPr>
      <w:r w:rsidRPr="00E1246E">
        <w:rPr>
          <w:rFonts w:ascii="Times New Roman" w:hAnsi="Times New Roman"/>
          <w:color w:val="000000" w:themeColor="text1"/>
          <w:sz w:val="24"/>
          <w:szCs w:val="24"/>
        </w:rPr>
        <w:t>Ampliation du présent contrat sera transmise au comptable de la collectivité.</w:t>
      </w:r>
    </w:p>
    <w:p w14:paraId="1EF247B6" w14:textId="77777777" w:rsidR="00770B81" w:rsidRPr="009C12C7" w:rsidRDefault="00770B81" w:rsidP="00AE0677">
      <w:pPr>
        <w:spacing w:after="0" w:line="240" w:lineRule="auto"/>
        <w:jc w:val="both"/>
        <w:rPr>
          <w:rFonts w:ascii="Times New Roman" w:hAnsi="Times New Roman"/>
        </w:rPr>
      </w:pPr>
    </w:p>
    <w:p w14:paraId="4FB5D35A" w14:textId="77777777" w:rsidR="00770B81" w:rsidRDefault="00770B81" w:rsidP="00AE0677">
      <w:pPr>
        <w:pStyle w:val="TEXTE"/>
        <w:tabs>
          <w:tab w:val="left" w:pos="851"/>
          <w:tab w:val="left" w:leader="dot" w:pos="6804"/>
          <w:tab w:val="left" w:leader="dot" w:pos="9356"/>
          <w:tab w:val="right" w:pos="9900"/>
        </w:tabs>
        <w:spacing w:before="0" w:after="0"/>
        <w:ind w:left="0"/>
        <w:rPr>
          <w:sz w:val="24"/>
          <w:szCs w:val="24"/>
        </w:rPr>
      </w:pPr>
      <w:r w:rsidRPr="009C12C7">
        <w:rPr>
          <w:sz w:val="24"/>
          <w:szCs w:val="24"/>
        </w:rPr>
        <w:tab/>
        <w:t xml:space="preserve">Fait </w:t>
      </w:r>
      <w:r>
        <w:rPr>
          <w:sz w:val="24"/>
          <w:szCs w:val="24"/>
        </w:rPr>
        <w:t xml:space="preserve">en deux exemplaires </w:t>
      </w:r>
    </w:p>
    <w:p w14:paraId="0D7A136B" w14:textId="77777777" w:rsidR="00770B81" w:rsidRDefault="00770B81" w:rsidP="00AE0677">
      <w:pPr>
        <w:pStyle w:val="TEXTE"/>
        <w:tabs>
          <w:tab w:val="left" w:pos="851"/>
          <w:tab w:val="left" w:leader="dot" w:pos="6804"/>
          <w:tab w:val="left" w:leader="dot" w:pos="9356"/>
          <w:tab w:val="right" w:pos="9900"/>
        </w:tabs>
        <w:spacing w:before="0" w:after="0"/>
        <w:ind w:left="0"/>
        <w:rPr>
          <w:sz w:val="24"/>
          <w:szCs w:val="24"/>
        </w:rPr>
      </w:pPr>
      <w:r>
        <w:rPr>
          <w:sz w:val="24"/>
          <w:szCs w:val="24"/>
        </w:rPr>
        <w:tab/>
      </w:r>
      <w:proofErr w:type="gramStart"/>
      <w:r w:rsidRPr="009C12C7">
        <w:rPr>
          <w:sz w:val="24"/>
          <w:szCs w:val="24"/>
        </w:rPr>
        <w:t>à</w:t>
      </w:r>
      <w:proofErr w:type="gramEnd"/>
      <w:r w:rsidRPr="009C12C7">
        <w:rPr>
          <w:sz w:val="24"/>
          <w:szCs w:val="24"/>
        </w:rPr>
        <w:t xml:space="preserve"> …, le …</w:t>
      </w:r>
    </w:p>
    <w:p w14:paraId="1F479CAE" w14:textId="77777777" w:rsidR="00770B81" w:rsidRPr="009C12C7" w:rsidRDefault="00770B81" w:rsidP="00AE0677">
      <w:pPr>
        <w:pStyle w:val="TEXTE"/>
        <w:tabs>
          <w:tab w:val="left" w:pos="851"/>
          <w:tab w:val="left" w:leader="dot" w:pos="6804"/>
          <w:tab w:val="left" w:leader="dot" w:pos="9356"/>
          <w:tab w:val="right" w:pos="9900"/>
        </w:tabs>
        <w:spacing w:before="0" w:after="0"/>
        <w:ind w:left="0"/>
        <w:rPr>
          <w:sz w:val="24"/>
          <w:szCs w:val="24"/>
        </w:rPr>
      </w:pPr>
    </w:p>
    <w:p w14:paraId="19528A84" w14:textId="77777777" w:rsidR="00770B81" w:rsidRPr="009C12C7" w:rsidRDefault="00770B81" w:rsidP="00AE0677">
      <w:pPr>
        <w:pStyle w:val="TEXTE"/>
        <w:tabs>
          <w:tab w:val="left" w:pos="851"/>
        </w:tabs>
        <w:spacing w:before="0" w:after="0"/>
        <w:ind w:left="0"/>
        <w:rPr>
          <w:b/>
          <w:bCs/>
          <w:sz w:val="24"/>
          <w:szCs w:val="24"/>
        </w:rPr>
      </w:pPr>
      <w:r w:rsidRPr="009C12C7">
        <w:rPr>
          <w:bCs/>
          <w:sz w:val="24"/>
          <w:szCs w:val="24"/>
        </w:rPr>
        <w:tab/>
      </w:r>
      <w:r w:rsidRPr="009C12C7">
        <w:rPr>
          <w:b/>
          <w:bCs/>
          <w:sz w:val="24"/>
          <w:szCs w:val="24"/>
          <w:u w:val="single"/>
        </w:rPr>
        <w:t>L’intéressé(e)</w:t>
      </w:r>
      <w:r w:rsidRPr="009C12C7">
        <w:rPr>
          <w:b/>
          <w:bCs/>
          <w:sz w:val="24"/>
          <w:szCs w:val="24"/>
        </w:rPr>
        <w:tab/>
      </w:r>
      <w:r w:rsidRPr="009C12C7">
        <w:rPr>
          <w:b/>
          <w:bCs/>
          <w:sz w:val="24"/>
          <w:szCs w:val="24"/>
        </w:rPr>
        <w:tab/>
      </w:r>
      <w:r w:rsidRPr="009C12C7">
        <w:rPr>
          <w:b/>
          <w:bCs/>
          <w:sz w:val="24"/>
          <w:szCs w:val="24"/>
        </w:rPr>
        <w:tab/>
      </w:r>
      <w:r w:rsidRPr="009C12C7">
        <w:rPr>
          <w:b/>
          <w:bCs/>
          <w:sz w:val="24"/>
          <w:szCs w:val="24"/>
        </w:rPr>
        <w:tab/>
      </w:r>
      <w:r w:rsidRPr="009C12C7">
        <w:rPr>
          <w:b/>
          <w:bCs/>
          <w:sz w:val="24"/>
          <w:szCs w:val="24"/>
        </w:rPr>
        <w:tab/>
      </w:r>
      <w:r w:rsidRPr="009C12C7">
        <w:rPr>
          <w:b/>
          <w:bCs/>
          <w:sz w:val="24"/>
          <w:szCs w:val="24"/>
          <w:u w:val="single"/>
        </w:rPr>
        <w:t xml:space="preserve">le Maire </w:t>
      </w:r>
      <w:r w:rsidRPr="001B51E5">
        <w:rPr>
          <w:b/>
          <w:bCs/>
          <w:i/>
          <w:iCs/>
          <w:sz w:val="24"/>
          <w:szCs w:val="24"/>
          <w:u w:val="single"/>
        </w:rPr>
        <w:t>(ou le Président)</w:t>
      </w:r>
    </w:p>
    <w:p w14:paraId="0E98B27D" w14:textId="77777777" w:rsidR="00770B81" w:rsidRDefault="00770B81" w:rsidP="00AE0677">
      <w:pPr>
        <w:pStyle w:val="articlen"/>
        <w:spacing w:before="0"/>
        <w:outlineLvl w:val="0"/>
        <w:rPr>
          <w:b w:val="0"/>
          <w:bCs w:val="0"/>
        </w:rPr>
      </w:pPr>
    </w:p>
    <w:p w14:paraId="1304124C" w14:textId="77777777" w:rsidR="00770B81" w:rsidRPr="00E1246E" w:rsidRDefault="00770B81" w:rsidP="00AE0677">
      <w:pPr>
        <w:pStyle w:val="Signature"/>
        <w:rPr>
          <w:rFonts w:ascii="Times New Roman" w:hAnsi="Times New Roman" w:cs="Times New Roman"/>
          <w:sz w:val="24"/>
          <w:szCs w:val="24"/>
        </w:rPr>
      </w:pPr>
    </w:p>
    <w:p w14:paraId="74EE9544" w14:textId="77777777" w:rsidR="00C42A6A" w:rsidRDefault="00C42A6A" w:rsidP="00AE0677">
      <w:pPr>
        <w:spacing w:after="0" w:line="240" w:lineRule="auto"/>
      </w:pPr>
    </w:p>
    <w:sectPr w:rsidR="004869CA" w:rsidSect="00B074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459DB" w14:textId="77777777" w:rsidR="00A4080B" w:rsidRDefault="00A377BD">
      <w:pPr>
        <w:spacing w:after="0" w:line="240" w:lineRule="auto"/>
      </w:pPr>
      <w:r>
        <w:separator/>
      </w:r>
    </w:p>
  </w:endnote>
  <w:endnote w:type="continuationSeparator" w:id="0">
    <w:p w14:paraId="5FCBB8ED" w14:textId="77777777" w:rsidR="00A4080B" w:rsidRDefault="00A3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9985" w14:textId="409E1C6E" w:rsidR="00C42A6A" w:rsidRPr="001C45B1" w:rsidRDefault="00B74357" w:rsidP="00636D15">
    <w:pPr>
      <w:pStyle w:val="Pieddepage"/>
      <w:jc w:val="center"/>
      <w:rPr>
        <w:rFonts w:ascii="Times New Roman" w:hAnsi="Times New Roman"/>
        <w:sz w:val="24"/>
        <w:szCs w:val="24"/>
      </w:rPr>
    </w:pPr>
    <w:r>
      <w:rPr>
        <w:rFonts w:ascii="Times New Roman" w:hAnsi="Times New Roman"/>
        <w:sz w:val="24"/>
        <w:szCs w:val="24"/>
      </w:rPr>
      <w:t>Pôle Juridique et carrières –</w:t>
    </w:r>
    <w:r w:rsidRPr="001C45B1">
      <w:rPr>
        <w:rFonts w:ascii="Times New Roman" w:hAnsi="Times New Roman"/>
        <w:sz w:val="24"/>
        <w:szCs w:val="24"/>
      </w:rPr>
      <w:t xml:space="preserve"> </w:t>
    </w:r>
    <w:r w:rsidR="00C42A6A">
      <w:rPr>
        <w:rFonts w:ascii="Times New Roman" w:hAnsi="Times New Roman"/>
        <w:sz w:val="24"/>
        <w:szCs w:val="24"/>
      </w:rPr>
      <w:t>MAJ août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5481" w14:textId="77777777" w:rsidR="00A4080B" w:rsidRDefault="00A377BD">
      <w:pPr>
        <w:spacing w:after="0" w:line="240" w:lineRule="auto"/>
      </w:pPr>
      <w:r>
        <w:separator/>
      </w:r>
    </w:p>
  </w:footnote>
  <w:footnote w:type="continuationSeparator" w:id="0">
    <w:p w14:paraId="2055B676" w14:textId="77777777" w:rsidR="00A4080B" w:rsidRDefault="00A37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563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81"/>
    <w:rsid w:val="00321D9D"/>
    <w:rsid w:val="0051294F"/>
    <w:rsid w:val="00675777"/>
    <w:rsid w:val="00710A8A"/>
    <w:rsid w:val="00770B81"/>
    <w:rsid w:val="007E58CE"/>
    <w:rsid w:val="00A377BD"/>
    <w:rsid w:val="00A4080B"/>
    <w:rsid w:val="00AE0677"/>
    <w:rsid w:val="00B74357"/>
    <w:rsid w:val="00C42A6A"/>
    <w:rsid w:val="00D70B7F"/>
    <w:rsid w:val="00E016AB"/>
    <w:rsid w:val="00E27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6147"/>
  <w15:chartTrackingRefBased/>
  <w15:docId w15:val="{EFB5916E-E8A4-4815-BD92-C904872D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81"/>
    <w:pPr>
      <w:spacing w:after="200" w:line="276" w:lineRule="auto"/>
    </w:pPr>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uiPriority w:val="99"/>
    <w:rsid w:val="00770B81"/>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uiPriority w:val="99"/>
    <w:rsid w:val="00770B81"/>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uiPriority w:val="99"/>
    <w:rsid w:val="00770B81"/>
    <w:rPr>
      <w:rFonts w:ascii="Arial" w:eastAsia="Times New Roman" w:hAnsi="Arial" w:cs="Arial"/>
      <w:sz w:val="20"/>
      <w:szCs w:val="20"/>
      <w:lang w:eastAsia="fr-FR"/>
    </w:rPr>
  </w:style>
  <w:style w:type="paragraph" w:customStyle="1" w:styleId="TEXTE">
    <w:name w:val="TEXTE"/>
    <w:basedOn w:val="Normal"/>
    <w:rsid w:val="00770B81"/>
    <w:pPr>
      <w:spacing w:before="200" w:after="100" w:line="240" w:lineRule="auto"/>
      <w:ind w:left="426"/>
      <w:jc w:val="both"/>
    </w:pPr>
    <w:rPr>
      <w:rFonts w:ascii="Times New Roman" w:eastAsia="Times New Roman" w:hAnsi="Times New Roman"/>
      <w:szCs w:val="20"/>
      <w:lang w:eastAsia="fr-FR"/>
    </w:rPr>
  </w:style>
  <w:style w:type="paragraph" w:customStyle="1" w:styleId="articlen">
    <w:name w:val="article : n°"/>
    <w:basedOn w:val="VuConsidrant"/>
    <w:rsid w:val="00770B81"/>
    <w:pPr>
      <w:spacing w:before="100" w:after="0"/>
    </w:pPr>
    <w:rPr>
      <w:b/>
      <w:bCs/>
    </w:rPr>
  </w:style>
  <w:style w:type="paragraph" w:styleId="Pieddepage">
    <w:name w:val="footer"/>
    <w:basedOn w:val="Normal"/>
    <w:link w:val="PieddepageCar"/>
    <w:uiPriority w:val="99"/>
    <w:unhideWhenUsed/>
    <w:rsid w:val="00770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B81"/>
    <w:rPr>
      <w:rFonts w:ascii="Calibri" w:eastAsia="Calibri" w:hAnsi="Calibri" w:cs="Times New Roman"/>
    </w:rPr>
  </w:style>
  <w:style w:type="table" w:styleId="Grilledutableau">
    <w:name w:val="Table Grid"/>
    <w:basedOn w:val="TableauNormal"/>
    <w:uiPriority w:val="39"/>
    <w:rsid w:val="0077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0B81"/>
    <w:rPr>
      <w:color w:val="0563C1" w:themeColor="hyperlink"/>
      <w:u w:val="single"/>
    </w:rPr>
  </w:style>
  <w:style w:type="character" w:styleId="Mentionnonrsolue">
    <w:name w:val="Unresolved Mention"/>
    <w:basedOn w:val="Policepardfaut"/>
    <w:uiPriority w:val="99"/>
    <w:semiHidden/>
    <w:unhideWhenUsed/>
    <w:rsid w:val="00770B81"/>
    <w:rPr>
      <w:color w:val="605E5C"/>
      <w:shd w:val="clear" w:color="auto" w:fill="E1DFDD"/>
    </w:rPr>
  </w:style>
  <w:style w:type="paragraph" w:styleId="En-tte">
    <w:name w:val="header"/>
    <w:basedOn w:val="Normal"/>
    <w:link w:val="En-tteCar"/>
    <w:uiPriority w:val="99"/>
    <w:unhideWhenUsed/>
    <w:rsid w:val="00321D9D"/>
    <w:pPr>
      <w:tabs>
        <w:tab w:val="center" w:pos="4536"/>
        <w:tab w:val="right" w:pos="9072"/>
      </w:tabs>
      <w:spacing w:after="0" w:line="240" w:lineRule="auto"/>
    </w:pPr>
  </w:style>
  <w:style w:type="character" w:customStyle="1" w:styleId="En-tteCar">
    <w:name w:val="En-tête Car"/>
    <w:basedOn w:val="Policepardfaut"/>
    <w:link w:val="En-tte"/>
    <w:uiPriority w:val="99"/>
    <w:rsid w:val="00321D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635939">
      <w:bodyDiv w:val="1"/>
      <w:marLeft w:val="0"/>
      <w:marRight w:val="0"/>
      <w:marTop w:val="0"/>
      <w:marBottom w:val="0"/>
      <w:divBdr>
        <w:top w:val="none" w:sz="0" w:space="0" w:color="auto"/>
        <w:left w:val="none" w:sz="0" w:space="0" w:color="auto"/>
        <w:bottom w:val="none" w:sz="0" w:space="0" w:color="auto"/>
        <w:right w:val="none" w:sz="0" w:space="0" w:color="auto"/>
      </w:divBdr>
    </w:div>
    <w:div w:id="723023647">
      <w:bodyDiv w:val="1"/>
      <w:marLeft w:val="0"/>
      <w:marRight w:val="0"/>
      <w:marTop w:val="0"/>
      <w:marBottom w:val="0"/>
      <w:divBdr>
        <w:top w:val="none" w:sz="0" w:space="0" w:color="auto"/>
        <w:left w:val="none" w:sz="0" w:space="0" w:color="auto"/>
        <w:bottom w:val="none" w:sz="0" w:space="0" w:color="auto"/>
        <w:right w:val="none" w:sz="0" w:space="0" w:color="auto"/>
      </w:divBdr>
    </w:div>
    <w:div w:id="914168810">
      <w:bodyDiv w:val="1"/>
      <w:marLeft w:val="0"/>
      <w:marRight w:val="0"/>
      <w:marTop w:val="0"/>
      <w:marBottom w:val="0"/>
      <w:divBdr>
        <w:top w:val="none" w:sz="0" w:space="0" w:color="auto"/>
        <w:left w:val="none" w:sz="0" w:space="0" w:color="auto"/>
        <w:bottom w:val="none" w:sz="0" w:space="0" w:color="auto"/>
        <w:right w:val="none" w:sz="0" w:space="0" w:color="auto"/>
      </w:divBdr>
    </w:div>
    <w:div w:id="1073969503">
      <w:bodyDiv w:val="1"/>
      <w:marLeft w:val="0"/>
      <w:marRight w:val="0"/>
      <w:marTop w:val="0"/>
      <w:marBottom w:val="0"/>
      <w:divBdr>
        <w:top w:val="none" w:sz="0" w:space="0" w:color="auto"/>
        <w:left w:val="none" w:sz="0" w:space="0" w:color="auto"/>
        <w:bottom w:val="none" w:sz="0" w:space="0" w:color="auto"/>
        <w:right w:val="none" w:sz="0" w:space="0" w:color="auto"/>
      </w:divBdr>
    </w:div>
    <w:div w:id="11706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JuriAdmin.do?oldAction=rechJuriAdmin&amp;idTexte=CETATEXT000041738900&amp;fastReqId=2030140352&amp;fast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1054</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4</cp:revision>
  <dcterms:created xsi:type="dcterms:W3CDTF">2021-02-02T09:40:00Z</dcterms:created>
  <dcterms:modified xsi:type="dcterms:W3CDTF">2025-08-13T12:18:00Z</dcterms:modified>
</cp:coreProperties>
</file>