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A834E" w14:textId="161C09E9" w:rsidR="003E7DE9" w:rsidRDefault="00C83D63" w:rsidP="003E7DE9">
      <w:pPr>
        <w:overflowPunct w:val="0"/>
        <w:autoSpaceDE w:val="0"/>
        <w:autoSpaceDN w:val="0"/>
        <w:adjustRightInd w:val="0"/>
        <w:spacing w:after="0" w:line="240" w:lineRule="auto"/>
        <w:ind w:right="-28"/>
        <w:jc w:val="center"/>
        <w:textAlignment w:val="baseline"/>
        <w:rPr>
          <w:rFonts w:ascii="Arial" w:eastAsia="Times New Roman" w:hAnsi="Arial" w:cs="Arial"/>
          <w:b/>
          <w:sz w:val="28"/>
          <w:szCs w:val="28"/>
          <w:lang w:eastAsia="fr-FR"/>
        </w:rPr>
      </w:pPr>
      <w:r>
        <w:rPr>
          <w:rFonts w:ascii="Arial" w:eastAsia="Times New Roman" w:hAnsi="Arial" w:cs="Arial"/>
          <w:b/>
          <w:noProof/>
          <w:sz w:val="28"/>
          <w:szCs w:val="28"/>
          <w:lang w:eastAsia="fr-FR"/>
        </w:rPr>
        <w:drawing>
          <wp:anchor distT="0" distB="0" distL="114300" distR="114300" simplePos="0" relativeHeight="251658240" behindDoc="0" locked="0" layoutInCell="1" allowOverlap="1" wp14:anchorId="4CB4DCFA" wp14:editId="06F3AA9C">
            <wp:simplePos x="0" y="0"/>
            <wp:positionH relativeFrom="column">
              <wp:posOffset>5080</wp:posOffset>
            </wp:positionH>
            <wp:positionV relativeFrom="paragraph">
              <wp:posOffset>2540</wp:posOffset>
            </wp:positionV>
            <wp:extent cx="2248214" cy="1438476"/>
            <wp:effectExtent l="0" t="0" r="0" b="9525"/>
            <wp:wrapSquare wrapText="bothSides"/>
            <wp:docPr id="2075917225" name="Image 1" descr="Une image contenant Police, logo, text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917225" name="Image 1" descr="Une image contenant Police, logo, texte, Graphique&#10;&#10;Description générée automatiquement"/>
                    <pic:cNvPicPr/>
                  </pic:nvPicPr>
                  <pic:blipFill>
                    <a:blip r:embed="rId5">
                      <a:extLst>
                        <a:ext uri="{28A0092B-C50C-407E-A947-70E740481C1C}">
                          <a14:useLocalDpi xmlns:a14="http://schemas.microsoft.com/office/drawing/2010/main" val="0"/>
                        </a:ext>
                      </a:extLst>
                    </a:blip>
                    <a:stretch>
                      <a:fillRect/>
                    </a:stretch>
                  </pic:blipFill>
                  <pic:spPr>
                    <a:xfrm>
                      <a:off x="0" y="0"/>
                      <a:ext cx="2248214" cy="1438476"/>
                    </a:xfrm>
                    <a:prstGeom prst="rect">
                      <a:avLst/>
                    </a:prstGeom>
                  </pic:spPr>
                </pic:pic>
              </a:graphicData>
            </a:graphic>
          </wp:anchor>
        </w:drawing>
      </w:r>
      <w:r w:rsidR="003E7DE9" w:rsidRPr="00795E52">
        <w:rPr>
          <w:rFonts w:ascii="Arial" w:eastAsia="Times New Roman" w:hAnsi="Arial" w:cs="Arial"/>
          <w:b/>
          <w:sz w:val="28"/>
          <w:szCs w:val="28"/>
          <w:lang w:eastAsia="fr-FR"/>
        </w:rPr>
        <w:t>Etat détaillé des services</w:t>
      </w:r>
      <w:r w:rsidR="003E7DE9">
        <w:rPr>
          <w:rFonts w:ascii="Arial" w:eastAsia="Times New Roman" w:hAnsi="Arial" w:cs="Arial"/>
          <w:b/>
          <w:sz w:val="28"/>
          <w:szCs w:val="28"/>
          <w:lang w:eastAsia="fr-FR"/>
        </w:rPr>
        <w:t xml:space="preserve"> de Mme (Mr) </w:t>
      </w:r>
      <w:r w:rsidR="003E7DE9" w:rsidRPr="003A3D61">
        <w:rPr>
          <w:rFonts w:ascii="Arial" w:eastAsia="Times New Roman" w:hAnsi="Arial" w:cs="Arial"/>
          <w:b/>
          <w:sz w:val="28"/>
          <w:szCs w:val="28"/>
          <w:lang w:eastAsia="fr-FR"/>
        </w:rPr>
        <w:t>…………………………………</w:t>
      </w:r>
      <w:r w:rsidR="003E7DE9">
        <w:rPr>
          <w:rFonts w:ascii="Arial" w:eastAsia="Times New Roman" w:hAnsi="Arial" w:cs="Arial"/>
          <w:b/>
          <w:sz w:val="28"/>
          <w:szCs w:val="28"/>
          <w:lang w:eastAsia="fr-FR"/>
        </w:rPr>
        <w:t xml:space="preserve"> </w:t>
      </w:r>
      <w:r w:rsidR="003E7DE9" w:rsidRPr="003A3D61">
        <w:rPr>
          <w:rFonts w:ascii="Arial" w:eastAsia="Times New Roman" w:hAnsi="Arial" w:cs="Arial"/>
          <w:b/>
          <w:sz w:val="28"/>
          <w:szCs w:val="28"/>
          <w:lang w:eastAsia="fr-FR"/>
        </w:rPr>
        <w:t>(</w:t>
      </w:r>
      <w:r w:rsidR="00470121">
        <w:rPr>
          <w:rFonts w:ascii="Arial" w:eastAsia="Times New Roman" w:hAnsi="Arial" w:cs="Arial"/>
          <w:b/>
          <w:sz w:val="28"/>
          <w:szCs w:val="28"/>
          <w:lang w:eastAsia="fr-FR"/>
        </w:rPr>
        <w:t xml:space="preserve">cat. </w:t>
      </w:r>
      <w:r w:rsidR="003E7DE9" w:rsidRPr="003A3D61">
        <w:rPr>
          <w:rFonts w:ascii="Arial" w:eastAsia="Times New Roman" w:hAnsi="Arial" w:cs="Arial"/>
          <w:b/>
          <w:sz w:val="28"/>
          <w:szCs w:val="28"/>
          <w:lang w:eastAsia="fr-FR"/>
        </w:rPr>
        <w:t>A, B ou C ; grade visé : …)</w:t>
      </w:r>
    </w:p>
    <w:p w14:paraId="19FC1BC8" w14:textId="77777777" w:rsidR="003E7DE9" w:rsidRDefault="003E7DE9" w:rsidP="003E7DE9">
      <w:pPr>
        <w:overflowPunct w:val="0"/>
        <w:autoSpaceDE w:val="0"/>
        <w:autoSpaceDN w:val="0"/>
        <w:adjustRightInd w:val="0"/>
        <w:spacing w:after="0" w:line="240" w:lineRule="auto"/>
        <w:ind w:right="-28"/>
        <w:jc w:val="center"/>
        <w:textAlignment w:val="baseline"/>
        <w:rPr>
          <w:rFonts w:ascii="Arial" w:eastAsia="Times New Roman" w:hAnsi="Arial" w:cs="Arial"/>
          <w:b/>
          <w:sz w:val="16"/>
          <w:szCs w:val="16"/>
          <w:lang w:eastAsia="fr-FR"/>
        </w:rPr>
      </w:pPr>
    </w:p>
    <w:p w14:paraId="31DF6A1C" w14:textId="77777777" w:rsidR="00C83D63" w:rsidRPr="00250362" w:rsidRDefault="00C83D63" w:rsidP="003E7DE9">
      <w:pPr>
        <w:overflowPunct w:val="0"/>
        <w:autoSpaceDE w:val="0"/>
        <w:autoSpaceDN w:val="0"/>
        <w:adjustRightInd w:val="0"/>
        <w:spacing w:after="0" w:line="240" w:lineRule="auto"/>
        <w:ind w:right="-28"/>
        <w:jc w:val="center"/>
        <w:textAlignment w:val="baseline"/>
        <w:rPr>
          <w:rFonts w:ascii="Arial" w:eastAsia="Times New Roman" w:hAnsi="Arial" w:cs="Arial"/>
          <w:b/>
          <w:sz w:val="16"/>
          <w:szCs w:val="16"/>
          <w:lang w:eastAsia="fr-FR"/>
        </w:rPr>
      </w:pPr>
    </w:p>
    <w:p w14:paraId="77C29654" w14:textId="77777777" w:rsidR="003E7DE9" w:rsidRPr="00250362" w:rsidRDefault="003E7DE9" w:rsidP="003E7DE9">
      <w:pPr>
        <w:shd w:val="clear" w:color="auto" w:fill="E7E6E6"/>
        <w:overflowPunct w:val="0"/>
        <w:autoSpaceDE w:val="0"/>
        <w:autoSpaceDN w:val="0"/>
        <w:adjustRightInd w:val="0"/>
        <w:spacing w:after="0" w:line="240" w:lineRule="auto"/>
        <w:jc w:val="center"/>
        <w:textAlignment w:val="baseline"/>
        <w:rPr>
          <w:rFonts w:ascii="Arial" w:eastAsia="Times New Roman" w:hAnsi="Arial" w:cs="Arial"/>
          <w:b/>
          <w:sz w:val="24"/>
          <w:szCs w:val="24"/>
          <w:u w:val="single"/>
          <w:lang w:eastAsia="fr-FR"/>
        </w:rPr>
      </w:pPr>
      <w:r w:rsidRPr="00250362">
        <w:rPr>
          <w:rFonts w:ascii="Arial" w:eastAsia="Times New Roman" w:hAnsi="Arial" w:cs="Arial"/>
          <w:b/>
          <w:sz w:val="24"/>
          <w:szCs w:val="24"/>
          <w:u w:val="single"/>
          <w:lang w:eastAsia="fr-FR"/>
        </w:rPr>
        <w:t>Ce document est à compléter par l’autorité territoriale</w:t>
      </w:r>
    </w:p>
    <w:p w14:paraId="163CEDC2" w14:textId="77777777" w:rsidR="00C83D63" w:rsidRDefault="00C83D63" w:rsidP="003E7DE9">
      <w:pPr>
        <w:shd w:val="clear" w:color="auto" w:fill="FFFFFF" w:themeFill="background1"/>
        <w:overflowPunct w:val="0"/>
        <w:autoSpaceDE w:val="0"/>
        <w:autoSpaceDN w:val="0"/>
        <w:adjustRightInd w:val="0"/>
        <w:spacing w:after="0" w:line="240" w:lineRule="auto"/>
        <w:textAlignment w:val="baseline"/>
        <w:rPr>
          <w:rFonts w:ascii="Arial" w:eastAsia="Times New Roman" w:hAnsi="Arial" w:cs="Arial"/>
          <w:color w:val="000000" w:themeColor="text1"/>
          <w:lang w:eastAsia="fr-FR"/>
        </w:rPr>
      </w:pPr>
    </w:p>
    <w:p w14:paraId="70260B6A" w14:textId="77777777" w:rsidR="00C83D63" w:rsidRDefault="00C83D63" w:rsidP="003E7DE9">
      <w:pPr>
        <w:shd w:val="clear" w:color="auto" w:fill="FFFFFF" w:themeFill="background1"/>
        <w:overflowPunct w:val="0"/>
        <w:autoSpaceDE w:val="0"/>
        <w:autoSpaceDN w:val="0"/>
        <w:adjustRightInd w:val="0"/>
        <w:spacing w:after="0" w:line="240" w:lineRule="auto"/>
        <w:textAlignment w:val="baseline"/>
        <w:rPr>
          <w:rFonts w:ascii="Arial" w:eastAsia="Times New Roman" w:hAnsi="Arial" w:cs="Arial"/>
          <w:color w:val="000000" w:themeColor="text1"/>
          <w:lang w:eastAsia="fr-FR"/>
        </w:rPr>
      </w:pPr>
    </w:p>
    <w:p w14:paraId="14B1B194" w14:textId="77777777" w:rsidR="00C83D63" w:rsidRDefault="00C83D63" w:rsidP="003E7DE9">
      <w:pPr>
        <w:shd w:val="clear" w:color="auto" w:fill="FFFFFF" w:themeFill="background1"/>
        <w:overflowPunct w:val="0"/>
        <w:autoSpaceDE w:val="0"/>
        <w:autoSpaceDN w:val="0"/>
        <w:adjustRightInd w:val="0"/>
        <w:spacing w:after="0" w:line="240" w:lineRule="auto"/>
        <w:textAlignment w:val="baseline"/>
        <w:rPr>
          <w:rFonts w:ascii="Arial" w:eastAsia="Times New Roman" w:hAnsi="Arial" w:cs="Arial"/>
          <w:color w:val="000000" w:themeColor="text1"/>
          <w:lang w:eastAsia="fr-FR"/>
        </w:rPr>
      </w:pPr>
    </w:p>
    <w:p w14:paraId="227590E7" w14:textId="77777777" w:rsidR="00C83D63" w:rsidRDefault="00C83D63" w:rsidP="003E7DE9">
      <w:pPr>
        <w:shd w:val="clear" w:color="auto" w:fill="FFFFFF" w:themeFill="background1"/>
        <w:overflowPunct w:val="0"/>
        <w:autoSpaceDE w:val="0"/>
        <w:autoSpaceDN w:val="0"/>
        <w:adjustRightInd w:val="0"/>
        <w:spacing w:after="0" w:line="240" w:lineRule="auto"/>
        <w:textAlignment w:val="baseline"/>
        <w:rPr>
          <w:rFonts w:ascii="Arial" w:eastAsia="Times New Roman" w:hAnsi="Arial" w:cs="Arial"/>
          <w:color w:val="000000" w:themeColor="text1"/>
          <w:lang w:eastAsia="fr-FR"/>
        </w:rPr>
      </w:pPr>
    </w:p>
    <w:p w14:paraId="5031B4D7" w14:textId="77777777" w:rsidR="00C83D63" w:rsidRDefault="00C83D63" w:rsidP="003E7DE9">
      <w:pPr>
        <w:shd w:val="clear" w:color="auto" w:fill="FFFFFF" w:themeFill="background1"/>
        <w:overflowPunct w:val="0"/>
        <w:autoSpaceDE w:val="0"/>
        <w:autoSpaceDN w:val="0"/>
        <w:adjustRightInd w:val="0"/>
        <w:spacing w:after="0" w:line="240" w:lineRule="auto"/>
        <w:textAlignment w:val="baseline"/>
        <w:rPr>
          <w:rFonts w:ascii="Arial" w:eastAsia="Times New Roman" w:hAnsi="Arial" w:cs="Arial"/>
          <w:color w:val="000000" w:themeColor="text1"/>
          <w:lang w:eastAsia="fr-FR"/>
        </w:rPr>
      </w:pPr>
    </w:p>
    <w:p w14:paraId="7F0E0A13" w14:textId="1344C477" w:rsidR="003E7DE9" w:rsidRDefault="003E7DE9" w:rsidP="003E7DE9">
      <w:pPr>
        <w:shd w:val="clear" w:color="auto" w:fill="FFFFFF" w:themeFill="background1"/>
        <w:overflowPunct w:val="0"/>
        <w:autoSpaceDE w:val="0"/>
        <w:autoSpaceDN w:val="0"/>
        <w:adjustRightInd w:val="0"/>
        <w:spacing w:after="0" w:line="240" w:lineRule="auto"/>
        <w:textAlignment w:val="baseline"/>
        <w:rPr>
          <w:rFonts w:ascii="Arial" w:eastAsia="Times New Roman" w:hAnsi="Arial" w:cs="Arial"/>
          <w:color w:val="000000" w:themeColor="text1"/>
          <w:lang w:eastAsia="fr-FR"/>
        </w:rPr>
      </w:pPr>
      <w:r w:rsidRPr="00250362">
        <w:rPr>
          <w:rFonts w:ascii="Arial" w:eastAsia="Times New Roman" w:hAnsi="Arial" w:cs="Arial"/>
          <w:color w:val="000000" w:themeColor="text1"/>
          <w:lang w:eastAsia="fr-FR"/>
        </w:rPr>
        <w:t>Il doit retracer les grandes étapes de la carrière de l’agent au sein de fonction publique (voir exemple ci-dessous)</w:t>
      </w:r>
      <w:r>
        <w:rPr>
          <w:rFonts w:ascii="Arial" w:eastAsia="Times New Roman" w:hAnsi="Arial" w:cs="Arial"/>
          <w:color w:val="000000" w:themeColor="text1"/>
          <w:lang w:eastAsia="fr-FR"/>
        </w:rPr>
        <w:t>.</w:t>
      </w:r>
    </w:p>
    <w:p w14:paraId="58A57AF4" w14:textId="77777777" w:rsidR="003E7DE9" w:rsidRPr="00250362" w:rsidRDefault="003E7DE9" w:rsidP="003E7DE9">
      <w:pPr>
        <w:shd w:val="clear" w:color="auto" w:fill="FFFFFF" w:themeFill="background1"/>
        <w:overflowPunct w:val="0"/>
        <w:autoSpaceDE w:val="0"/>
        <w:autoSpaceDN w:val="0"/>
        <w:adjustRightInd w:val="0"/>
        <w:spacing w:after="0" w:line="240" w:lineRule="auto"/>
        <w:textAlignment w:val="baseline"/>
        <w:rPr>
          <w:rFonts w:ascii="Arial" w:eastAsia="Times New Roman" w:hAnsi="Arial" w:cs="Arial"/>
          <w:color w:val="000000" w:themeColor="text1"/>
          <w:lang w:eastAsia="fr-FR"/>
        </w:rPr>
      </w:pPr>
      <w:r>
        <w:rPr>
          <w:rFonts w:ascii="Arial" w:eastAsia="Times New Roman" w:hAnsi="Arial" w:cs="Arial"/>
          <w:color w:val="000000" w:themeColor="text1"/>
          <w:lang w:eastAsia="fr-FR"/>
        </w:rPr>
        <w:t xml:space="preserve">Afin de permettre </w:t>
      </w:r>
      <w:r w:rsidRPr="00250362">
        <w:rPr>
          <w:rFonts w:ascii="Arial" w:eastAsia="Times New Roman" w:hAnsi="Arial" w:cs="Arial"/>
          <w:color w:val="000000" w:themeColor="text1"/>
          <w:lang w:eastAsia="fr-FR"/>
        </w:rPr>
        <w:t xml:space="preserve">de </w:t>
      </w:r>
      <w:r>
        <w:rPr>
          <w:rFonts w:ascii="Arial" w:eastAsia="Times New Roman" w:hAnsi="Arial" w:cs="Arial"/>
          <w:color w:val="000000" w:themeColor="text1"/>
          <w:lang w:eastAsia="fr-FR"/>
        </w:rPr>
        <w:t>contrôler que l’agent concerné rempli</w:t>
      </w:r>
      <w:r w:rsidRPr="00250362">
        <w:rPr>
          <w:rFonts w:ascii="Arial" w:eastAsia="Times New Roman" w:hAnsi="Arial" w:cs="Arial"/>
          <w:color w:val="000000" w:themeColor="text1"/>
          <w:lang w:eastAsia="fr-FR"/>
        </w:rPr>
        <w:t xml:space="preserve">t bien les conditions </w:t>
      </w:r>
      <w:r>
        <w:rPr>
          <w:rFonts w:ascii="Arial" w:eastAsia="Times New Roman" w:hAnsi="Arial" w:cs="Arial"/>
          <w:color w:val="000000" w:themeColor="text1"/>
          <w:lang w:eastAsia="fr-FR"/>
        </w:rPr>
        <w:t>d’accès à la promotion interne :</w:t>
      </w:r>
    </w:p>
    <w:p w14:paraId="5F6ACCD0" w14:textId="5816CA32" w:rsidR="003E7DE9" w:rsidRPr="00F55597" w:rsidRDefault="003E7DE9" w:rsidP="003E7DE9">
      <w:pPr>
        <w:pStyle w:val="Paragraphedeliste"/>
        <w:numPr>
          <w:ilvl w:val="0"/>
          <w:numId w:val="1"/>
        </w:numPr>
        <w:shd w:val="clear" w:color="auto" w:fill="FFFFFF" w:themeFill="background1"/>
        <w:overflowPunct w:val="0"/>
        <w:autoSpaceDE w:val="0"/>
        <w:autoSpaceDN w:val="0"/>
        <w:adjustRightInd w:val="0"/>
        <w:spacing w:after="0" w:line="240" w:lineRule="auto"/>
        <w:jc w:val="both"/>
        <w:textAlignment w:val="baseline"/>
        <w:rPr>
          <w:rFonts w:ascii="Arial" w:eastAsia="Times New Roman" w:hAnsi="Arial" w:cs="Arial"/>
          <w:color w:val="FF0000"/>
          <w:lang w:eastAsia="fr-FR"/>
        </w:rPr>
      </w:pPr>
      <w:r w:rsidRPr="00F55597">
        <w:rPr>
          <w:rFonts w:ascii="Arial" w:eastAsia="Times New Roman" w:hAnsi="Arial" w:cs="Arial"/>
          <w:color w:val="FF0000"/>
          <w:lang w:eastAsia="fr-FR"/>
        </w:rPr>
        <w:t xml:space="preserve">Les contrats et les arrêtés de carrière de l’agent proposé </w:t>
      </w:r>
      <w:r w:rsidRPr="00303D47">
        <w:rPr>
          <w:rFonts w:ascii="Arial" w:eastAsia="Times New Roman" w:hAnsi="Arial" w:cs="Arial"/>
          <w:b/>
          <w:color w:val="FF0000"/>
          <w:lang w:eastAsia="fr-FR"/>
        </w:rPr>
        <w:t>doivent obligatoirement être fournis</w:t>
      </w:r>
      <w:r w:rsidR="002A7D49">
        <w:rPr>
          <w:rFonts w:ascii="Arial" w:eastAsia="Times New Roman" w:hAnsi="Arial" w:cs="Arial"/>
          <w:color w:val="FF0000"/>
          <w:lang w:eastAsia="fr-FR"/>
        </w:rPr>
        <w:t>, même s’ils l’ont été précédemment au CDG60.</w:t>
      </w:r>
    </w:p>
    <w:p w14:paraId="1F40302A" w14:textId="77777777" w:rsidR="003E7DE9" w:rsidRPr="00F55597" w:rsidRDefault="003E7DE9" w:rsidP="003E7DE9">
      <w:pPr>
        <w:pStyle w:val="Paragraphedeliste"/>
        <w:numPr>
          <w:ilvl w:val="0"/>
          <w:numId w:val="1"/>
        </w:numPr>
        <w:shd w:val="clear" w:color="auto" w:fill="FFFFFF" w:themeFill="background1"/>
        <w:overflowPunct w:val="0"/>
        <w:autoSpaceDE w:val="0"/>
        <w:autoSpaceDN w:val="0"/>
        <w:adjustRightInd w:val="0"/>
        <w:spacing w:after="0" w:line="240" w:lineRule="auto"/>
        <w:jc w:val="both"/>
        <w:textAlignment w:val="baseline"/>
        <w:rPr>
          <w:rFonts w:ascii="Arial" w:eastAsia="Times New Roman" w:hAnsi="Arial" w:cs="Arial"/>
          <w:color w:val="FF0000"/>
          <w:lang w:eastAsia="fr-FR"/>
        </w:rPr>
      </w:pPr>
      <w:r w:rsidRPr="00F55597">
        <w:rPr>
          <w:rFonts w:ascii="Arial" w:eastAsia="Times New Roman" w:hAnsi="Arial" w:cs="Arial"/>
          <w:color w:val="FF0000"/>
          <w:lang w:eastAsia="fr-FR"/>
        </w:rPr>
        <w:t>De la même façon, les services effectués dans une collectivité non affiliée ou hors département doivent être justifiés par la production des actes correspondants (contrats de travail, arrêtés …).</w:t>
      </w:r>
    </w:p>
    <w:p w14:paraId="7C84849C" w14:textId="77777777" w:rsidR="003E7DE9" w:rsidRPr="00250362" w:rsidRDefault="003E7DE9" w:rsidP="003E7DE9">
      <w:pPr>
        <w:shd w:val="clear" w:color="auto" w:fill="FFFFFF" w:themeFill="background1"/>
        <w:tabs>
          <w:tab w:val="left" w:pos="3240"/>
          <w:tab w:val="right" w:pos="15480"/>
        </w:tabs>
        <w:overflowPunct w:val="0"/>
        <w:autoSpaceDE w:val="0"/>
        <w:autoSpaceDN w:val="0"/>
        <w:adjustRightInd w:val="0"/>
        <w:spacing w:after="0" w:line="360" w:lineRule="auto"/>
        <w:ind w:right="425"/>
        <w:jc w:val="both"/>
        <w:textAlignment w:val="baseline"/>
        <w:rPr>
          <w:rFonts w:ascii="Arial" w:eastAsia="Times New Roman" w:hAnsi="Arial" w:cs="Arial"/>
          <w:b/>
          <w:sz w:val="16"/>
          <w:szCs w:val="16"/>
          <w:lang w:eastAsia="fr-FR"/>
        </w:rPr>
      </w:pPr>
    </w:p>
    <w:tbl>
      <w:tblPr>
        <w:tblW w:w="14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27"/>
        <w:gridCol w:w="3731"/>
        <w:gridCol w:w="3969"/>
        <w:gridCol w:w="1275"/>
        <w:gridCol w:w="2200"/>
      </w:tblGrid>
      <w:tr w:rsidR="003E7DE9" w:rsidRPr="00EA60D9" w14:paraId="43F3AAE8" w14:textId="77777777" w:rsidTr="00B7537F">
        <w:trPr>
          <w:trHeight w:val="768"/>
          <w:jc w:val="center"/>
        </w:trPr>
        <w:tc>
          <w:tcPr>
            <w:tcW w:w="2927" w:type="dxa"/>
            <w:tcBorders>
              <w:bottom w:val="single" w:sz="4" w:space="0" w:color="auto"/>
            </w:tcBorders>
            <w:vAlign w:val="center"/>
          </w:tcPr>
          <w:p w14:paraId="02E04E36"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sidRPr="00EA60D9">
              <w:rPr>
                <w:rFonts w:ascii="Arial" w:eastAsia="Times New Roman" w:hAnsi="Arial" w:cs="Arial"/>
                <w:b/>
                <w:bCs/>
                <w:sz w:val="20"/>
                <w:szCs w:val="20"/>
                <w:lang w:eastAsia="fr-FR"/>
              </w:rPr>
              <w:t>Dates de la période</w:t>
            </w:r>
          </w:p>
        </w:tc>
        <w:tc>
          <w:tcPr>
            <w:tcW w:w="3731" w:type="dxa"/>
            <w:tcBorders>
              <w:bottom w:val="single" w:sz="4" w:space="0" w:color="auto"/>
            </w:tcBorders>
            <w:vAlign w:val="center"/>
          </w:tcPr>
          <w:p w14:paraId="722512B4"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sidRPr="00EA60D9">
              <w:rPr>
                <w:rFonts w:ascii="Arial" w:eastAsia="Times New Roman" w:hAnsi="Arial" w:cs="Arial"/>
                <w:b/>
                <w:bCs/>
                <w:sz w:val="20"/>
                <w:szCs w:val="20"/>
                <w:lang w:eastAsia="fr-FR"/>
              </w:rPr>
              <w:t>Statut ou position</w:t>
            </w:r>
          </w:p>
          <w:p w14:paraId="134B803A"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sidRPr="00EA60D9">
              <w:rPr>
                <w:rFonts w:ascii="Arial" w:eastAsia="Times New Roman" w:hAnsi="Arial" w:cs="Arial"/>
                <w:b/>
                <w:sz w:val="20"/>
                <w:szCs w:val="20"/>
                <w:lang w:eastAsia="fr-FR"/>
              </w:rPr>
              <w:t>(Contractuel, stagiaire, titulaire, détachement, congé parental, disponibilité…)</w:t>
            </w:r>
          </w:p>
        </w:tc>
        <w:tc>
          <w:tcPr>
            <w:tcW w:w="3969" w:type="dxa"/>
            <w:tcBorders>
              <w:bottom w:val="single" w:sz="4" w:space="0" w:color="auto"/>
            </w:tcBorders>
            <w:vAlign w:val="center"/>
          </w:tcPr>
          <w:p w14:paraId="5282ECCA"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sidRPr="00EA60D9">
              <w:rPr>
                <w:rFonts w:ascii="Arial" w:eastAsia="Times New Roman" w:hAnsi="Arial" w:cs="Arial"/>
                <w:b/>
                <w:bCs/>
                <w:sz w:val="20"/>
                <w:szCs w:val="20"/>
                <w:lang w:eastAsia="fr-FR"/>
              </w:rPr>
              <w:t>Grade occupé</w:t>
            </w:r>
          </w:p>
        </w:tc>
        <w:tc>
          <w:tcPr>
            <w:tcW w:w="1275" w:type="dxa"/>
            <w:tcBorders>
              <w:bottom w:val="single" w:sz="4" w:space="0" w:color="auto"/>
            </w:tcBorders>
            <w:vAlign w:val="center"/>
          </w:tcPr>
          <w:p w14:paraId="03C2D24F"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sidRPr="00EA60D9">
              <w:rPr>
                <w:rFonts w:ascii="Arial" w:eastAsia="Times New Roman" w:hAnsi="Arial" w:cs="Arial"/>
                <w:b/>
                <w:bCs/>
                <w:sz w:val="20"/>
                <w:szCs w:val="20"/>
                <w:lang w:eastAsia="fr-FR"/>
              </w:rPr>
              <w:t>Durée</w:t>
            </w:r>
          </w:p>
          <w:p w14:paraId="640ADAC4"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sidRPr="00EA60D9">
              <w:rPr>
                <w:rFonts w:ascii="Arial" w:eastAsia="Times New Roman" w:hAnsi="Arial" w:cs="Arial"/>
                <w:b/>
                <w:bCs/>
                <w:sz w:val="20"/>
                <w:szCs w:val="20"/>
                <w:lang w:eastAsia="fr-FR"/>
              </w:rPr>
              <w:t>Hebdo.</w:t>
            </w:r>
          </w:p>
          <w:p w14:paraId="0F7788A4"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sidRPr="00EA60D9">
              <w:rPr>
                <w:rFonts w:ascii="Arial" w:eastAsia="Times New Roman" w:hAnsi="Arial" w:cs="Arial"/>
                <w:b/>
                <w:bCs/>
                <w:sz w:val="20"/>
                <w:szCs w:val="20"/>
                <w:lang w:eastAsia="fr-FR"/>
              </w:rPr>
              <w:t>De</w:t>
            </w:r>
          </w:p>
          <w:p w14:paraId="77C1C395"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sidRPr="00EA60D9">
              <w:rPr>
                <w:rFonts w:ascii="Arial" w:eastAsia="Times New Roman" w:hAnsi="Arial" w:cs="Arial"/>
                <w:b/>
                <w:bCs/>
                <w:sz w:val="20"/>
                <w:szCs w:val="20"/>
                <w:lang w:eastAsia="fr-FR"/>
              </w:rPr>
              <w:t>Service</w:t>
            </w:r>
          </w:p>
        </w:tc>
        <w:tc>
          <w:tcPr>
            <w:tcW w:w="2200" w:type="dxa"/>
            <w:tcBorders>
              <w:bottom w:val="single" w:sz="4" w:space="0" w:color="auto"/>
            </w:tcBorders>
            <w:vAlign w:val="center"/>
          </w:tcPr>
          <w:p w14:paraId="5F791A52"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sidRPr="00EA60D9">
              <w:rPr>
                <w:rFonts w:ascii="Arial" w:eastAsia="Times New Roman" w:hAnsi="Arial" w:cs="Arial"/>
                <w:b/>
                <w:bCs/>
                <w:sz w:val="20"/>
                <w:szCs w:val="20"/>
                <w:lang w:eastAsia="fr-FR"/>
              </w:rPr>
              <w:t>Durée retenue</w:t>
            </w:r>
          </w:p>
        </w:tc>
      </w:tr>
      <w:tr w:rsidR="003E7DE9" w:rsidRPr="00EA60D9" w14:paraId="4F25F109" w14:textId="77777777" w:rsidTr="00B7537F">
        <w:trPr>
          <w:trHeight w:val="340"/>
          <w:jc w:val="center"/>
        </w:trPr>
        <w:tc>
          <w:tcPr>
            <w:tcW w:w="2927" w:type="dxa"/>
            <w:shd w:val="clear" w:color="auto" w:fill="E0E0E0"/>
            <w:vAlign w:val="center"/>
          </w:tcPr>
          <w:p w14:paraId="75F06E6E"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i/>
                <w:sz w:val="20"/>
                <w:szCs w:val="20"/>
                <w:u w:val="single"/>
                <w:lang w:val="fr-CA" w:eastAsia="fr-FR"/>
              </w:rPr>
            </w:pPr>
            <w:proofErr w:type="gramStart"/>
            <w:r w:rsidRPr="00EA60D9">
              <w:rPr>
                <w:rFonts w:ascii="Arial" w:eastAsia="Times New Roman" w:hAnsi="Arial" w:cs="Arial"/>
                <w:sz w:val="20"/>
                <w:szCs w:val="20"/>
                <w:lang w:eastAsia="fr-FR"/>
              </w:rPr>
              <w:t>Du  …</w:t>
            </w:r>
            <w:proofErr w:type="gramEnd"/>
            <w:r w:rsidRPr="00EA60D9">
              <w:rPr>
                <w:rFonts w:ascii="Arial" w:eastAsia="Times New Roman" w:hAnsi="Arial" w:cs="Arial"/>
                <w:sz w:val="20"/>
                <w:szCs w:val="20"/>
                <w:lang w:eastAsia="fr-FR"/>
              </w:rPr>
              <w:t xml:space="preserve">……….. </w:t>
            </w:r>
            <w:proofErr w:type="gramStart"/>
            <w:r w:rsidRPr="00EA60D9">
              <w:rPr>
                <w:rFonts w:ascii="Arial" w:eastAsia="Times New Roman" w:hAnsi="Arial" w:cs="Arial"/>
                <w:sz w:val="20"/>
                <w:szCs w:val="20"/>
                <w:lang w:eastAsia="fr-FR"/>
              </w:rPr>
              <w:t>au</w:t>
            </w:r>
            <w:proofErr w:type="gramEnd"/>
            <w:r w:rsidRPr="00EA60D9">
              <w:rPr>
                <w:rFonts w:ascii="Arial" w:eastAsia="Times New Roman" w:hAnsi="Arial" w:cs="Arial"/>
                <w:sz w:val="20"/>
                <w:szCs w:val="20"/>
                <w:lang w:eastAsia="fr-FR"/>
              </w:rPr>
              <w:t xml:space="preserve">   ……………</w:t>
            </w:r>
          </w:p>
        </w:tc>
        <w:tc>
          <w:tcPr>
            <w:tcW w:w="3731" w:type="dxa"/>
            <w:shd w:val="clear" w:color="auto" w:fill="E0E0E0"/>
            <w:vAlign w:val="center"/>
          </w:tcPr>
          <w:p w14:paraId="23C95E3C"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u w:val="single"/>
                <w:lang w:val="fr-CA" w:eastAsia="fr-FR"/>
              </w:rPr>
            </w:pPr>
          </w:p>
        </w:tc>
        <w:tc>
          <w:tcPr>
            <w:tcW w:w="3969" w:type="dxa"/>
            <w:shd w:val="clear" w:color="auto" w:fill="E0E0E0"/>
            <w:vAlign w:val="center"/>
          </w:tcPr>
          <w:p w14:paraId="7F30E967"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c>
          <w:tcPr>
            <w:tcW w:w="1275" w:type="dxa"/>
            <w:shd w:val="clear" w:color="auto" w:fill="E0E0E0"/>
            <w:vAlign w:val="center"/>
          </w:tcPr>
          <w:p w14:paraId="12770ACF"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c>
          <w:tcPr>
            <w:tcW w:w="2200" w:type="dxa"/>
            <w:shd w:val="clear" w:color="auto" w:fill="E0E0E0"/>
            <w:vAlign w:val="center"/>
          </w:tcPr>
          <w:p w14:paraId="7BE65A5F"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fr-FR"/>
              </w:rPr>
            </w:pPr>
          </w:p>
        </w:tc>
      </w:tr>
      <w:tr w:rsidR="003E7DE9" w:rsidRPr="00EA60D9" w14:paraId="10777320" w14:textId="77777777" w:rsidTr="00B7537F">
        <w:trPr>
          <w:trHeight w:val="340"/>
          <w:jc w:val="center"/>
        </w:trPr>
        <w:tc>
          <w:tcPr>
            <w:tcW w:w="2927" w:type="dxa"/>
            <w:vAlign w:val="center"/>
          </w:tcPr>
          <w:p w14:paraId="7D9CD04A"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roofErr w:type="gramStart"/>
            <w:r w:rsidRPr="00EA60D9">
              <w:rPr>
                <w:rFonts w:ascii="Arial" w:eastAsia="Times New Roman" w:hAnsi="Arial" w:cs="Arial"/>
                <w:sz w:val="20"/>
                <w:szCs w:val="20"/>
                <w:lang w:eastAsia="fr-FR"/>
              </w:rPr>
              <w:t>Du  …</w:t>
            </w:r>
            <w:proofErr w:type="gramEnd"/>
            <w:r w:rsidRPr="00EA60D9">
              <w:rPr>
                <w:rFonts w:ascii="Arial" w:eastAsia="Times New Roman" w:hAnsi="Arial" w:cs="Arial"/>
                <w:sz w:val="20"/>
                <w:szCs w:val="20"/>
                <w:lang w:eastAsia="fr-FR"/>
              </w:rPr>
              <w:t xml:space="preserve">……….. </w:t>
            </w:r>
            <w:proofErr w:type="gramStart"/>
            <w:r w:rsidRPr="00EA60D9">
              <w:rPr>
                <w:rFonts w:ascii="Arial" w:eastAsia="Times New Roman" w:hAnsi="Arial" w:cs="Arial"/>
                <w:sz w:val="20"/>
                <w:szCs w:val="20"/>
                <w:lang w:eastAsia="fr-FR"/>
              </w:rPr>
              <w:t>au</w:t>
            </w:r>
            <w:proofErr w:type="gramEnd"/>
            <w:r w:rsidRPr="00EA60D9">
              <w:rPr>
                <w:rFonts w:ascii="Arial" w:eastAsia="Times New Roman" w:hAnsi="Arial" w:cs="Arial"/>
                <w:sz w:val="20"/>
                <w:szCs w:val="20"/>
                <w:lang w:eastAsia="fr-FR"/>
              </w:rPr>
              <w:t xml:space="preserve">   ……………</w:t>
            </w:r>
          </w:p>
        </w:tc>
        <w:tc>
          <w:tcPr>
            <w:tcW w:w="3731" w:type="dxa"/>
            <w:vAlign w:val="center"/>
          </w:tcPr>
          <w:p w14:paraId="03EFA7EA"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
        </w:tc>
        <w:tc>
          <w:tcPr>
            <w:tcW w:w="3969" w:type="dxa"/>
            <w:vAlign w:val="center"/>
          </w:tcPr>
          <w:p w14:paraId="1C096765"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c>
          <w:tcPr>
            <w:tcW w:w="1275" w:type="dxa"/>
            <w:vAlign w:val="center"/>
          </w:tcPr>
          <w:p w14:paraId="2FD047B0"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p>
        </w:tc>
        <w:tc>
          <w:tcPr>
            <w:tcW w:w="2200" w:type="dxa"/>
            <w:vAlign w:val="center"/>
          </w:tcPr>
          <w:p w14:paraId="645AF50A"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p>
        </w:tc>
      </w:tr>
      <w:tr w:rsidR="003E7DE9" w:rsidRPr="00EA60D9" w14:paraId="49CB8AC5" w14:textId="77777777" w:rsidTr="00B7537F">
        <w:trPr>
          <w:trHeight w:val="340"/>
          <w:jc w:val="center"/>
        </w:trPr>
        <w:tc>
          <w:tcPr>
            <w:tcW w:w="2927" w:type="dxa"/>
            <w:shd w:val="clear" w:color="auto" w:fill="D9D9D9" w:themeFill="background1" w:themeFillShade="D9"/>
            <w:vAlign w:val="center"/>
          </w:tcPr>
          <w:p w14:paraId="51885B14"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i/>
                <w:sz w:val="20"/>
                <w:szCs w:val="20"/>
                <w:u w:val="single"/>
                <w:lang w:val="fr-CA" w:eastAsia="fr-FR"/>
              </w:rPr>
            </w:pPr>
            <w:proofErr w:type="gramStart"/>
            <w:r w:rsidRPr="00EA60D9">
              <w:rPr>
                <w:rFonts w:ascii="Arial" w:eastAsia="Times New Roman" w:hAnsi="Arial" w:cs="Arial"/>
                <w:sz w:val="20"/>
                <w:szCs w:val="20"/>
                <w:lang w:eastAsia="fr-FR"/>
              </w:rPr>
              <w:t>Du  …</w:t>
            </w:r>
            <w:proofErr w:type="gramEnd"/>
            <w:r w:rsidRPr="00EA60D9">
              <w:rPr>
                <w:rFonts w:ascii="Arial" w:eastAsia="Times New Roman" w:hAnsi="Arial" w:cs="Arial"/>
                <w:sz w:val="20"/>
                <w:szCs w:val="20"/>
                <w:lang w:eastAsia="fr-FR"/>
              </w:rPr>
              <w:t xml:space="preserve">……….. </w:t>
            </w:r>
            <w:proofErr w:type="gramStart"/>
            <w:r w:rsidRPr="00EA60D9">
              <w:rPr>
                <w:rFonts w:ascii="Arial" w:eastAsia="Times New Roman" w:hAnsi="Arial" w:cs="Arial"/>
                <w:sz w:val="20"/>
                <w:szCs w:val="20"/>
                <w:lang w:eastAsia="fr-FR"/>
              </w:rPr>
              <w:t>au</w:t>
            </w:r>
            <w:proofErr w:type="gramEnd"/>
            <w:r w:rsidRPr="00EA60D9">
              <w:rPr>
                <w:rFonts w:ascii="Arial" w:eastAsia="Times New Roman" w:hAnsi="Arial" w:cs="Arial"/>
                <w:sz w:val="20"/>
                <w:szCs w:val="20"/>
                <w:lang w:eastAsia="fr-FR"/>
              </w:rPr>
              <w:t xml:space="preserve">   ……………</w:t>
            </w:r>
          </w:p>
        </w:tc>
        <w:tc>
          <w:tcPr>
            <w:tcW w:w="3731" w:type="dxa"/>
            <w:shd w:val="clear" w:color="auto" w:fill="D9D9D9" w:themeFill="background1" w:themeFillShade="D9"/>
            <w:vAlign w:val="center"/>
          </w:tcPr>
          <w:p w14:paraId="771B00E7"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
        </w:tc>
        <w:tc>
          <w:tcPr>
            <w:tcW w:w="3969" w:type="dxa"/>
            <w:shd w:val="clear" w:color="auto" w:fill="D9D9D9" w:themeFill="background1" w:themeFillShade="D9"/>
            <w:vAlign w:val="center"/>
          </w:tcPr>
          <w:p w14:paraId="61FE9AAC"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c>
          <w:tcPr>
            <w:tcW w:w="1275" w:type="dxa"/>
            <w:shd w:val="clear" w:color="auto" w:fill="D9D9D9" w:themeFill="background1" w:themeFillShade="D9"/>
            <w:vAlign w:val="center"/>
          </w:tcPr>
          <w:p w14:paraId="7F80A2F4"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p>
        </w:tc>
        <w:tc>
          <w:tcPr>
            <w:tcW w:w="2200" w:type="dxa"/>
            <w:shd w:val="clear" w:color="auto" w:fill="D9D9D9" w:themeFill="background1" w:themeFillShade="D9"/>
            <w:vAlign w:val="center"/>
          </w:tcPr>
          <w:p w14:paraId="04F86F1E"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p>
        </w:tc>
      </w:tr>
      <w:tr w:rsidR="003E7DE9" w:rsidRPr="00EA60D9" w14:paraId="25C719E5" w14:textId="77777777" w:rsidTr="00B7537F">
        <w:trPr>
          <w:trHeight w:val="340"/>
          <w:jc w:val="center"/>
        </w:trPr>
        <w:tc>
          <w:tcPr>
            <w:tcW w:w="2927" w:type="dxa"/>
            <w:tcBorders>
              <w:bottom w:val="single" w:sz="4" w:space="0" w:color="auto"/>
            </w:tcBorders>
            <w:vAlign w:val="center"/>
          </w:tcPr>
          <w:p w14:paraId="20977C3D"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i/>
                <w:sz w:val="20"/>
                <w:szCs w:val="20"/>
                <w:u w:val="single"/>
                <w:lang w:val="fr-CA" w:eastAsia="fr-FR"/>
              </w:rPr>
            </w:pPr>
            <w:proofErr w:type="gramStart"/>
            <w:r w:rsidRPr="00EA60D9">
              <w:rPr>
                <w:rFonts w:ascii="Arial" w:eastAsia="Times New Roman" w:hAnsi="Arial" w:cs="Arial"/>
                <w:sz w:val="20"/>
                <w:szCs w:val="20"/>
                <w:lang w:eastAsia="fr-FR"/>
              </w:rPr>
              <w:t>Du  …</w:t>
            </w:r>
            <w:proofErr w:type="gramEnd"/>
            <w:r w:rsidRPr="00EA60D9">
              <w:rPr>
                <w:rFonts w:ascii="Arial" w:eastAsia="Times New Roman" w:hAnsi="Arial" w:cs="Arial"/>
                <w:sz w:val="20"/>
                <w:szCs w:val="20"/>
                <w:lang w:eastAsia="fr-FR"/>
              </w:rPr>
              <w:t xml:space="preserve">……….. </w:t>
            </w:r>
            <w:proofErr w:type="gramStart"/>
            <w:r w:rsidRPr="00EA60D9">
              <w:rPr>
                <w:rFonts w:ascii="Arial" w:eastAsia="Times New Roman" w:hAnsi="Arial" w:cs="Arial"/>
                <w:sz w:val="20"/>
                <w:szCs w:val="20"/>
                <w:lang w:eastAsia="fr-FR"/>
              </w:rPr>
              <w:t>au</w:t>
            </w:r>
            <w:proofErr w:type="gramEnd"/>
            <w:r w:rsidRPr="00EA60D9">
              <w:rPr>
                <w:rFonts w:ascii="Arial" w:eastAsia="Times New Roman" w:hAnsi="Arial" w:cs="Arial"/>
                <w:sz w:val="20"/>
                <w:szCs w:val="20"/>
                <w:lang w:eastAsia="fr-FR"/>
              </w:rPr>
              <w:t xml:space="preserve">   ……………</w:t>
            </w:r>
          </w:p>
        </w:tc>
        <w:tc>
          <w:tcPr>
            <w:tcW w:w="3731" w:type="dxa"/>
            <w:tcBorders>
              <w:bottom w:val="single" w:sz="4" w:space="0" w:color="auto"/>
            </w:tcBorders>
            <w:vAlign w:val="center"/>
          </w:tcPr>
          <w:p w14:paraId="6E85ED60"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
        </w:tc>
        <w:tc>
          <w:tcPr>
            <w:tcW w:w="3969" w:type="dxa"/>
            <w:tcBorders>
              <w:bottom w:val="single" w:sz="4" w:space="0" w:color="auto"/>
            </w:tcBorders>
            <w:vAlign w:val="center"/>
          </w:tcPr>
          <w:p w14:paraId="22F06514"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c>
          <w:tcPr>
            <w:tcW w:w="1275" w:type="dxa"/>
            <w:tcBorders>
              <w:bottom w:val="single" w:sz="4" w:space="0" w:color="auto"/>
            </w:tcBorders>
            <w:vAlign w:val="center"/>
          </w:tcPr>
          <w:p w14:paraId="7B6264A3"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p>
        </w:tc>
        <w:tc>
          <w:tcPr>
            <w:tcW w:w="2200" w:type="dxa"/>
            <w:tcBorders>
              <w:bottom w:val="single" w:sz="4" w:space="0" w:color="auto"/>
            </w:tcBorders>
            <w:vAlign w:val="center"/>
          </w:tcPr>
          <w:p w14:paraId="08BBC026"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p>
        </w:tc>
      </w:tr>
      <w:tr w:rsidR="003E7DE9" w:rsidRPr="00EA60D9" w14:paraId="54A614CC" w14:textId="77777777" w:rsidTr="00B7537F">
        <w:trPr>
          <w:trHeight w:val="340"/>
          <w:jc w:val="center"/>
        </w:trPr>
        <w:tc>
          <w:tcPr>
            <w:tcW w:w="2927" w:type="dxa"/>
            <w:tcBorders>
              <w:bottom w:val="single" w:sz="4" w:space="0" w:color="auto"/>
            </w:tcBorders>
            <w:shd w:val="clear" w:color="auto" w:fill="D9D9D9" w:themeFill="background1" w:themeFillShade="D9"/>
            <w:vAlign w:val="center"/>
          </w:tcPr>
          <w:p w14:paraId="6239207C"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i/>
                <w:sz w:val="20"/>
                <w:szCs w:val="20"/>
                <w:u w:val="single"/>
                <w:lang w:val="fr-CA" w:eastAsia="fr-FR"/>
              </w:rPr>
            </w:pPr>
            <w:proofErr w:type="gramStart"/>
            <w:r w:rsidRPr="00EA60D9">
              <w:rPr>
                <w:rFonts w:ascii="Arial" w:eastAsia="Times New Roman" w:hAnsi="Arial" w:cs="Arial"/>
                <w:sz w:val="20"/>
                <w:szCs w:val="20"/>
                <w:lang w:eastAsia="fr-FR"/>
              </w:rPr>
              <w:t>Du  …</w:t>
            </w:r>
            <w:proofErr w:type="gramEnd"/>
            <w:r w:rsidRPr="00EA60D9">
              <w:rPr>
                <w:rFonts w:ascii="Arial" w:eastAsia="Times New Roman" w:hAnsi="Arial" w:cs="Arial"/>
                <w:sz w:val="20"/>
                <w:szCs w:val="20"/>
                <w:lang w:eastAsia="fr-FR"/>
              </w:rPr>
              <w:t xml:space="preserve">……….. </w:t>
            </w:r>
            <w:proofErr w:type="gramStart"/>
            <w:r w:rsidRPr="00EA60D9">
              <w:rPr>
                <w:rFonts w:ascii="Arial" w:eastAsia="Times New Roman" w:hAnsi="Arial" w:cs="Arial"/>
                <w:sz w:val="20"/>
                <w:szCs w:val="20"/>
                <w:lang w:eastAsia="fr-FR"/>
              </w:rPr>
              <w:t>au</w:t>
            </w:r>
            <w:proofErr w:type="gramEnd"/>
            <w:r w:rsidRPr="00EA60D9">
              <w:rPr>
                <w:rFonts w:ascii="Arial" w:eastAsia="Times New Roman" w:hAnsi="Arial" w:cs="Arial"/>
                <w:sz w:val="20"/>
                <w:szCs w:val="20"/>
                <w:lang w:eastAsia="fr-FR"/>
              </w:rPr>
              <w:t xml:space="preserve">   ……………</w:t>
            </w:r>
          </w:p>
        </w:tc>
        <w:tc>
          <w:tcPr>
            <w:tcW w:w="3731" w:type="dxa"/>
            <w:tcBorders>
              <w:bottom w:val="single" w:sz="4" w:space="0" w:color="auto"/>
            </w:tcBorders>
            <w:shd w:val="clear" w:color="auto" w:fill="D9D9D9" w:themeFill="background1" w:themeFillShade="D9"/>
            <w:vAlign w:val="center"/>
          </w:tcPr>
          <w:p w14:paraId="44A01B06"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
        </w:tc>
        <w:tc>
          <w:tcPr>
            <w:tcW w:w="3969" w:type="dxa"/>
            <w:tcBorders>
              <w:bottom w:val="single" w:sz="4" w:space="0" w:color="auto"/>
            </w:tcBorders>
            <w:shd w:val="clear" w:color="auto" w:fill="D9D9D9" w:themeFill="background1" w:themeFillShade="D9"/>
            <w:vAlign w:val="center"/>
          </w:tcPr>
          <w:p w14:paraId="4D39972F"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c>
          <w:tcPr>
            <w:tcW w:w="1275" w:type="dxa"/>
            <w:tcBorders>
              <w:bottom w:val="single" w:sz="4" w:space="0" w:color="auto"/>
            </w:tcBorders>
            <w:shd w:val="clear" w:color="auto" w:fill="D9D9D9" w:themeFill="background1" w:themeFillShade="D9"/>
            <w:vAlign w:val="center"/>
          </w:tcPr>
          <w:p w14:paraId="3569D665"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p>
        </w:tc>
        <w:tc>
          <w:tcPr>
            <w:tcW w:w="2200" w:type="dxa"/>
            <w:tcBorders>
              <w:bottom w:val="single" w:sz="4" w:space="0" w:color="auto"/>
            </w:tcBorders>
            <w:shd w:val="clear" w:color="auto" w:fill="D9D9D9" w:themeFill="background1" w:themeFillShade="D9"/>
            <w:vAlign w:val="center"/>
          </w:tcPr>
          <w:p w14:paraId="38529EE2"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fr-FR"/>
              </w:rPr>
            </w:pPr>
          </w:p>
        </w:tc>
      </w:tr>
      <w:tr w:rsidR="003E7DE9" w:rsidRPr="00EA60D9" w14:paraId="07689844" w14:textId="77777777" w:rsidTr="00B7537F">
        <w:trPr>
          <w:trHeight w:val="340"/>
          <w:jc w:val="center"/>
        </w:trPr>
        <w:tc>
          <w:tcPr>
            <w:tcW w:w="2927" w:type="dxa"/>
            <w:tcBorders>
              <w:bottom w:val="single" w:sz="4" w:space="0" w:color="auto"/>
            </w:tcBorders>
            <w:vAlign w:val="center"/>
          </w:tcPr>
          <w:p w14:paraId="0278C801"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i/>
                <w:sz w:val="20"/>
                <w:szCs w:val="20"/>
                <w:u w:val="single"/>
                <w:lang w:val="fr-CA" w:eastAsia="fr-FR"/>
              </w:rPr>
            </w:pPr>
            <w:proofErr w:type="gramStart"/>
            <w:r w:rsidRPr="00EA60D9">
              <w:rPr>
                <w:rFonts w:ascii="Arial" w:eastAsia="Times New Roman" w:hAnsi="Arial" w:cs="Arial"/>
                <w:sz w:val="20"/>
                <w:szCs w:val="20"/>
                <w:lang w:eastAsia="fr-FR"/>
              </w:rPr>
              <w:t>Du  …</w:t>
            </w:r>
            <w:proofErr w:type="gramEnd"/>
            <w:r w:rsidRPr="00EA60D9">
              <w:rPr>
                <w:rFonts w:ascii="Arial" w:eastAsia="Times New Roman" w:hAnsi="Arial" w:cs="Arial"/>
                <w:sz w:val="20"/>
                <w:szCs w:val="20"/>
                <w:lang w:eastAsia="fr-FR"/>
              </w:rPr>
              <w:t xml:space="preserve">……….. </w:t>
            </w:r>
            <w:proofErr w:type="gramStart"/>
            <w:r w:rsidRPr="00EA60D9">
              <w:rPr>
                <w:rFonts w:ascii="Arial" w:eastAsia="Times New Roman" w:hAnsi="Arial" w:cs="Arial"/>
                <w:sz w:val="20"/>
                <w:szCs w:val="20"/>
                <w:lang w:eastAsia="fr-FR"/>
              </w:rPr>
              <w:t>au</w:t>
            </w:r>
            <w:proofErr w:type="gramEnd"/>
            <w:r w:rsidRPr="00EA60D9">
              <w:rPr>
                <w:rFonts w:ascii="Arial" w:eastAsia="Times New Roman" w:hAnsi="Arial" w:cs="Arial"/>
                <w:sz w:val="20"/>
                <w:szCs w:val="20"/>
                <w:lang w:eastAsia="fr-FR"/>
              </w:rPr>
              <w:t xml:space="preserve">   ……………</w:t>
            </w:r>
          </w:p>
        </w:tc>
        <w:tc>
          <w:tcPr>
            <w:tcW w:w="3731" w:type="dxa"/>
            <w:tcBorders>
              <w:bottom w:val="single" w:sz="4" w:space="0" w:color="auto"/>
            </w:tcBorders>
            <w:vAlign w:val="center"/>
          </w:tcPr>
          <w:p w14:paraId="6E9D856F"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
        </w:tc>
        <w:tc>
          <w:tcPr>
            <w:tcW w:w="3969" w:type="dxa"/>
            <w:tcBorders>
              <w:bottom w:val="single" w:sz="4" w:space="0" w:color="auto"/>
            </w:tcBorders>
            <w:vAlign w:val="center"/>
          </w:tcPr>
          <w:p w14:paraId="2C14E093"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c>
          <w:tcPr>
            <w:tcW w:w="1275" w:type="dxa"/>
            <w:tcBorders>
              <w:bottom w:val="single" w:sz="4" w:space="0" w:color="auto"/>
            </w:tcBorders>
            <w:vAlign w:val="center"/>
          </w:tcPr>
          <w:p w14:paraId="37F82B83"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p>
        </w:tc>
        <w:tc>
          <w:tcPr>
            <w:tcW w:w="2200" w:type="dxa"/>
            <w:tcBorders>
              <w:bottom w:val="single" w:sz="4" w:space="0" w:color="auto"/>
            </w:tcBorders>
            <w:vAlign w:val="center"/>
          </w:tcPr>
          <w:p w14:paraId="46AA1EB3"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fr-FR"/>
              </w:rPr>
            </w:pPr>
          </w:p>
        </w:tc>
      </w:tr>
      <w:tr w:rsidR="003E7DE9" w:rsidRPr="00EA60D9" w14:paraId="2F89CB0C" w14:textId="77777777" w:rsidTr="00B7537F">
        <w:trPr>
          <w:trHeight w:val="340"/>
          <w:jc w:val="center"/>
        </w:trPr>
        <w:tc>
          <w:tcPr>
            <w:tcW w:w="2927" w:type="dxa"/>
            <w:tcBorders>
              <w:bottom w:val="single" w:sz="4" w:space="0" w:color="auto"/>
            </w:tcBorders>
            <w:shd w:val="clear" w:color="auto" w:fill="D9D9D9" w:themeFill="background1" w:themeFillShade="D9"/>
            <w:vAlign w:val="center"/>
          </w:tcPr>
          <w:p w14:paraId="52A61702"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i/>
                <w:sz w:val="20"/>
                <w:szCs w:val="20"/>
                <w:u w:val="single"/>
                <w:lang w:val="fr-CA" w:eastAsia="fr-FR"/>
              </w:rPr>
            </w:pPr>
            <w:proofErr w:type="gramStart"/>
            <w:r w:rsidRPr="00EA60D9">
              <w:rPr>
                <w:rFonts w:ascii="Arial" w:eastAsia="Times New Roman" w:hAnsi="Arial" w:cs="Arial"/>
                <w:sz w:val="20"/>
                <w:szCs w:val="20"/>
                <w:lang w:eastAsia="fr-FR"/>
              </w:rPr>
              <w:t>Du  …</w:t>
            </w:r>
            <w:proofErr w:type="gramEnd"/>
            <w:r w:rsidRPr="00EA60D9">
              <w:rPr>
                <w:rFonts w:ascii="Arial" w:eastAsia="Times New Roman" w:hAnsi="Arial" w:cs="Arial"/>
                <w:sz w:val="20"/>
                <w:szCs w:val="20"/>
                <w:lang w:eastAsia="fr-FR"/>
              </w:rPr>
              <w:t xml:space="preserve">……….. </w:t>
            </w:r>
            <w:proofErr w:type="gramStart"/>
            <w:r w:rsidRPr="00EA60D9">
              <w:rPr>
                <w:rFonts w:ascii="Arial" w:eastAsia="Times New Roman" w:hAnsi="Arial" w:cs="Arial"/>
                <w:sz w:val="20"/>
                <w:szCs w:val="20"/>
                <w:lang w:eastAsia="fr-FR"/>
              </w:rPr>
              <w:t>au</w:t>
            </w:r>
            <w:proofErr w:type="gramEnd"/>
            <w:r w:rsidRPr="00EA60D9">
              <w:rPr>
                <w:rFonts w:ascii="Arial" w:eastAsia="Times New Roman" w:hAnsi="Arial" w:cs="Arial"/>
                <w:sz w:val="20"/>
                <w:szCs w:val="20"/>
                <w:lang w:eastAsia="fr-FR"/>
              </w:rPr>
              <w:t xml:space="preserve">   ……………</w:t>
            </w:r>
          </w:p>
        </w:tc>
        <w:tc>
          <w:tcPr>
            <w:tcW w:w="3731" w:type="dxa"/>
            <w:tcBorders>
              <w:bottom w:val="single" w:sz="4" w:space="0" w:color="auto"/>
            </w:tcBorders>
            <w:shd w:val="clear" w:color="auto" w:fill="D9D9D9" w:themeFill="background1" w:themeFillShade="D9"/>
            <w:vAlign w:val="center"/>
          </w:tcPr>
          <w:p w14:paraId="48CD8B4E"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
        </w:tc>
        <w:tc>
          <w:tcPr>
            <w:tcW w:w="3969" w:type="dxa"/>
            <w:tcBorders>
              <w:bottom w:val="single" w:sz="4" w:space="0" w:color="auto"/>
            </w:tcBorders>
            <w:shd w:val="clear" w:color="auto" w:fill="D9D9D9" w:themeFill="background1" w:themeFillShade="D9"/>
            <w:vAlign w:val="center"/>
          </w:tcPr>
          <w:p w14:paraId="1066188A"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c>
          <w:tcPr>
            <w:tcW w:w="1275" w:type="dxa"/>
            <w:tcBorders>
              <w:bottom w:val="single" w:sz="4" w:space="0" w:color="auto"/>
            </w:tcBorders>
            <w:shd w:val="clear" w:color="auto" w:fill="D9D9D9" w:themeFill="background1" w:themeFillShade="D9"/>
            <w:vAlign w:val="center"/>
          </w:tcPr>
          <w:p w14:paraId="37C81A82"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p>
        </w:tc>
        <w:tc>
          <w:tcPr>
            <w:tcW w:w="2200" w:type="dxa"/>
            <w:tcBorders>
              <w:bottom w:val="single" w:sz="4" w:space="0" w:color="auto"/>
            </w:tcBorders>
            <w:shd w:val="clear" w:color="auto" w:fill="D9D9D9" w:themeFill="background1" w:themeFillShade="D9"/>
            <w:vAlign w:val="center"/>
          </w:tcPr>
          <w:p w14:paraId="12ADC5CB"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fr-FR"/>
              </w:rPr>
            </w:pPr>
          </w:p>
        </w:tc>
      </w:tr>
      <w:tr w:rsidR="003E7DE9" w:rsidRPr="00EA60D9" w14:paraId="4815451C" w14:textId="77777777" w:rsidTr="00B7537F">
        <w:trPr>
          <w:trHeight w:val="340"/>
          <w:jc w:val="center"/>
        </w:trPr>
        <w:tc>
          <w:tcPr>
            <w:tcW w:w="2927" w:type="dxa"/>
            <w:tcBorders>
              <w:bottom w:val="single" w:sz="4" w:space="0" w:color="auto"/>
            </w:tcBorders>
            <w:vAlign w:val="center"/>
          </w:tcPr>
          <w:p w14:paraId="543F5E14"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i/>
                <w:sz w:val="20"/>
                <w:szCs w:val="20"/>
                <w:u w:val="single"/>
                <w:lang w:val="fr-CA" w:eastAsia="fr-FR"/>
              </w:rPr>
            </w:pPr>
            <w:proofErr w:type="gramStart"/>
            <w:r w:rsidRPr="00EA60D9">
              <w:rPr>
                <w:rFonts w:ascii="Arial" w:eastAsia="Times New Roman" w:hAnsi="Arial" w:cs="Arial"/>
                <w:sz w:val="20"/>
                <w:szCs w:val="20"/>
                <w:lang w:eastAsia="fr-FR"/>
              </w:rPr>
              <w:t>Du  …</w:t>
            </w:r>
            <w:proofErr w:type="gramEnd"/>
            <w:r w:rsidRPr="00EA60D9">
              <w:rPr>
                <w:rFonts w:ascii="Arial" w:eastAsia="Times New Roman" w:hAnsi="Arial" w:cs="Arial"/>
                <w:sz w:val="20"/>
                <w:szCs w:val="20"/>
                <w:lang w:eastAsia="fr-FR"/>
              </w:rPr>
              <w:t xml:space="preserve">……….. </w:t>
            </w:r>
            <w:proofErr w:type="gramStart"/>
            <w:r w:rsidRPr="00EA60D9">
              <w:rPr>
                <w:rFonts w:ascii="Arial" w:eastAsia="Times New Roman" w:hAnsi="Arial" w:cs="Arial"/>
                <w:sz w:val="20"/>
                <w:szCs w:val="20"/>
                <w:lang w:eastAsia="fr-FR"/>
              </w:rPr>
              <w:t>au</w:t>
            </w:r>
            <w:proofErr w:type="gramEnd"/>
            <w:r w:rsidRPr="00EA60D9">
              <w:rPr>
                <w:rFonts w:ascii="Arial" w:eastAsia="Times New Roman" w:hAnsi="Arial" w:cs="Arial"/>
                <w:sz w:val="20"/>
                <w:szCs w:val="20"/>
                <w:lang w:eastAsia="fr-FR"/>
              </w:rPr>
              <w:t xml:space="preserve">   ……………</w:t>
            </w:r>
          </w:p>
        </w:tc>
        <w:tc>
          <w:tcPr>
            <w:tcW w:w="3731" w:type="dxa"/>
            <w:tcBorders>
              <w:bottom w:val="single" w:sz="4" w:space="0" w:color="auto"/>
            </w:tcBorders>
            <w:vAlign w:val="center"/>
          </w:tcPr>
          <w:p w14:paraId="1E09137D"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
        </w:tc>
        <w:tc>
          <w:tcPr>
            <w:tcW w:w="3969" w:type="dxa"/>
            <w:tcBorders>
              <w:bottom w:val="single" w:sz="4" w:space="0" w:color="auto"/>
            </w:tcBorders>
            <w:vAlign w:val="center"/>
          </w:tcPr>
          <w:p w14:paraId="5D3D5D4D"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c>
          <w:tcPr>
            <w:tcW w:w="1275" w:type="dxa"/>
            <w:tcBorders>
              <w:bottom w:val="single" w:sz="4" w:space="0" w:color="auto"/>
            </w:tcBorders>
            <w:vAlign w:val="center"/>
          </w:tcPr>
          <w:p w14:paraId="16314A56"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p>
        </w:tc>
        <w:tc>
          <w:tcPr>
            <w:tcW w:w="2200" w:type="dxa"/>
            <w:tcBorders>
              <w:bottom w:val="single" w:sz="4" w:space="0" w:color="auto"/>
            </w:tcBorders>
            <w:vAlign w:val="center"/>
          </w:tcPr>
          <w:p w14:paraId="7BFD8647"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fr-FR"/>
              </w:rPr>
            </w:pPr>
          </w:p>
        </w:tc>
      </w:tr>
      <w:tr w:rsidR="003E7DE9" w:rsidRPr="00EA60D9" w14:paraId="731002E4" w14:textId="77777777" w:rsidTr="00B7537F">
        <w:trPr>
          <w:trHeight w:val="340"/>
          <w:jc w:val="center"/>
        </w:trPr>
        <w:tc>
          <w:tcPr>
            <w:tcW w:w="2927" w:type="dxa"/>
            <w:tcBorders>
              <w:bottom w:val="single" w:sz="4" w:space="0" w:color="auto"/>
            </w:tcBorders>
            <w:shd w:val="clear" w:color="auto" w:fill="D9D9D9" w:themeFill="background1" w:themeFillShade="D9"/>
            <w:vAlign w:val="center"/>
          </w:tcPr>
          <w:p w14:paraId="73090BA0"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i/>
                <w:sz w:val="20"/>
                <w:szCs w:val="20"/>
                <w:u w:val="single"/>
                <w:lang w:val="fr-CA" w:eastAsia="fr-FR"/>
              </w:rPr>
            </w:pPr>
            <w:proofErr w:type="gramStart"/>
            <w:r w:rsidRPr="00EA60D9">
              <w:rPr>
                <w:rFonts w:ascii="Arial" w:eastAsia="Times New Roman" w:hAnsi="Arial" w:cs="Arial"/>
                <w:sz w:val="20"/>
                <w:szCs w:val="20"/>
                <w:lang w:eastAsia="fr-FR"/>
              </w:rPr>
              <w:t>Du  …</w:t>
            </w:r>
            <w:proofErr w:type="gramEnd"/>
            <w:r w:rsidRPr="00EA60D9">
              <w:rPr>
                <w:rFonts w:ascii="Arial" w:eastAsia="Times New Roman" w:hAnsi="Arial" w:cs="Arial"/>
                <w:sz w:val="20"/>
                <w:szCs w:val="20"/>
                <w:lang w:eastAsia="fr-FR"/>
              </w:rPr>
              <w:t xml:space="preserve">……….. </w:t>
            </w:r>
            <w:proofErr w:type="gramStart"/>
            <w:r w:rsidRPr="00EA60D9">
              <w:rPr>
                <w:rFonts w:ascii="Arial" w:eastAsia="Times New Roman" w:hAnsi="Arial" w:cs="Arial"/>
                <w:sz w:val="20"/>
                <w:szCs w:val="20"/>
                <w:lang w:eastAsia="fr-FR"/>
              </w:rPr>
              <w:t>au</w:t>
            </w:r>
            <w:proofErr w:type="gramEnd"/>
            <w:r w:rsidRPr="00EA60D9">
              <w:rPr>
                <w:rFonts w:ascii="Arial" w:eastAsia="Times New Roman" w:hAnsi="Arial" w:cs="Arial"/>
                <w:sz w:val="20"/>
                <w:szCs w:val="20"/>
                <w:lang w:eastAsia="fr-FR"/>
              </w:rPr>
              <w:t xml:space="preserve">   ……………</w:t>
            </w:r>
          </w:p>
        </w:tc>
        <w:tc>
          <w:tcPr>
            <w:tcW w:w="3731" w:type="dxa"/>
            <w:tcBorders>
              <w:bottom w:val="single" w:sz="4" w:space="0" w:color="auto"/>
            </w:tcBorders>
            <w:shd w:val="clear" w:color="auto" w:fill="D9D9D9" w:themeFill="background1" w:themeFillShade="D9"/>
            <w:vAlign w:val="center"/>
          </w:tcPr>
          <w:p w14:paraId="3D0FEBC4"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
        </w:tc>
        <w:tc>
          <w:tcPr>
            <w:tcW w:w="3969" w:type="dxa"/>
            <w:tcBorders>
              <w:bottom w:val="single" w:sz="4" w:space="0" w:color="auto"/>
            </w:tcBorders>
            <w:shd w:val="clear" w:color="auto" w:fill="D9D9D9" w:themeFill="background1" w:themeFillShade="D9"/>
            <w:vAlign w:val="center"/>
          </w:tcPr>
          <w:p w14:paraId="26D494BF"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c>
          <w:tcPr>
            <w:tcW w:w="1275" w:type="dxa"/>
            <w:tcBorders>
              <w:bottom w:val="single" w:sz="4" w:space="0" w:color="auto"/>
            </w:tcBorders>
            <w:shd w:val="clear" w:color="auto" w:fill="D9D9D9" w:themeFill="background1" w:themeFillShade="D9"/>
            <w:vAlign w:val="center"/>
          </w:tcPr>
          <w:p w14:paraId="445B355C"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p>
        </w:tc>
        <w:tc>
          <w:tcPr>
            <w:tcW w:w="2200" w:type="dxa"/>
            <w:tcBorders>
              <w:bottom w:val="single" w:sz="4" w:space="0" w:color="auto"/>
            </w:tcBorders>
            <w:shd w:val="clear" w:color="auto" w:fill="D9D9D9" w:themeFill="background1" w:themeFillShade="D9"/>
            <w:vAlign w:val="center"/>
          </w:tcPr>
          <w:p w14:paraId="7A1AD951"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fr-FR"/>
              </w:rPr>
            </w:pPr>
          </w:p>
        </w:tc>
      </w:tr>
      <w:tr w:rsidR="003E7DE9" w:rsidRPr="00EA60D9" w14:paraId="3EC5CC80" w14:textId="77777777" w:rsidTr="00B7537F">
        <w:trPr>
          <w:trHeight w:val="340"/>
          <w:jc w:val="center"/>
        </w:trPr>
        <w:tc>
          <w:tcPr>
            <w:tcW w:w="2927" w:type="dxa"/>
            <w:tcBorders>
              <w:bottom w:val="single" w:sz="4" w:space="0" w:color="auto"/>
            </w:tcBorders>
            <w:vAlign w:val="center"/>
          </w:tcPr>
          <w:p w14:paraId="484BD871"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i/>
                <w:sz w:val="20"/>
                <w:szCs w:val="20"/>
                <w:u w:val="single"/>
                <w:lang w:val="fr-CA" w:eastAsia="fr-FR"/>
              </w:rPr>
            </w:pPr>
            <w:proofErr w:type="gramStart"/>
            <w:r w:rsidRPr="00EA60D9">
              <w:rPr>
                <w:rFonts w:ascii="Arial" w:eastAsia="Times New Roman" w:hAnsi="Arial" w:cs="Arial"/>
                <w:sz w:val="20"/>
                <w:szCs w:val="20"/>
                <w:lang w:eastAsia="fr-FR"/>
              </w:rPr>
              <w:t>Du  …</w:t>
            </w:r>
            <w:proofErr w:type="gramEnd"/>
            <w:r w:rsidRPr="00EA60D9">
              <w:rPr>
                <w:rFonts w:ascii="Arial" w:eastAsia="Times New Roman" w:hAnsi="Arial" w:cs="Arial"/>
                <w:sz w:val="20"/>
                <w:szCs w:val="20"/>
                <w:lang w:eastAsia="fr-FR"/>
              </w:rPr>
              <w:t xml:space="preserve">……….. </w:t>
            </w:r>
            <w:proofErr w:type="gramStart"/>
            <w:r w:rsidRPr="00EA60D9">
              <w:rPr>
                <w:rFonts w:ascii="Arial" w:eastAsia="Times New Roman" w:hAnsi="Arial" w:cs="Arial"/>
                <w:sz w:val="20"/>
                <w:szCs w:val="20"/>
                <w:lang w:eastAsia="fr-FR"/>
              </w:rPr>
              <w:t>au</w:t>
            </w:r>
            <w:proofErr w:type="gramEnd"/>
            <w:r w:rsidRPr="00EA60D9">
              <w:rPr>
                <w:rFonts w:ascii="Arial" w:eastAsia="Times New Roman" w:hAnsi="Arial" w:cs="Arial"/>
                <w:sz w:val="20"/>
                <w:szCs w:val="20"/>
                <w:lang w:eastAsia="fr-FR"/>
              </w:rPr>
              <w:t xml:space="preserve">   ……………</w:t>
            </w:r>
          </w:p>
        </w:tc>
        <w:tc>
          <w:tcPr>
            <w:tcW w:w="3731" w:type="dxa"/>
            <w:tcBorders>
              <w:bottom w:val="single" w:sz="4" w:space="0" w:color="auto"/>
            </w:tcBorders>
            <w:vAlign w:val="center"/>
          </w:tcPr>
          <w:p w14:paraId="20BB4B62"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
        </w:tc>
        <w:tc>
          <w:tcPr>
            <w:tcW w:w="3969" w:type="dxa"/>
            <w:tcBorders>
              <w:bottom w:val="single" w:sz="4" w:space="0" w:color="auto"/>
            </w:tcBorders>
            <w:vAlign w:val="center"/>
          </w:tcPr>
          <w:p w14:paraId="4C47AA65"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c>
          <w:tcPr>
            <w:tcW w:w="1275" w:type="dxa"/>
            <w:tcBorders>
              <w:bottom w:val="single" w:sz="4" w:space="0" w:color="auto"/>
            </w:tcBorders>
            <w:vAlign w:val="center"/>
          </w:tcPr>
          <w:p w14:paraId="7460BC94"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p>
        </w:tc>
        <w:tc>
          <w:tcPr>
            <w:tcW w:w="2200" w:type="dxa"/>
            <w:tcBorders>
              <w:bottom w:val="single" w:sz="4" w:space="0" w:color="auto"/>
            </w:tcBorders>
            <w:vAlign w:val="center"/>
          </w:tcPr>
          <w:p w14:paraId="3E2F7C71"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fr-FR"/>
              </w:rPr>
            </w:pPr>
          </w:p>
        </w:tc>
      </w:tr>
      <w:tr w:rsidR="003E7DE9" w:rsidRPr="00EA60D9" w14:paraId="7B7E0136" w14:textId="77777777" w:rsidTr="00B7537F">
        <w:trPr>
          <w:trHeight w:val="340"/>
          <w:jc w:val="center"/>
        </w:trPr>
        <w:tc>
          <w:tcPr>
            <w:tcW w:w="2927" w:type="dxa"/>
            <w:tcBorders>
              <w:bottom w:val="single" w:sz="4" w:space="0" w:color="auto"/>
            </w:tcBorders>
            <w:shd w:val="clear" w:color="auto" w:fill="D9D9D9" w:themeFill="background1" w:themeFillShade="D9"/>
            <w:vAlign w:val="center"/>
          </w:tcPr>
          <w:p w14:paraId="45430EFC"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i/>
                <w:sz w:val="20"/>
                <w:szCs w:val="20"/>
                <w:u w:val="single"/>
                <w:lang w:val="fr-CA" w:eastAsia="fr-FR"/>
              </w:rPr>
            </w:pPr>
            <w:proofErr w:type="gramStart"/>
            <w:r w:rsidRPr="00EA60D9">
              <w:rPr>
                <w:rFonts w:ascii="Arial" w:eastAsia="Times New Roman" w:hAnsi="Arial" w:cs="Arial"/>
                <w:sz w:val="20"/>
                <w:szCs w:val="20"/>
                <w:lang w:eastAsia="fr-FR"/>
              </w:rPr>
              <w:t>Du  …</w:t>
            </w:r>
            <w:proofErr w:type="gramEnd"/>
            <w:r w:rsidRPr="00EA60D9">
              <w:rPr>
                <w:rFonts w:ascii="Arial" w:eastAsia="Times New Roman" w:hAnsi="Arial" w:cs="Arial"/>
                <w:sz w:val="20"/>
                <w:szCs w:val="20"/>
                <w:lang w:eastAsia="fr-FR"/>
              </w:rPr>
              <w:t xml:space="preserve">……….. </w:t>
            </w:r>
            <w:proofErr w:type="gramStart"/>
            <w:r w:rsidRPr="00EA60D9">
              <w:rPr>
                <w:rFonts w:ascii="Arial" w:eastAsia="Times New Roman" w:hAnsi="Arial" w:cs="Arial"/>
                <w:sz w:val="20"/>
                <w:szCs w:val="20"/>
                <w:lang w:eastAsia="fr-FR"/>
              </w:rPr>
              <w:t>au</w:t>
            </w:r>
            <w:proofErr w:type="gramEnd"/>
            <w:r w:rsidRPr="00EA60D9">
              <w:rPr>
                <w:rFonts w:ascii="Arial" w:eastAsia="Times New Roman" w:hAnsi="Arial" w:cs="Arial"/>
                <w:sz w:val="20"/>
                <w:szCs w:val="20"/>
                <w:lang w:eastAsia="fr-FR"/>
              </w:rPr>
              <w:t xml:space="preserve">   ……………</w:t>
            </w:r>
          </w:p>
        </w:tc>
        <w:tc>
          <w:tcPr>
            <w:tcW w:w="3731" w:type="dxa"/>
            <w:tcBorders>
              <w:bottom w:val="single" w:sz="4" w:space="0" w:color="auto"/>
            </w:tcBorders>
            <w:shd w:val="clear" w:color="auto" w:fill="D9D9D9" w:themeFill="background1" w:themeFillShade="D9"/>
            <w:vAlign w:val="center"/>
          </w:tcPr>
          <w:p w14:paraId="38A2B423"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
        </w:tc>
        <w:tc>
          <w:tcPr>
            <w:tcW w:w="3969" w:type="dxa"/>
            <w:tcBorders>
              <w:bottom w:val="single" w:sz="4" w:space="0" w:color="auto"/>
            </w:tcBorders>
            <w:shd w:val="clear" w:color="auto" w:fill="D9D9D9" w:themeFill="background1" w:themeFillShade="D9"/>
            <w:vAlign w:val="center"/>
          </w:tcPr>
          <w:p w14:paraId="54E56D58"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c>
          <w:tcPr>
            <w:tcW w:w="1275" w:type="dxa"/>
            <w:tcBorders>
              <w:bottom w:val="single" w:sz="4" w:space="0" w:color="auto"/>
            </w:tcBorders>
            <w:shd w:val="clear" w:color="auto" w:fill="D9D9D9" w:themeFill="background1" w:themeFillShade="D9"/>
            <w:vAlign w:val="center"/>
          </w:tcPr>
          <w:p w14:paraId="00A09F84"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p>
        </w:tc>
        <w:tc>
          <w:tcPr>
            <w:tcW w:w="2200" w:type="dxa"/>
            <w:tcBorders>
              <w:bottom w:val="single" w:sz="4" w:space="0" w:color="auto"/>
            </w:tcBorders>
            <w:shd w:val="clear" w:color="auto" w:fill="D9D9D9" w:themeFill="background1" w:themeFillShade="D9"/>
            <w:vAlign w:val="center"/>
          </w:tcPr>
          <w:p w14:paraId="2D143690"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fr-FR"/>
              </w:rPr>
            </w:pPr>
          </w:p>
        </w:tc>
      </w:tr>
      <w:tr w:rsidR="003E7DE9" w:rsidRPr="00EA60D9" w14:paraId="4410DB54" w14:textId="77777777" w:rsidTr="00B7537F">
        <w:trPr>
          <w:trHeight w:val="340"/>
          <w:jc w:val="center"/>
        </w:trPr>
        <w:tc>
          <w:tcPr>
            <w:tcW w:w="2927" w:type="dxa"/>
            <w:tcBorders>
              <w:bottom w:val="single" w:sz="4" w:space="0" w:color="auto"/>
            </w:tcBorders>
            <w:vAlign w:val="center"/>
          </w:tcPr>
          <w:p w14:paraId="2C016439"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i/>
                <w:sz w:val="20"/>
                <w:szCs w:val="20"/>
                <w:u w:val="single"/>
                <w:lang w:val="fr-CA" w:eastAsia="fr-FR"/>
              </w:rPr>
            </w:pPr>
            <w:proofErr w:type="gramStart"/>
            <w:r w:rsidRPr="00EA60D9">
              <w:rPr>
                <w:rFonts w:ascii="Arial" w:eastAsia="Times New Roman" w:hAnsi="Arial" w:cs="Arial"/>
                <w:sz w:val="20"/>
                <w:szCs w:val="20"/>
                <w:lang w:eastAsia="fr-FR"/>
              </w:rPr>
              <w:t>Du  …</w:t>
            </w:r>
            <w:proofErr w:type="gramEnd"/>
            <w:r w:rsidRPr="00EA60D9">
              <w:rPr>
                <w:rFonts w:ascii="Arial" w:eastAsia="Times New Roman" w:hAnsi="Arial" w:cs="Arial"/>
                <w:sz w:val="20"/>
                <w:szCs w:val="20"/>
                <w:lang w:eastAsia="fr-FR"/>
              </w:rPr>
              <w:t xml:space="preserve">……….. </w:t>
            </w:r>
            <w:proofErr w:type="gramStart"/>
            <w:r w:rsidRPr="00EA60D9">
              <w:rPr>
                <w:rFonts w:ascii="Arial" w:eastAsia="Times New Roman" w:hAnsi="Arial" w:cs="Arial"/>
                <w:sz w:val="20"/>
                <w:szCs w:val="20"/>
                <w:lang w:eastAsia="fr-FR"/>
              </w:rPr>
              <w:t>au</w:t>
            </w:r>
            <w:proofErr w:type="gramEnd"/>
            <w:r w:rsidRPr="00EA60D9">
              <w:rPr>
                <w:rFonts w:ascii="Arial" w:eastAsia="Times New Roman" w:hAnsi="Arial" w:cs="Arial"/>
                <w:sz w:val="20"/>
                <w:szCs w:val="20"/>
                <w:lang w:eastAsia="fr-FR"/>
              </w:rPr>
              <w:t xml:space="preserve">   ……………</w:t>
            </w:r>
          </w:p>
        </w:tc>
        <w:tc>
          <w:tcPr>
            <w:tcW w:w="3731" w:type="dxa"/>
            <w:tcBorders>
              <w:bottom w:val="single" w:sz="4" w:space="0" w:color="auto"/>
            </w:tcBorders>
            <w:vAlign w:val="center"/>
          </w:tcPr>
          <w:p w14:paraId="4C6EBAA5"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
        </w:tc>
        <w:tc>
          <w:tcPr>
            <w:tcW w:w="3969" w:type="dxa"/>
            <w:tcBorders>
              <w:bottom w:val="single" w:sz="4" w:space="0" w:color="auto"/>
            </w:tcBorders>
            <w:vAlign w:val="center"/>
          </w:tcPr>
          <w:p w14:paraId="4EFB20E9"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c>
          <w:tcPr>
            <w:tcW w:w="1275" w:type="dxa"/>
            <w:tcBorders>
              <w:bottom w:val="single" w:sz="4" w:space="0" w:color="auto"/>
            </w:tcBorders>
            <w:vAlign w:val="center"/>
          </w:tcPr>
          <w:p w14:paraId="132A63BD"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p>
        </w:tc>
        <w:tc>
          <w:tcPr>
            <w:tcW w:w="2200" w:type="dxa"/>
            <w:tcBorders>
              <w:bottom w:val="single" w:sz="4" w:space="0" w:color="auto"/>
            </w:tcBorders>
            <w:vAlign w:val="center"/>
          </w:tcPr>
          <w:p w14:paraId="5C40FC03"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fr-FR"/>
              </w:rPr>
            </w:pPr>
          </w:p>
        </w:tc>
      </w:tr>
      <w:tr w:rsidR="003E7DE9" w:rsidRPr="00EA60D9" w14:paraId="3FF79C6E" w14:textId="77777777" w:rsidTr="00B7537F">
        <w:trPr>
          <w:trHeight w:val="340"/>
          <w:jc w:val="center"/>
        </w:trPr>
        <w:tc>
          <w:tcPr>
            <w:tcW w:w="2927" w:type="dxa"/>
            <w:tcBorders>
              <w:bottom w:val="single" w:sz="4" w:space="0" w:color="auto"/>
            </w:tcBorders>
            <w:shd w:val="clear" w:color="auto" w:fill="D9D9D9" w:themeFill="background1" w:themeFillShade="D9"/>
            <w:vAlign w:val="center"/>
          </w:tcPr>
          <w:p w14:paraId="55BAEFFE"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eastAsia="fr-FR"/>
              </w:rPr>
            </w:pPr>
            <w:proofErr w:type="gramStart"/>
            <w:r w:rsidRPr="00EA60D9">
              <w:rPr>
                <w:rFonts w:ascii="Arial" w:eastAsia="Times New Roman" w:hAnsi="Arial" w:cs="Arial"/>
                <w:sz w:val="20"/>
                <w:szCs w:val="20"/>
                <w:lang w:eastAsia="fr-FR"/>
              </w:rPr>
              <w:lastRenderedPageBreak/>
              <w:t>Du  …</w:t>
            </w:r>
            <w:proofErr w:type="gramEnd"/>
            <w:r w:rsidRPr="00EA60D9">
              <w:rPr>
                <w:rFonts w:ascii="Arial" w:eastAsia="Times New Roman" w:hAnsi="Arial" w:cs="Arial"/>
                <w:sz w:val="20"/>
                <w:szCs w:val="20"/>
                <w:lang w:eastAsia="fr-FR"/>
              </w:rPr>
              <w:t xml:space="preserve">……….. </w:t>
            </w:r>
            <w:proofErr w:type="gramStart"/>
            <w:r w:rsidRPr="00EA60D9">
              <w:rPr>
                <w:rFonts w:ascii="Arial" w:eastAsia="Times New Roman" w:hAnsi="Arial" w:cs="Arial"/>
                <w:sz w:val="20"/>
                <w:szCs w:val="20"/>
                <w:lang w:eastAsia="fr-FR"/>
              </w:rPr>
              <w:t>au</w:t>
            </w:r>
            <w:proofErr w:type="gramEnd"/>
            <w:r w:rsidRPr="00EA60D9">
              <w:rPr>
                <w:rFonts w:ascii="Arial" w:eastAsia="Times New Roman" w:hAnsi="Arial" w:cs="Arial"/>
                <w:sz w:val="20"/>
                <w:szCs w:val="20"/>
                <w:lang w:eastAsia="fr-FR"/>
              </w:rPr>
              <w:t xml:space="preserve">   ……………</w:t>
            </w:r>
          </w:p>
        </w:tc>
        <w:tc>
          <w:tcPr>
            <w:tcW w:w="3731" w:type="dxa"/>
            <w:tcBorders>
              <w:bottom w:val="single" w:sz="4" w:space="0" w:color="auto"/>
            </w:tcBorders>
            <w:shd w:val="clear" w:color="auto" w:fill="D9D9D9" w:themeFill="background1" w:themeFillShade="D9"/>
            <w:vAlign w:val="center"/>
          </w:tcPr>
          <w:p w14:paraId="7F95D23D"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
        </w:tc>
        <w:tc>
          <w:tcPr>
            <w:tcW w:w="3969" w:type="dxa"/>
            <w:tcBorders>
              <w:bottom w:val="single" w:sz="4" w:space="0" w:color="auto"/>
            </w:tcBorders>
            <w:shd w:val="clear" w:color="auto" w:fill="D9D9D9" w:themeFill="background1" w:themeFillShade="D9"/>
            <w:vAlign w:val="center"/>
          </w:tcPr>
          <w:p w14:paraId="31AF6EBD"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c>
          <w:tcPr>
            <w:tcW w:w="1275" w:type="dxa"/>
            <w:tcBorders>
              <w:bottom w:val="single" w:sz="4" w:space="0" w:color="auto"/>
            </w:tcBorders>
            <w:shd w:val="clear" w:color="auto" w:fill="D9D9D9" w:themeFill="background1" w:themeFillShade="D9"/>
            <w:vAlign w:val="center"/>
          </w:tcPr>
          <w:p w14:paraId="323816D0"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p>
        </w:tc>
        <w:tc>
          <w:tcPr>
            <w:tcW w:w="2200" w:type="dxa"/>
            <w:tcBorders>
              <w:bottom w:val="single" w:sz="4" w:space="0" w:color="auto"/>
            </w:tcBorders>
            <w:shd w:val="clear" w:color="auto" w:fill="D9D9D9" w:themeFill="background1" w:themeFillShade="D9"/>
            <w:vAlign w:val="center"/>
          </w:tcPr>
          <w:p w14:paraId="2CCFEE59"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fr-FR"/>
              </w:rPr>
            </w:pPr>
          </w:p>
        </w:tc>
      </w:tr>
      <w:tr w:rsidR="003E7DE9" w:rsidRPr="00EA60D9" w14:paraId="06586E78" w14:textId="77777777" w:rsidTr="00B7537F">
        <w:trPr>
          <w:trHeight w:val="340"/>
          <w:jc w:val="center"/>
        </w:trPr>
        <w:tc>
          <w:tcPr>
            <w:tcW w:w="2927" w:type="dxa"/>
            <w:tcBorders>
              <w:bottom w:val="single" w:sz="4" w:space="0" w:color="auto"/>
            </w:tcBorders>
            <w:vAlign w:val="center"/>
          </w:tcPr>
          <w:p w14:paraId="19390879"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eastAsia="fr-FR"/>
              </w:rPr>
            </w:pPr>
            <w:proofErr w:type="gramStart"/>
            <w:r w:rsidRPr="00EA60D9">
              <w:rPr>
                <w:rFonts w:ascii="Arial" w:eastAsia="Times New Roman" w:hAnsi="Arial" w:cs="Arial"/>
                <w:sz w:val="20"/>
                <w:szCs w:val="20"/>
                <w:lang w:eastAsia="fr-FR"/>
              </w:rPr>
              <w:t>Du  …</w:t>
            </w:r>
            <w:proofErr w:type="gramEnd"/>
            <w:r w:rsidRPr="00EA60D9">
              <w:rPr>
                <w:rFonts w:ascii="Arial" w:eastAsia="Times New Roman" w:hAnsi="Arial" w:cs="Arial"/>
                <w:sz w:val="20"/>
                <w:szCs w:val="20"/>
                <w:lang w:eastAsia="fr-FR"/>
              </w:rPr>
              <w:t xml:space="preserve">……….. </w:t>
            </w:r>
            <w:proofErr w:type="gramStart"/>
            <w:r w:rsidRPr="00EA60D9">
              <w:rPr>
                <w:rFonts w:ascii="Arial" w:eastAsia="Times New Roman" w:hAnsi="Arial" w:cs="Arial"/>
                <w:sz w:val="20"/>
                <w:szCs w:val="20"/>
                <w:lang w:eastAsia="fr-FR"/>
              </w:rPr>
              <w:t>au</w:t>
            </w:r>
            <w:proofErr w:type="gramEnd"/>
            <w:r w:rsidRPr="00EA60D9">
              <w:rPr>
                <w:rFonts w:ascii="Arial" w:eastAsia="Times New Roman" w:hAnsi="Arial" w:cs="Arial"/>
                <w:sz w:val="20"/>
                <w:szCs w:val="20"/>
                <w:lang w:eastAsia="fr-FR"/>
              </w:rPr>
              <w:t xml:space="preserve">   </w:t>
            </w:r>
            <w:r w:rsidRPr="00A95AF8">
              <w:rPr>
                <w:rFonts w:ascii="Arial" w:eastAsia="Times New Roman" w:hAnsi="Arial" w:cs="Arial"/>
                <w:sz w:val="20"/>
                <w:szCs w:val="20"/>
                <w:lang w:eastAsia="fr-FR"/>
              </w:rPr>
              <w:t>31/12/20…</w:t>
            </w:r>
          </w:p>
        </w:tc>
        <w:tc>
          <w:tcPr>
            <w:tcW w:w="3731" w:type="dxa"/>
            <w:tcBorders>
              <w:bottom w:val="single" w:sz="4" w:space="0" w:color="auto"/>
            </w:tcBorders>
            <w:vAlign w:val="center"/>
          </w:tcPr>
          <w:p w14:paraId="3C06BBA3"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
        </w:tc>
        <w:tc>
          <w:tcPr>
            <w:tcW w:w="3969" w:type="dxa"/>
            <w:tcBorders>
              <w:bottom w:val="single" w:sz="4" w:space="0" w:color="auto"/>
            </w:tcBorders>
            <w:vAlign w:val="center"/>
          </w:tcPr>
          <w:p w14:paraId="69592019"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c>
          <w:tcPr>
            <w:tcW w:w="1275" w:type="dxa"/>
            <w:tcBorders>
              <w:bottom w:val="single" w:sz="4" w:space="0" w:color="auto"/>
            </w:tcBorders>
            <w:vAlign w:val="center"/>
          </w:tcPr>
          <w:p w14:paraId="1B314EA7"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p>
        </w:tc>
        <w:tc>
          <w:tcPr>
            <w:tcW w:w="2200" w:type="dxa"/>
            <w:tcBorders>
              <w:bottom w:val="single" w:sz="4" w:space="0" w:color="auto"/>
            </w:tcBorders>
            <w:vAlign w:val="center"/>
          </w:tcPr>
          <w:p w14:paraId="4DA321E7"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fr-FR"/>
              </w:rPr>
            </w:pPr>
          </w:p>
        </w:tc>
      </w:tr>
      <w:tr w:rsidR="003E7DE9" w:rsidRPr="00EA60D9" w14:paraId="61FF0415" w14:textId="77777777" w:rsidTr="00B7537F">
        <w:trPr>
          <w:trHeight w:val="300"/>
          <w:jc w:val="center"/>
        </w:trPr>
        <w:tc>
          <w:tcPr>
            <w:tcW w:w="2927" w:type="dxa"/>
            <w:shd w:val="clear" w:color="auto" w:fill="FFFFFF"/>
            <w:vAlign w:val="center"/>
          </w:tcPr>
          <w:p w14:paraId="09929304"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p>
        </w:tc>
        <w:tc>
          <w:tcPr>
            <w:tcW w:w="8975" w:type="dxa"/>
            <w:gridSpan w:val="3"/>
            <w:shd w:val="clear" w:color="auto" w:fill="FFFFFF"/>
            <w:vAlign w:val="center"/>
          </w:tcPr>
          <w:p w14:paraId="571EB461"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r w:rsidRPr="00EA60D9">
              <w:rPr>
                <w:rFonts w:ascii="Arial" w:eastAsia="Times New Roman" w:hAnsi="Arial" w:cs="Arial"/>
                <w:bCs/>
                <w:sz w:val="20"/>
                <w:szCs w:val="20"/>
                <w:lang w:eastAsia="fr-FR"/>
              </w:rPr>
              <w:t>Total des services au 1</w:t>
            </w:r>
            <w:r w:rsidRPr="00EA60D9">
              <w:rPr>
                <w:rFonts w:ascii="Arial" w:eastAsia="Times New Roman" w:hAnsi="Arial" w:cs="Arial"/>
                <w:bCs/>
                <w:sz w:val="20"/>
                <w:szCs w:val="20"/>
                <w:vertAlign w:val="superscript"/>
                <w:lang w:eastAsia="fr-FR"/>
              </w:rPr>
              <w:t>er</w:t>
            </w:r>
            <w:r w:rsidRPr="00EA60D9">
              <w:rPr>
                <w:rFonts w:ascii="Arial" w:eastAsia="Times New Roman" w:hAnsi="Arial" w:cs="Arial"/>
                <w:bCs/>
                <w:sz w:val="20"/>
                <w:szCs w:val="20"/>
                <w:lang w:eastAsia="fr-FR"/>
              </w:rPr>
              <w:t xml:space="preserve"> Janvier </w:t>
            </w:r>
            <w:r w:rsidRPr="00A95AF8">
              <w:rPr>
                <w:rFonts w:ascii="Arial" w:eastAsia="Times New Roman" w:hAnsi="Arial" w:cs="Arial"/>
                <w:bCs/>
                <w:sz w:val="20"/>
                <w:szCs w:val="20"/>
                <w:lang w:eastAsia="fr-FR"/>
              </w:rPr>
              <w:t>20…</w:t>
            </w:r>
          </w:p>
        </w:tc>
        <w:tc>
          <w:tcPr>
            <w:tcW w:w="2200" w:type="dxa"/>
            <w:shd w:val="clear" w:color="auto" w:fill="FFFFFF"/>
            <w:vAlign w:val="center"/>
          </w:tcPr>
          <w:p w14:paraId="4FFAC25B"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p>
        </w:tc>
      </w:tr>
    </w:tbl>
    <w:p w14:paraId="0F4C9078" w14:textId="77777777" w:rsidR="003E7DE9" w:rsidRDefault="003E7DE9" w:rsidP="003E7DE9">
      <w:pPr>
        <w:tabs>
          <w:tab w:val="left" w:leader="dot" w:pos="4394"/>
        </w:tabs>
        <w:overflowPunct w:val="0"/>
        <w:autoSpaceDE w:val="0"/>
        <w:autoSpaceDN w:val="0"/>
        <w:adjustRightInd w:val="0"/>
        <w:spacing w:after="0" w:line="240" w:lineRule="auto"/>
        <w:textAlignment w:val="baseline"/>
        <w:rPr>
          <w:rFonts w:ascii="Arial" w:eastAsia="Times New Roman" w:hAnsi="Arial" w:cs="Arial"/>
          <w:sz w:val="16"/>
          <w:szCs w:val="16"/>
          <w:lang w:eastAsia="fr-FR"/>
        </w:rPr>
      </w:pPr>
    </w:p>
    <w:p w14:paraId="074F0238" w14:textId="77777777" w:rsidR="003E7DE9" w:rsidRDefault="003E7DE9" w:rsidP="003E7DE9">
      <w:pPr>
        <w:spacing w:after="0" w:line="240" w:lineRule="auto"/>
        <w:ind w:left="6372" w:firstLine="708"/>
        <w:rPr>
          <w:rFonts w:ascii="Arial" w:eastAsia="Times New Roman" w:hAnsi="Arial" w:cs="Arial"/>
          <w:b/>
          <w:bCs/>
          <w:lang w:eastAsia="fr-FR"/>
        </w:rPr>
      </w:pPr>
      <w:r>
        <w:rPr>
          <w:rFonts w:ascii="Arial" w:eastAsia="Times New Roman" w:hAnsi="Arial" w:cs="Arial"/>
          <w:b/>
          <w:bCs/>
          <w:lang w:eastAsia="fr-FR"/>
        </w:rPr>
        <w:t>Fait à .................................................…, le ……………………………….</w:t>
      </w:r>
    </w:p>
    <w:p w14:paraId="7D14E1C7" w14:textId="77777777" w:rsidR="003E7DE9" w:rsidRPr="009F66B0" w:rsidRDefault="003E7DE9" w:rsidP="003E7DE9">
      <w:pPr>
        <w:spacing w:after="0" w:line="240" w:lineRule="auto"/>
        <w:ind w:left="6372" w:firstLine="708"/>
        <w:rPr>
          <w:rFonts w:ascii="Arial" w:hAnsi="Arial" w:cs="Arial"/>
        </w:rPr>
      </w:pPr>
      <w:r>
        <w:rPr>
          <w:rFonts w:ascii="Arial" w:eastAsia="Times New Roman" w:hAnsi="Arial" w:cs="Arial"/>
          <w:b/>
          <w:bCs/>
          <w:lang w:eastAsia="fr-FR"/>
        </w:rPr>
        <w:t>Cachet et signature de l’autorité territoriale</w:t>
      </w:r>
    </w:p>
    <w:p w14:paraId="25267B6B" w14:textId="77777777" w:rsidR="003E7DE9" w:rsidRDefault="003E7DE9" w:rsidP="003E7DE9">
      <w:pPr>
        <w:spacing w:after="0" w:line="240" w:lineRule="auto"/>
        <w:rPr>
          <w:rFonts w:ascii="Arial" w:hAnsi="Arial" w:cs="Arial"/>
        </w:rPr>
      </w:pPr>
      <w:r w:rsidRPr="00EA60D9">
        <w:rPr>
          <w:rFonts w:ascii="Arial" w:hAnsi="Arial" w:cs="Arial"/>
          <w:u w:val="single"/>
        </w:rPr>
        <w:t>Exemple d’état détaillé des services</w:t>
      </w:r>
      <w:r>
        <w:rPr>
          <w:rFonts w:ascii="Arial" w:hAnsi="Arial" w:cs="Arial"/>
        </w:rPr>
        <w:t> :</w:t>
      </w:r>
    </w:p>
    <w:p w14:paraId="50596F8B" w14:textId="77777777" w:rsidR="003E7DE9" w:rsidRDefault="003E7DE9" w:rsidP="003E7DE9">
      <w:pPr>
        <w:spacing w:after="0" w:line="240" w:lineRule="auto"/>
        <w:rPr>
          <w:rFonts w:ascii="Arial" w:hAnsi="Arial" w:cs="Arial"/>
        </w:rPr>
      </w:pPr>
    </w:p>
    <w:tbl>
      <w:tblPr>
        <w:tblW w:w="14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27"/>
        <w:gridCol w:w="4581"/>
        <w:gridCol w:w="3119"/>
        <w:gridCol w:w="1275"/>
        <w:gridCol w:w="2200"/>
      </w:tblGrid>
      <w:tr w:rsidR="003E7DE9" w:rsidRPr="003826A7" w14:paraId="7BBB1B1D" w14:textId="77777777" w:rsidTr="00B7537F">
        <w:trPr>
          <w:trHeight w:val="768"/>
          <w:jc w:val="center"/>
        </w:trPr>
        <w:tc>
          <w:tcPr>
            <w:tcW w:w="2927" w:type="dxa"/>
            <w:tcBorders>
              <w:bottom w:val="single" w:sz="4" w:space="0" w:color="auto"/>
            </w:tcBorders>
            <w:vAlign w:val="center"/>
          </w:tcPr>
          <w:p w14:paraId="1218FFC4" w14:textId="77777777" w:rsidR="003E7DE9" w:rsidRPr="003826A7"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sidRPr="003826A7">
              <w:rPr>
                <w:rFonts w:ascii="Arial" w:eastAsia="Times New Roman" w:hAnsi="Arial" w:cs="Arial"/>
                <w:b/>
                <w:bCs/>
                <w:sz w:val="20"/>
                <w:szCs w:val="20"/>
                <w:lang w:eastAsia="fr-FR"/>
              </w:rPr>
              <w:t>Dates de la période</w:t>
            </w:r>
          </w:p>
        </w:tc>
        <w:tc>
          <w:tcPr>
            <w:tcW w:w="4581" w:type="dxa"/>
            <w:tcBorders>
              <w:bottom w:val="single" w:sz="4" w:space="0" w:color="auto"/>
            </w:tcBorders>
            <w:vAlign w:val="center"/>
          </w:tcPr>
          <w:p w14:paraId="6418B4A1" w14:textId="77777777" w:rsidR="003E7DE9" w:rsidRPr="003826A7"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Pr>
                <w:rFonts w:ascii="Arial" w:eastAsia="Times New Roman" w:hAnsi="Arial" w:cs="Arial"/>
                <w:b/>
                <w:bCs/>
                <w:sz w:val="20"/>
                <w:szCs w:val="20"/>
                <w:lang w:eastAsia="fr-FR"/>
              </w:rPr>
              <w:t>Statut ou position</w:t>
            </w:r>
          </w:p>
          <w:p w14:paraId="22D667B2" w14:textId="77777777" w:rsidR="003E7DE9" w:rsidRPr="003826A7"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sidRPr="003826A7">
              <w:rPr>
                <w:rFonts w:ascii="Arial" w:eastAsia="Times New Roman" w:hAnsi="Arial" w:cs="Arial"/>
                <w:sz w:val="20"/>
                <w:szCs w:val="20"/>
                <w:lang w:eastAsia="fr-FR"/>
              </w:rPr>
              <w:t>(</w:t>
            </w:r>
            <w:r>
              <w:rPr>
                <w:rFonts w:ascii="Arial" w:eastAsia="Times New Roman" w:hAnsi="Arial" w:cs="Arial"/>
                <w:sz w:val="20"/>
                <w:szCs w:val="20"/>
                <w:lang w:eastAsia="fr-FR"/>
              </w:rPr>
              <w:t>C</w:t>
            </w:r>
            <w:r w:rsidRPr="003826A7">
              <w:rPr>
                <w:rFonts w:ascii="Arial" w:eastAsia="Times New Roman" w:hAnsi="Arial" w:cs="Arial"/>
                <w:sz w:val="20"/>
                <w:szCs w:val="20"/>
                <w:lang w:eastAsia="fr-FR"/>
              </w:rPr>
              <w:t xml:space="preserve">ontractuel, stagiaire, titulaire, détachement, </w:t>
            </w:r>
            <w:r>
              <w:rPr>
                <w:rFonts w:ascii="Arial" w:eastAsia="Times New Roman" w:hAnsi="Arial" w:cs="Arial"/>
                <w:sz w:val="20"/>
                <w:szCs w:val="20"/>
                <w:lang w:eastAsia="fr-FR"/>
              </w:rPr>
              <w:t xml:space="preserve">avancement de grade, concours, </w:t>
            </w:r>
            <w:r w:rsidRPr="003826A7">
              <w:rPr>
                <w:rFonts w:ascii="Arial" w:eastAsia="Times New Roman" w:hAnsi="Arial" w:cs="Arial"/>
                <w:sz w:val="20"/>
                <w:szCs w:val="20"/>
                <w:lang w:eastAsia="fr-FR"/>
              </w:rPr>
              <w:t>congé parental, disponibilité…)</w:t>
            </w:r>
          </w:p>
        </w:tc>
        <w:tc>
          <w:tcPr>
            <w:tcW w:w="3119" w:type="dxa"/>
            <w:tcBorders>
              <w:bottom w:val="single" w:sz="4" w:space="0" w:color="auto"/>
            </w:tcBorders>
            <w:vAlign w:val="center"/>
          </w:tcPr>
          <w:p w14:paraId="1654DE06"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sidRPr="00C60D9A">
              <w:rPr>
                <w:rFonts w:ascii="Arial" w:eastAsia="Times New Roman" w:hAnsi="Arial" w:cs="Arial"/>
                <w:b/>
                <w:bCs/>
                <w:sz w:val="20"/>
                <w:szCs w:val="20"/>
                <w:lang w:eastAsia="fr-FR"/>
              </w:rPr>
              <w:t>Grade occupé</w:t>
            </w:r>
          </w:p>
        </w:tc>
        <w:tc>
          <w:tcPr>
            <w:tcW w:w="1275" w:type="dxa"/>
            <w:tcBorders>
              <w:bottom w:val="single" w:sz="4" w:space="0" w:color="auto"/>
            </w:tcBorders>
            <w:vAlign w:val="center"/>
          </w:tcPr>
          <w:p w14:paraId="50D65529" w14:textId="77777777" w:rsidR="003E7DE9" w:rsidRPr="003826A7"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sidRPr="003826A7">
              <w:rPr>
                <w:rFonts w:ascii="Arial" w:eastAsia="Times New Roman" w:hAnsi="Arial" w:cs="Arial"/>
                <w:b/>
                <w:bCs/>
                <w:sz w:val="20"/>
                <w:szCs w:val="20"/>
                <w:lang w:eastAsia="fr-FR"/>
              </w:rPr>
              <w:t>Durée</w:t>
            </w:r>
          </w:p>
          <w:p w14:paraId="498DDC96" w14:textId="77777777" w:rsidR="003E7DE9" w:rsidRPr="003826A7"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sidRPr="003826A7">
              <w:rPr>
                <w:rFonts w:ascii="Arial" w:eastAsia="Times New Roman" w:hAnsi="Arial" w:cs="Arial"/>
                <w:b/>
                <w:bCs/>
                <w:sz w:val="20"/>
                <w:szCs w:val="20"/>
                <w:lang w:eastAsia="fr-FR"/>
              </w:rPr>
              <w:t>Hebdo.</w:t>
            </w:r>
          </w:p>
          <w:p w14:paraId="62544666" w14:textId="77777777" w:rsidR="003E7DE9" w:rsidRPr="003826A7"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sidRPr="003826A7">
              <w:rPr>
                <w:rFonts w:ascii="Arial" w:eastAsia="Times New Roman" w:hAnsi="Arial" w:cs="Arial"/>
                <w:b/>
                <w:bCs/>
                <w:sz w:val="20"/>
                <w:szCs w:val="20"/>
                <w:lang w:eastAsia="fr-FR"/>
              </w:rPr>
              <w:t>De</w:t>
            </w:r>
          </w:p>
          <w:p w14:paraId="561DA413" w14:textId="77777777" w:rsidR="003E7DE9" w:rsidRPr="003826A7"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sidRPr="003826A7">
              <w:rPr>
                <w:rFonts w:ascii="Arial" w:eastAsia="Times New Roman" w:hAnsi="Arial" w:cs="Arial"/>
                <w:b/>
                <w:bCs/>
                <w:sz w:val="20"/>
                <w:szCs w:val="20"/>
                <w:lang w:eastAsia="fr-FR"/>
              </w:rPr>
              <w:t>Service</w:t>
            </w:r>
          </w:p>
        </w:tc>
        <w:tc>
          <w:tcPr>
            <w:tcW w:w="2200" w:type="dxa"/>
            <w:tcBorders>
              <w:bottom w:val="single" w:sz="4" w:space="0" w:color="auto"/>
            </w:tcBorders>
            <w:vAlign w:val="center"/>
          </w:tcPr>
          <w:p w14:paraId="4A2C51C1" w14:textId="77777777" w:rsidR="003E7DE9" w:rsidRPr="003826A7"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sidRPr="003826A7">
              <w:rPr>
                <w:rFonts w:ascii="Arial" w:eastAsia="Times New Roman" w:hAnsi="Arial" w:cs="Arial"/>
                <w:b/>
                <w:bCs/>
                <w:sz w:val="20"/>
                <w:szCs w:val="20"/>
                <w:lang w:eastAsia="fr-FR"/>
              </w:rPr>
              <w:t>Durée retenue</w:t>
            </w:r>
          </w:p>
          <w:p w14:paraId="214945B0" w14:textId="77777777" w:rsidR="003E7DE9" w:rsidRPr="003826A7" w:rsidRDefault="003E7DE9" w:rsidP="00B7537F">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fr-FR"/>
              </w:rPr>
            </w:pPr>
            <w:r w:rsidRPr="003826A7">
              <w:rPr>
                <w:rFonts w:ascii="Arial" w:eastAsia="Times New Roman" w:hAnsi="Arial" w:cs="Arial"/>
                <w:sz w:val="20"/>
                <w:szCs w:val="20"/>
                <w:lang w:eastAsia="fr-FR"/>
              </w:rPr>
              <w:t>(</w:t>
            </w:r>
            <w:proofErr w:type="gramStart"/>
            <w:r w:rsidRPr="003826A7">
              <w:rPr>
                <w:rFonts w:ascii="Arial" w:eastAsia="Times New Roman" w:hAnsi="Arial" w:cs="Arial"/>
                <w:sz w:val="20"/>
                <w:szCs w:val="20"/>
                <w:lang w:eastAsia="fr-FR"/>
              </w:rPr>
              <w:t>voir</w:t>
            </w:r>
            <w:proofErr w:type="gramEnd"/>
            <w:r w:rsidRPr="003826A7">
              <w:rPr>
                <w:rFonts w:ascii="Arial" w:eastAsia="Times New Roman" w:hAnsi="Arial" w:cs="Arial"/>
                <w:sz w:val="20"/>
                <w:szCs w:val="20"/>
                <w:lang w:eastAsia="fr-FR"/>
              </w:rPr>
              <w:t xml:space="preserve"> mode de calcul</w:t>
            </w:r>
          </w:p>
          <w:p w14:paraId="13032BFC" w14:textId="77777777" w:rsidR="003E7DE9" w:rsidRPr="003826A7" w:rsidRDefault="003E7DE9" w:rsidP="00B7537F">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fr-FR"/>
              </w:rPr>
            </w:pPr>
            <w:proofErr w:type="gramStart"/>
            <w:r w:rsidRPr="003826A7">
              <w:rPr>
                <w:rFonts w:ascii="Arial" w:eastAsia="Times New Roman" w:hAnsi="Arial" w:cs="Arial"/>
                <w:sz w:val="20"/>
                <w:szCs w:val="20"/>
                <w:lang w:eastAsia="fr-FR"/>
              </w:rPr>
              <w:t>au</w:t>
            </w:r>
            <w:proofErr w:type="gramEnd"/>
            <w:r w:rsidRPr="003826A7">
              <w:rPr>
                <w:rFonts w:ascii="Arial" w:eastAsia="Times New Roman" w:hAnsi="Arial" w:cs="Arial"/>
                <w:sz w:val="20"/>
                <w:szCs w:val="20"/>
                <w:lang w:eastAsia="fr-FR"/>
              </w:rPr>
              <w:t xml:space="preserve"> dos)</w:t>
            </w:r>
          </w:p>
        </w:tc>
      </w:tr>
      <w:tr w:rsidR="003E7DE9" w:rsidRPr="003826A7" w14:paraId="176C9BDB" w14:textId="77777777" w:rsidTr="00B7537F">
        <w:trPr>
          <w:trHeight w:val="340"/>
          <w:jc w:val="center"/>
        </w:trPr>
        <w:tc>
          <w:tcPr>
            <w:tcW w:w="2927" w:type="dxa"/>
            <w:shd w:val="clear" w:color="auto" w:fill="E0E0E0"/>
            <w:vAlign w:val="center"/>
          </w:tcPr>
          <w:p w14:paraId="540C2D0E" w14:textId="77777777" w:rsidR="003E7DE9" w:rsidRPr="003826A7" w:rsidRDefault="003E7DE9" w:rsidP="00B7537F">
            <w:pPr>
              <w:overflowPunct w:val="0"/>
              <w:autoSpaceDE w:val="0"/>
              <w:autoSpaceDN w:val="0"/>
              <w:adjustRightInd w:val="0"/>
              <w:spacing w:after="0" w:line="240" w:lineRule="auto"/>
              <w:ind w:right="-454"/>
              <w:textAlignment w:val="baseline"/>
              <w:rPr>
                <w:rFonts w:ascii="Arial" w:eastAsia="Times New Roman" w:hAnsi="Arial" w:cs="Arial"/>
                <w:b/>
                <w:i/>
                <w:sz w:val="20"/>
                <w:szCs w:val="20"/>
                <w:u w:val="single"/>
                <w:lang w:val="fr-CA" w:eastAsia="fr-FR"/>
              </w:rPr>
            </w:pPr>
            <w:proofErr w:type="gramStart"/>
            <w:r w:rsidRPr="003826A7">
              <w:rPr>
                <w:rFonts w:ascii="Arial" w:eastAsia="Times New Roman" w:hAnsi="Arial" w:cs="Arial"/>
                <w:sz w:val="20"/>
                <w:szCs w:val="20"/>
                <w:lang w:eastAsia="fr-FR"/>
              </w:rPr>
              <w:t xml:space="preserve">Du  </w:t>
            </w:r>
            <w:r w:rsidRPr="002D2E3B">
              <w:rPr>
                <w:rFonts w:ascii="Arial" w:eastAsia="Times New Roman" w:hAnsi="Arial" w:cs="Arial"/>
                <w:sz w:val="20"/>
                <w:szCs w:val="20"/>
                <w:lang w:eastAsia="fr-FR"/>
              </w:rPr>
              <w:t>01</w:t>
            </w:r>
            <w:proofErr w:type="gramEnd"/>
            <w:r w:rsidRPr="002D2E3B">
              <w:rPr>
                <w:rFonts w:ascii="Arial" w:eastAsia="Times New Roman" w:hAnsi="Arial" w:cs="Arial"/>
                <w:sz w:val="20"/>
                <w:szCs w:val="20"/>
                <w:lang w:eastAsia="fr-FR"/>
              </w:rPr>
              <w:t>/05/2001 au 28/02/2003</w:t>
            </w:r>
          </w:p>
        </w:tc>
        <w:tc>
          <w:tcPr>
            <w:tcW w:w="4581" w:type="dxa"/>
            <w:shd w:val="clear" w:color="auto" w:fill="E0E0E0"/>
            <w:vAlign w:val="center"/>
          </w:tcPr>
          <w:p w14:paraId="7229664C" w14:textId="77777777" w:rsidR="003E7DE9" w:rsidRPr="00C60D9A"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r w:rsidRPr="00C60D9A">
              <w:rPr>
                <w:rFonts w:ascii="Arial" w:eastAsia="Times New Roman" w:hAnsi="Arial" w:cs="Arial"/>
                <w:sz w:val="20"/>
                <w:szCs w:val="20"/>
                <w:lang w:val="fr-CA" w:eastAsia="fr-FR"/>
              </w:rPr>
              <w:t xml:space="preserve">Contractuel de droit </w:t>
            </w:r>
            <w:r>
              <w:rPr>
                <w:rFonts w:ascii="Arial" w:eastAsia="Times New Roman" w:hAnsi="Arial" w:cs="Arial"/>
                <w:sz w:val="20"/>
                <w:szCs w:val="20"/>
                <w:lang w:val="fr-CA" w:eastAsia="fr-FR"/>
              </w:rPr>
              <w:t>public</w:t>
            </w:r>
          </w:p>
        </w:tc>
        <w:tc>
          <w:tcPr>
            <w:tcW w:w="3119" w:type="dxa"/>
            <w:shd w:val="clear" w:color="auto" w:fill="E0E0E0"/>
            <w:vAlign w:val="center"/>
          </w:tcPr>
          <w:p w14:paraId="3946673F" w14:textId="77777777" w:rsidR="003E7DE9" w:rsidRPr="00C60D9A"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r w:rsidRPr="00C60D9A">
              <w:rPr>
                <w:rFonts w:ascii="Arial" w:eastAsia="Times New Roman" w:hAnsi="Arial" w:cs="Arial"/>
                <w:bCs/>
                <w:sz w:val="20"/>
                <w:szCs w:val="20"/>
                <w:lang w:eastAsia="fr-FR"/>
              </w:rPr>
              <w:t>Adjoint administratif</w:t>
            </w:r>
          </w:p>
        </w:tc>
        <w:tc>
          <w:tcPr>
            <w:tcW w:w="1275" w:type="dxa"/>
            <w:shd w:val="clear" w:color="auto" w:fill="E0E0E0"/>
            <w:vAlign w:val="center"/>
          </w:tcPr>
          <w:p w14:paraId="5CF3BC9E"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r w:rsidRPr="00C60D9A">
              <w:rPr>
                <w:rFonts w:ascii="Arial" w:eastAsia="Times New Roman" w:hAnsi="Arial" w:cs="Arial"/>
                <w:bCs/>
                <w:sz w:val="20"/>
                <w:szCs w:val="20"/>
                <w:lang w:eastAsia="fr-FR"/>
              </w:rPr>
              <w:t>35</w:t>
            </w:r>
          </w:p>
        </w:tc>
        <w:tc>
          <w:tcPr>
            <w:tcW w:w="2200" w:type="dxa"/>
            <w:shd w:val="clear" w:color="auto" w:fill="E0E0E0"/>
            <w:vAlign w:val="center"/>
          </w:tcPr>
          <w:p w14:paraId="0D97E659"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fr-FR"/>
              </w:rPr>
            </w:pPr>
            <w:r w:rsidRPr="00C60D9A">
              <w:rPr>
                <w:rFonts w:ascii="Arial" w:eastAsia="Times New Roman" w:hAnsi="Arial" w:cs="Arial"/>
                <w:b/>
                <w:sz w:val="20"/>
                <w:szCs w:val="20"/>
                <w:lang w:eastAsia="fr-FR"/>
              </w:rPr>
              <w:t>1 an et 10 mois</w:t>
            </w:r>
          </w:p>
        </w:tc>
      </w:tr>
      <w:tr w:rsidR="003E7DE9" w:rsidRPr="003826A7" w14:paraId="563E6795" w14:textId="77777777" w:rsidTr="00B7537F">
        <w:trPr>
          <w:trHeight w:val="340"/>
          <w:jc w:val="center"/>
        </w:trPr>
        <w:tc>
          <w:tcPr>
            <w:tcW w:w="2927" w:type="dxa"/>
            <w:vAlign w:val="center"/>
          </w:tcPr>
          <w:p w14:paraId="3CA3EAE3" w14:textId="77777777" w:rsidR="003E7DE9" w:rsidRPr="003826A7"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roofErr w:type="gramStart"/>
            <w:r w:rsidRPr="00A34574">
              <w:rPr>
                <w:rFonts w:ascii="Arial" w:eastAsia="Times New Roman" w:hAnsi="Arial" w:cs="Arial"/>
                <w:sz w:val="20"/>
                <w:szCs w:val="20"/>
                <w:lang w:eastAsia="fr-FR"/>
              </w:rPr>
              <w:t xml:space="preserve">Du  </w:t>
            </w:r>
            <w:r>
              <w:rPr>
                <w:rFonts w:ascii="Arial" w:eastAsia="Times New Roman" w:hAnsi="Arial" w:cs="Arial"/>
                <w:sz w:val="20"/>
                <w:szCs w:val="20"/>
                <w:lang w:eastAsia="fr-FR"/>
              </w:rPr>
              <w:t>01</w:t>
            </w:r>
            <w:proofErr w:type="gramEnd"/>
            <w:r>
              <w:rPr>
                <w:rFonts w:ascii="Arial" w:eastAsia="Times New Roman" w:hAnsi="Arial" w:cs="Arial"/>
                <w:sz w:val="20"/>
                <w:szCs w:val="20"/>
                <w:lang w:eastAsia="fr-FR"/>
              </w:rPr>
              <w:t>/03/2003 au 29/02</w:t>
            </w:r>
            <w:r w:rsidRPr="002D2E3B">
              <w:rPr>
                <w:rFonts w:ascii="Arial" w:eastAsia="Times New Roman" w:hAnsi="Arial" w:cs="Arial"/>
                <w:sz w:val="20"/>
                <w:szCs w:val="20"/>
                <w:lang w:eastAsia="fr-FR"/>
              </w:rPr>
              <w:t>/2004</w:t>
            </w:r>
          </w:p>
        </w:tc>
        <w:tc>
          <w:tcPr>
            <w:tcW w:w="4581" w:type="dxa"/>
            <w:vAlign w:val="center"/>
          </w:tcPr>
          <w:p w14:paraId="7776E77E" w14:textId="77777777" w:rsidR="003E7DE9" w:rsidRPr="00C60D9A"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r w:rsidRPr="00C60D9A">
              <w:rPr>
                <w:rFonts w:ascii="Arial" w:eastAsia="Times New Roman" w:hAnsi="Arial" w:cs="Arial"/>
                <w:sz w:val="20"/>
                <w:szCs w:val="20"/>
                <w:lang w:val="fr-CA" w:eastAsia="fr-FR"/>
              </w:rPr>
              <w:t>Stagiaire</w:t>
            </w:r>
            <w:r>
              <w:rPr>
                <w:rFonts w:ascii="Arial" w:eastAsia="Times New Roman" w:hAnsi="Arial" w:cs="Arial"/>
                <w:sz w:val="20"/>
                <w:szCs w:val="20"/>
                <w:lang w:val="fr-CA" w:eastAsia="fr-FR"/>
              </w:rPr>
              <w:t xml:space="preserve"> </w:t>
            </w:r>
            <w:proofErr w:type="gramStart"/>
            <w:r>
              <w:rPr>
                <w:rFonts w:ascii="Arial" w:eastAsia="Times New Roman" w:hAnsi="Arial" w:cs="Arial"/>
                <w:sz w:val="20"/>
                <w:szCs w:val="20"/>
                <w:lang w:val="fr-CA" w:eastAsia="fr-FR"/>
              </w:rPr>
              <w:t>suite à</w:t>
            </w:r>
            <w:proofErr w:type="gramEnd"/>
            <w:r>
              <w:rPr>
                <w:rFonts w:ascii="Arial" w:eastAsia="Times New Roman" w:hAnsi="Arial" w:cs="Arial"/>
                <w:sz w:val="20"/>
                <w:szCs w:val="20"/>
                <w:lang w:val="fr-CA" w:eastAsia="fr-FR"/>
              </w:rPr>
              <w:t xml:space="preserve"> concours</w:t>
            </w:r>
          </w:p>
        </w:tc>
        <w:tc>
          <w:tcPr>
            <w:tcW w:w="3119" w:type="dxa"/>
            <w:vAlign w:val="center"/>
          </w:tcPr>
          <w:p w14:paraId="279BD598" w14:textId="77777777" w:rsidR="003E7DE9" w:rsidRPr="00C60D9A"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r w:rsidRPr="00C60D9A">
              <w:rPr>
                <w:rFonts w:ascii="Arial" w:eastAsia="Times New Roman" w:hAnsi="Arial" w:cs="Arial"/>
                <w:bCs/>
                <w:sz w:val="20"/>
                <w:szCs w:val="20"/>
                <w:lang w:eastAsia="fr-FR"/>
              </w:rPr>
              <w:t>Adjoint administratif</w:t>
            </w:r>
          </w:p>
        </w:tc>
        <w:tc>
          <w:tcPr>
            <w:tcW w:w="1275" w:type="dxa"/>
            <w:vAlign w:val="center"/>
          </w:tcPr>
          <w:p w14:paraId="205DF5C6"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r w:rsidRPr="00C60D9A">
              <w:rPr>
                <w:rFonts w:ascii="Arial" w:eastAsia="Times New Roman" w:hAnsi="Arial" w:cs="Arial"/>
                <w:bCs/>
                <w:sz w:val="20"/>
                <w:szCs w:val="20"/>
                <w:lang w:eastAsia="fr-FR"/>
              </w:rPr>
              <w:t>35</w:t>
            </w:r>
          </w:p>
        </w:tc>
        <w:tc>
          <w:tcPr>
            <w:tcW w:w="2200" w:type="dxa"/>
            <w:vAlign w:val="center"/>
          </w:tcPr>
          <w:p w14:paraId="4FAA6054"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sidRPr="00C60D9A">
              <w:rPr>
                <w:rFonts w:ascii="Arial" w:eastAsia="Times New Roman" w:hAnsi="Arial" w:cs="Arial"/>
                <w:b/>
                <w:bCs/>
                <w:sz w:val="20"/>
                <w:szCs w:val="20"/>
                <w:lang w:eastAsia="fr-FR"/>
              </w:rPr>
              <w:t>1 an</w:t>
            </w:r>
          </w:p>
        </w:tc>
      </w:tr>
      <w:tr w:rsidR="003E7DE9" w:rsidRPr="003826A7" w14:paraId="079A8105" w14:textId="77777777" w:rsidTr="00B7537F">
        <w:trPr>
          <w:trHeight w:val="340"/>
          <w:jc w:val="center"/>
        </w:trPr>
        <w:tc>
          <w:tcPr>
            <w:tcW w:w="2927" w:type="dxa"/>
            <w:shd w:val="clear" w:color="auto" w:fill="D9D9D9" w:themeFill="background1" w:themeFillShade="D9"/>
            <w:vAlign w:val="center"/>
          </w:tcPr>
          <w:p w14:paraId="33189CA4" w14:textId="77777777" w:rsidR="003E7DE9" w:rsidRPr="003826A7" w:rsidRDefault="003E7DE9" w:rsidP="00B7537F">
            <w:pPr>
              <w:overflowPunct w:val="0"/>
              <w:autoSpaceDE w:val="0"/>
              <w:autoSpaceDN w:val="0"/>
              <w:adjustRightInd w:val="0"/>
              <w:spacing w:after="0" w:line="240" w:lineRule="auto"/>
              <w:ind w:right="-454"/>
              <w:textAlignment w:val="baseline"/>
              <w:rPr>
                <w:rFonts w:ascii="Arial" w:eastAsia="Times New Roman" w:hAnsi="Arial" w:cs="Arial"/>
                <w:b/>
                <w:i/>
                <w:sz w:val="20"/>
                <w:szCs w:val="20"/>
                <w:u w:val="single"/>
                <w:lang w:val="fr-CA" w:eastAsia="fr-FR"/>
              </w:rPr>
            </w:pPr>
            <w:proofErr w:type="gramStart"/>
            <w:r w:rsidRPr="003826A7">
              <w:rPr>
                <w:rFonts w:ascii="Arial" w:eastAsia="Times New Roman" w:hAnsi="Arial" w:cs="Arial"/>
                <w:sz w:val="20"/>
                <w:szCs w:val="20"/>
                <w:lang w:eastAsia="fr-FR"/>
              </w:rPr>
              <w:t xml:space="preserve">Du  </w:t>
            </w:r>
            <w:r>
              <w:rPr>
                <w:rFonts w:ascii="Arial" w:eastAsia="Times New Roman" w:hAnsi="Arial" w:cs="Arial"/>
                <w:sz w:val="20"/>
                <w:szCs w:val="20"/>
                <w:lang w:eastAsia="fr-FR"/>
              </w:rPr>
              <w:t>01</w:t>
            </w:r>
            <w:proofErr w:type="gramEnd"/>
            <w:r>
              <w:rPr>
                <w:rFonts w:ascii="Arial" w:eastAsia="Times New Roman" w:hAnsi="Arial" w:cs="Arial"/>
                <w:sz w:val="20"/>
                <w:szCs w:val="20"/>
                <w:lang w:eastAsia="fr-FR"/>
              </w:rPr>
              <w:t>/03/2004 au 31/12/2005</w:t>
            </w:r>
          </w:p>
        </w:tc>
        <w:tc>
          <w:tcPr>
            <w:tcW w:w="4581" w:type="dxa"/>
            <w:shd w:val="clear" w:color="auto" w:fill="D9D9D9" w:themeFill="background1" w:themeFillShade="D9"/>
            <w:vAlign w:val="center"/>
          </w:tcPr>
          <w:p w14:paraId="523E0D6E" w14:textId="77777777" w:rsidR="003E7DE9" w:rsidRPr="00C60D9A"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r>
              <w:rPr>
                <w:rFonts w:ascii="Arial" w:eastAsia="Times New Roman" w:hAnsi="Arial" w:cs="Arial"/>
                <w:sz w:val="20"/>
                <w:szCs w:val="20"/>
                <w:lang w:val="fr-CA" w:eastAsia="fr-FR"/>
              </w:rPr>
              <w:t>T</w:t>
            </w:r>
            <w:r w:rsidRPr="00C60D9A">
              <w:rPr>
                <w:rFonts w:ascii="Arial" w:eastAsia="Times New Roman" w:hAnsi="Arial" w:cs="Arial"/>
                <w:sz w:val="20"/>
                <w:szCs w:val="20"/>
                <w:lang w:val="fr-CA" w:eastAsia="fr-FR"/>
              </w:rPr>
              <w:t>itulaire</w:t>
            </w:r>
          </w:p>
        </w:tc>
        <w:tc>
          <w:tcPr>
            <w:tcW w:w="3119" w:type="dxa"/>
            <w:shd w:val="clear" w:color="auto" w:fill="D9D9D9" w:themeFill="background1" w:themeFillShade="D9"/>
            <w:vAlign w:val="center"/>
          </w:tcPr>
          <w:p w14:paraId="3196043C" w14:textId="77777777" w:rsidR="003E7DE9" w:rsidRPr="00C60D9A"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r w:rsidRPr="00C60D9A">
              <w:rPr>
                <w:rFonts w:ascii="Arial" w:eastAsia="Times New Roman" w:hAnsi="Arial" w:cs="Arial"/>
                <w:bCs/>
                <w:sz w:val="20"/>
                <w:szCs w:val="20"/>
                <w:lang w:eastAsia="fr-FR"/>
              </w:rPr>
              <w:t>Adjoint administratif</w:t>
            </w:r>
          </w:p>
        </w:tc>
        <w:tc>
          <w:tcPr>
            <w:tcW w:w="1275" w:type="dxa"/>
            <w:shd w:val="clear" w:color="auto" w:fill="D9D9D9" w:themeFill="background1" w:themeFillShade="D9"/>
            <w:vAlign w:val="center"/>
          </w:tcPr>
          <w:p w14:paraId="632D5261"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r w:rsidRPr="00C60D9A">
              <w:rPr>
                <w:rFonts w:ascii="Arial" w:eastAsia="Times New Roman" w:hAnsi="Arial" w:cs="Arial"/>
                <w:bCs/>
                <w:sz w:val="20"/>
                <w:szCs w:val="20"/>
                <w:lang w:eastAsia="fr-FR"/>
              </w:rPr>
              <w:t>35</w:t>
            </w:r>
          </w:p>
        </w:tc>
        <w:tc>
          <w:tcPr>
            <w:tcW w:w="2200" w:type="dxa"/>
            <w:shd w:val="clear" w:color="auto" w:fill="D9D9D9" w:themeFill="background1" w:themeFillShade="D9"/>
            <w:vAlign w:val="center"/>
          </w:tcPr>
          <w:p w14:paraId="5CBE323F"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Pr>
                <w:rFonts w:ascii="Arial" w:eastAsia="Times New Roman" w:hAnsi="Arial" w:cs="Arial"/>
                <w:b/>
                <w:bCs/>
                <w:sz w:val="20"/>
                <w:szCs w:val="20"/>
                <w:lang w:eastAsia="fr-FR"/>
              </w:rPr>
              <w:t>1 an</w:t>
            </w:r>
            <w:r w:rsidRPr="00C60D9A">
              <w:rPr>
                <w:rFonts w:ascii="Arial" w:eastAsia="Times New Roman" w:hAnsi="Arial" w:cs="Arial"/>
                <w:b/>
                <w:bCs/>
                <w:sz w:val="20"/>
                <w:szCs w:val="20"/>
                <w:lang w:eastAsia="fr-FR"/>
              </w:rPr>
              <w:t xml:space="preserve"> et 10 mois </w:t>
            </w:r>
          </w:p>
        </w:tc>
      </w:tr>
      <w:tr w:rsidR="003E7DE9" w:rsidRPr="003826A7" w14:paraId="1EACA7BE" w14:textId="77777777" w:rsidTr="00B7537F">
        <w:trPr>
          <w:trHeight w:val="340"/>
          <w:jc w:val="center"/>
        </w:trPr>
        <w:tc>
          <w:tcPr>
            <w:tcW w:w="2927" w:type="dxa"/>
            <w:tcBorders>
              <w:bottom w:val="single" w:sz="4" w:space="0" w:color="auto"/>
            </w:tcBorders>
            <w:vAlign w:val="center"/>
          </w:tcPr>
          <w:p w14:paraId="4D544008" w14:textId="77777777" w:rsidR="003E7DE9" w:rsidRPr="003826A7" w:rsidRDefault="003E7DE9" w:rsidP="00B7537F">
            <w:pPr>
              <w:overflowPunct w:val="0"/>
              <w:autoSpaceDE w:val="0"/>
              <w:autoSpaceDN w:val="0"/>
              <w:adjustRightInd w:val="0"/>
              <w:spacing w:after="0" w:line="240" w:lineRule="auto"/>
              <w:ind w:right="-454"/>
              <w:textAlignment w:val="baseline"/>
              <w:rPr>
                <w:rFonts w:ascii="Arial" w:eastAsia="Times New Roman" w:hAnsi="Arial" w:cs="Arial"/>
                <w:b/>
                <w:i/>
                <w:sz w:val="20"/>
                <w:szCs w:val="20"/>
                <w:u w:val="single"/>
                <w:lang w:val="fr-CA" w:eastAsia="fr-FR"/>
              </w:rPr>
            </w:pPr>
            <w:proofErr w:type="gramStart"/>
            <w:r w:rsidRPr="003826A7">
              <w:rPr>
                <w:rFonts w:ascii="Arial" w:eastAsia="Times New Roman" w:hAnsi="Arial" w:cs="Arial"/>
                <w:sz w:val="20"/>
                <w:szCs w:val="20"/>
                <w:lang w:eastAsia="fr-FR"/>
              </w:rPr>
              <w:t xml:space="preserve">Du  </w:t>
            </w:r>
            <w:r>
              <w:rPr>
                <w:rFonts w:ascii="Arial" w:eastAsia="Times New Roman" w:hAnsi="Arial" w:cs="Arial"/>
                <w:sz w:val="20"/>
                <w:szCs w:val="20"/>
                <w:lang w:eastAsia="fr-FR"/>
              </w:rPr>
              <w:t>01</w:t>
            </w:r>
            <w:proofErr w:type="gramEnd"/>
            <w:r>
              <w:rPr>
                <w:rFonts w:ascii="Arial" w:eastAsia="Times New Roman" w:hAnsi="Arial" w:cs="Arial"/>
                <w:sz w:val="20"/>
                <w:szCs w:val="20"/>
                <w:lang w:eastAsia="fr-FR"/>
              </w:rPr>
              <w:t>/01/2006 au 31/12/2006</w:t>
            </w:r>
          </w:p>
        </w:tc>
        <w:tc>
          <w:tcPr>
            <w:tcW w:w="4581" w:type="dxa"/>
            <w:tcBorders>
              <w:bottom w:val="single" w:sz="4" w:space="0" w:color="auto"/>
            </w:tcBorders>
            <w:vAlign w:val="center"/>
          </w:tcPr>
          <w:p w14:paraId="34295AFC" w14:textId="77777777" w:rsidR="003E7DE9" w:rsidRPr="00C60D9A"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r>
              <w:rPr>
                <w:rFonts w:ascii="Arial" w:eastAsia="Times New Roman" w:hAnsi="Arial" w:cs="Arial"/>
                <w:sz w:val="20"/>
                <w:szCs w:val="20"/>
                <w:lang w:val="fr-CA" w:eastAsia="fr-FR"/>
              </w:rPr>
              <w:t xml:space="preserve">Détachement pour stage </w:t>
            </w:r>
            <w:proofErr w:type="gramStart"/>
            <w:r w:rsidRPr="001F32D9">
              <w:rPr>
                <w:rFonts w:ascii="Arial" w:eastAsia="Times New Roman" w:hAnsi="Arial" w:cs="Arial"/>
                <w:sz w:val="20"/>
                <w:szCs w:val="20"/>
                <w:lang w:val="fr-CA" w:eastAsia="fr-FR"/>
              </w:rPr>
              <w:t>suite à</w:t>
            </w:r>
            <w:proofErr w:type="gramEnd"/>
            <w:r w:rsidRPr="001F32D9">
              <w:rPr>
                <w:rFonts w:ascii="Arial" w:eastAsia="Times New Roman" w:hAnsi="Arial" w:cs="Arial"/>
                <w:sz w:val="20"/>
                <w:szCs w:val="20"/>
                <w:lang w:val="fr-CA" w:eastAsia="fr-FR"/>
              </w:rPr>
              <w:t xml:space="preserve"> concours</w:t>
            </w:r>
          </w:p>
        </w:tc>
        <w:tc>
          <w:tcPr>
            <w:tcW w:w="3119" w:type="dxa"/>
            <w:tcBorders>
              <w:bottom w:val="single" w:sz="4" w:space="0" w:color="auto"/>
            </w:tcBorders>
            <w:vAlign w:val="center"/>
          </w:tcPr>
          <w:p w14:paraId="3194347D" w14:textId="77777777" w:rsidR="003E7DE9" w:rsidRPr="00C60D9A"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r>
              <w:rPr>
                <w:rFonts w:ascii="Arial" w:eastAsia="Times New Roman" w:hAnsi="Arial" w:cs="Arial"/>
                <w:bCs/>
                <w:sz w:val="20"/>
                <w:szCs w:val="20"/>
                <w:lang w:eastAsia="fr-FR"/>
              </w:rPr>
              <w:t>Rédacteur</w:t>
            </w:r>
          </w:p>
        </w:tc>
        <w:tc>
          <w:tcPr>
            <w:tcW w:w="1275" w:type="dxa"/>
            <w:tcBorders>
              <w:bottom w:val="single" w:sz="4" w:space="0" w:color="auto"/>
            </w:tcBorders>
            <w:vAlign w:val="center"/>
          </w:tcPr>
          <w:p w14:paraId="1DAE6911"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r w:rsidRPr="00C60D9A">
              <w:rPr>
                <w:rFonts w:ascii="Arial" w:eastAsia="Times New Roman" w:hAnsi="Arial" w:cs="Arial"/>
                <w:bCs/>
                <w:sz w:val="20"/>
                <w:szCs w:val="20"/>
                <w:lang w:eastAsia="fr-FR"/>
              </w:rPr>
              <w:t>35</w:t>
            </w:r>
          </w:p>
        </w:tc>
        <w:tc>
          <w:tcPr>
            <w:tcW w:w="2200" w:type="dxa"/>
            <w:tcBorders>
              <w:bottom w:val="single" w:sz="4" w:space="0" w:color="auto"/>
            </w:tcBorders>
            <w:vAlign w:val="center"/>
          </w:tcPr>
          <w:p w14:paraId="470179DB"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Pr>
                <w:rFonts w:ascii="Arial" w:eastAsia="Times New Roman" w:hAnsi="Arial" w:cs="Arial"/>
                <w:b/>
                <w:bCs/>
                <w:sz w:val="20"/>
                <w:szCs w:val="20"/>
                <w:lang w:eastAsia="fr-FR"/>
              </w:rPr>
              <w:t>1 an</w:t>
            </w:r>
          </w:p>
        </w:tc>
      </w:tr>
      <w:tr w:rsidR="003E7DE9" w:rsidRPr="003826A7" w14:paraId="27F12158" w14:textId="77777777" w:rsidTr="00B7537F">
        <w:trPr>
          <w:trHeight w:val="340"/>
          <w:jc w:val="center"/>
        </w:trPr>
        <w:tc>
          <w:tcPr>
            <w:tcW w:w="2927" w:type="dxa"/>
            <w:tcBorders>
              <w:bottom w:val="single" w:sz="4" w:space="0" w:color="auto"/>
            </w:tcBorders>
            <w:shd w:val="clear" w:color="auto" w:fill="D9D9D9" w:themeFill="background1" w:themeFillShade="D9"/>
            <w:vAlign w:val="center"/>
          </w:tcPr>
          <w:p w14:paraId="60ABEE0D" w14:textId="77777777" w:rsidR="003E7DE9" w:rsidRPr="003826A7" w:rsidRDefault="003E7DE9" w:rsidP="00B7537F">
            <w:pPr>
              <w:overflowPunct w:val="0"/>
              <w:autoSpaceDE w:val="0"/>
              <w:autoSpaceDN w:val="0"/>
              <w:adjustRightInd w:val="0"/>
              <w:spacing w:after="0" w:line="240" w:lineRule="auto"/>
              <w:ind w:right="-454"/>
              <w:textAlignment w:val="baseline"/>
              <w:rPr>
                <w:rFonts w:ascii="Arial" w:eastAsia="Times New Roman" w:hAnsi="Arial" w:cs="Arial"/>
                <w:b/>
                <w:i/>
                <w:sz w:val="20"/>
                <w:szCs w:val="20"/>
                <w:u w:val="single"/>
                <w:lang w:val="fr-CA" w:eastAsia="fr-FR"/>
              </w:rPr>
            </w:pPr>
            <w:proofErr w:type="gramStart"/>
            <w:r w:rsidRPr="003826A7">
              <w:rPr>
                <w:rFonts w:ascii="Arial" w:eastAsia="Times New Roman" w:hAnsi="Arial" w:cs="Arial"/>
                <w:sz w:val="20"/>
                <w:szCs w:val="20"/>
                <w:lang w:eastAsia="fr-FR"/>
              </w:rPr>
              <w:t xml:space="preserve">Du  </w:t>
            </w:r>
            <w:r>
              <w:rPr>
                <w:rFonts w:ascii="Arial" w:eastAsia="Times New Roman" w:hAnsi="Arial" w:cs="Arial"/>
                <w:sz w:val="20"/>
                <w:szCs w:val="20"/>
                <w:lang w:eastAsia="fr-FR"/>
              </w:rPr>
              <w:t>01</w:t>
            </w:r>
            <w:proofErr w:type="gramEnd"/>
            <w:r>
              <w:rPr>
                <w:rFonts w:ascii="Arial" w:eastAsia="Times New Roman" w:hAnsi="Arial" w:cs="Arial"/>
                <w:sz w:val="20"/>
                <w:szCs w:val="20"/>
                <w:lang w:eastAsia="fr-FR"/>
              </w:rPr>
              <w:t>/07/2007 au 30/06/2008</w:t>
            </w:r>
          </w:p>
        </w:tc>
        <w:tc>
          <w:tcPr>
            <w:tcW w:w="4581" w:type="dxa"/>
            <w:tcBorders>
              <w:bottom w:val="single" w:sz="4" w:space="0" w:color="auto"/>
            </w:tcBorders>
            <w:shd w:val="clear" w:color="auto" w:fill="D9D9D9" w:themeFill="background1" w:themeFillShade="D9"/>
            <w:vAlign w:val="center"/>
          </w:tcPr>
          <w:p w14:paraId="3ED8543F" w14:textId="77777777" w:rsidR="003E7DE9" w:rsidRPr="00C60D9A"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r>
              <w:rPr>
                <w:rFonts w:ascii="Arial" w:eastAsia="Times New Roman" w:hAnsi="Arial" w:cs="Arial"/>
                <w:sz w:val="20"/>
                <w:szCs w:val="20"/>
                <w:lang w:val="fr-CA" w:eastAsia="fr-FR"/>
              </w:rPr>
              <w:t>Titulaire</w:t>
            </w:r>
          </w:p>
        </w:tc>
        <w:tc>
          <w:tcPr>
            <w:tcW w:w="3119" w:type="dxa"/>
            <w:tcBorders>
              <w:bottom w:val="single" w:sz="4" w:space="0" w:color="auto"/>
            </w:tcBorders>
            <w:shd w:val="clear" w:color="auto" w:fill="D9D9D9" w:themeFill="background1" w:themeFillShade="D9"/>
            <w:vAlign w:val="center"/>
          </w:tcPr>
          <w:p w14:paraId="0C24C178" w14:textId="77777777" w:rsidR="003E7DE9" w:rsidRPr="00C60D9A"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r>
              <w:rPr>
                <w:rFonts w:ascii="Arial" w:eastAsia="Times New Roman" w:hAnsi="Arial" w:cs="Arial"/>
                <w:bCs/>
                <w:sz w:val="20"/>
                <w:szCs w:val="20"/>
                <w:lang w:eastAsia="fr-FR"/>
              </w:rPr>
              <w:t>Rédacteur</w:t>
            </w:r>
          </w:p>
        </w:tc>
        <w:tc>
          <w:tcPr>
            <w:tcW w:w="1275" w:type="dxa"/>
            <w:tcBorders>
              <w:bottom w:val="single" w:sz="4" w:space="0" w:color="auto"/>
            </w:tcBorders>
            <w:shd w:val="clear" w:color="auto" w:fill="D9D9D9" w:themeFill="background1" w:themeFillShade="D9"/>
            <w:vAlign w:val="center"/>
          </w:tcPr>
          <w:p w14:paraId="791EBE21"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r w:rsidRPr="00C60D9A">
              <w:rPr>
                <w:rFonts w:ascii="Arial" w:eastAsia="Times New Roman" w:hAnsi="Arial" w:cs="Arial"/>
                <w:bCs/>
                <w:sz w:val="20"/>
                <w:szCs w:val="20"/>
                <w:lang w:eastAsia="fr-FR"/>
              </w:rPr>
              <w:t>35</w:t>
            </w:r>
          </w:p>
        </w:tc>
        <w:tc>
          <w:tcPr>
            <w:tcW w:w="2200" w:type="dxa"/>
            <w:tcBorders>
              <w:bottom w:val="single" w:sz="4" w:space="0" w:color="auto"/>
            </w:tcBorders>
            <w:shd w:val="clear" w:color="auto" w:fill="D9D9D9" w:themeFill="background1" w:themeFillShade="D9"/>
            <w:vAlign w:val="center"/>
          </w:tcPr>
          <w:p w14:paraId="2B70F844"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fr-FR"/>
              </w:rPr>
            </w:pPr>
            <w:r>
              <w:rPr>
                <w:rFonts w:ascii="Arial" w:eastAsia="Times New Roman" w:hAnsi="Arial" w:cs="Arial"/>
                <w:b/>
                <w:sz w:val="20"/>
                <w:szCs w:val="20"/>
                <w:lang w:eastAsia="fr-FR"/>
              </w:rPr>
              <w:t>1 an et 6 mois</w:t>
            </w:r>
          </w:p>
        </w:tc>
      </w:tr>
      <w:tr w:rsidR="003E7DE9" w:rsidRPr="003826A7" w14:paraId="61EBD8C7" w14:textId="77777777" w:rsidTr="00B7537F">
        <w:trPr>
          <w:trHeight w:val="340"/>
          <w:jc w:val="center"/>
        </w:trPr>
        <w:tc>
          <w:tcPr>
            <w:tcW w:w="2927" w:type="dxa"/>
            <w:tcBorders>
              <w:bottom w:val="single" w:sz="4" w:space="0" w:color="auto"/>
            </w:tcBorders>
            <w:vAlign w:val="center"/>
          </w:tcPr>
          <w:p w14:paraId="6899023C" w14:textId="77777777" w:rsidR="003E7DE9" w:rsidRPr="003826A7" w:rsidRDefault="003E7DE9" w:rsidP="00B7537F">
            <w:pPr>
              <w:overflowPunct w:val="0"/>
              <w:autoSpaceDE w:val="0"/>
              <w:autoSpaceDN w:val="0"/>
              <w:adjustRightInd w:val="0"/>
              <w:spacing w:after="0" w:line="240" w:lineRule="auto"/>
              <w:ind w:right="-454"/>
              <w:textAlignment w:val="baseline"/>
              <w:rPr>
                <w:rFonts w:ascii="Arial" w:eastAsia="Times New Roman" w:hAnsi="Arial" w:cs="Arial"/>
                <w:b/>
                <w:i/>
                <w:sz w:val="20"/>
                <w:szCs w:val="20"/>
                <w:u w:val="single"/>
                <w:lang w:val="fr-CA" w:eastAsia="fr-FR"/>
              </w:rPr>
            </w:pPr>
            <w:proofErr w:type="gramStart"/>
            <w:r w:rsidRPr="003826A7">
              <w:rPr>
                <w:rFonts w:ascii="Arial" w:eastAsia="Times New Roman" w:hAnsi="Arial" w:cs="Arial"/>
                <w:sz w:val="20"/>
                <w:szCs w:val="20"/>
                <w:lang w:eastAsia="fr-FR"/>
              </w:rPr>
              <w:t xml:space="preserve">Du  </w:t>
            </w:r>
            <w:r>
              <w:rPr>
                <w:rFonts w:ascii="Arial" w:eastAsia="Times New Roman" w:hAnsi="Arial" w:cs="Arial"/>
                <w:sz w:val="20"/>
                <w:szCs w:val="20"/>
                <w:lang w:eastAsia="fr-FR"/>
              </w:rPr>
              <w:t>01</w:t>
            </w:r>
            <w:proofErr w:type="gramEnd"/>
            <w:r>
              <w:rPr>
                <w:rFonts w:ascii="Arial" w:eastAsia="Times New Roman" w:hAnsi="Arial" w:cs="Arial"/>
                <w:sz w:val="20"/>
                <w:szCs w:val="20"/>
                <w:lang w:eastAsia="fr-FR"/>
              </w:rPr>
              <w:t>/07/2008 au 31/12/2008</w:t>
            </w:r>
          </w:p>
        </w:tc>
        <w:tc>
          <w:tcPr>
            <w:tcW w:w="4581" w:type="dxa"/>
            <w:tcBorders>
              <w:bottom w:val="single" w:sz="4" w:space="0" w:color="auto"/>
            </w:tcBorders>
            <w:vAlign w:val="center"/>
          </w:tcPr>
          <w:p w14:paraId="50F7ACC2" w14:textId="77777777" w:rsidR="003E7DE9" w:rsidRPr="00C60D9A"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r>
              <w:rPr>
                <w:rFonts w:ascii="Arial" w:eastAsia="Times New Roman" w:hAnsi="Arial" w:cs="Arial"/>
                <w:sz w:val="20"/>
                <w:szCs w:val="20"/>
                <w:lang w:val="fr-CA" w:eastAsia="fr-FR"/>
              </w:rPr>
              <w:t>Congé parental</w:t>
            </w:r>
            <w:r w:rsidRPr="00C60D9A">
              <w:rPr>
                <w:rFonts w:ascii="Arial" w:eastAsia="Times New Roman" w:hAnsi="Arial" w:cs="Arial"/>
                <w:sz w:val="20"/>
                <w:szCs w:val="20"/>
                <w:lang w:val="fr-CA" w:eastAsia="fr-FR"/>
              </w:rPr>
              <w:t xml:space="preserve"> </w:t>
            </w:r>
          </w:p>
        </w:tc>
        <w:tc>
          <w:tcPr>
            <w:tcW w:w="3119" w:type="dxa"/>
            <w:tcBorders>
              <w:bottom w:val="single" w:sz="4" w:space="0" w:color="auto"/>
            </w:tcBorders>
            <w:vAlign w:val="center"/>
          </w:tcPr>
          <w:p w14:paraId="48AB7D12" w14:textId="77777777" w:rsidR="003E7DE9" w:rsidRPr="00C60D9A"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r>
              <w:rPr>
                <w:rFonts w:ascii="Arial" w:eastAsia="Times New Roman" w:hAnsi="Arial" w:cs="Arial"/>
                <w:bCs/>
                <w:sz w:val="20"/>
                <w:szCs w:val="20"/>
                <w:lang w:eastAsia="fr-FR"/>
              </w:rPr>
              <w:t>Rédacteur</w:t>
            </w:r>
          </w:p>
        </w:tc>
        <w:tc>
          <w:tcPr>
            <w:tcW w:w="1275" w:type="dxa"/>
            <w:tcBorders>
              <w:bottom w:val="single" w:sz="4" w:space="0" w:color="auto"/>
            </w:tcBorders>
            <w:vAlign w:val="center"/>
          </w:tcPr>
          <w:p w14:paraId="75E9F945"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r w:rsidRPr="00C60D9A">
              <w:rPr>
                <w:rFonts w:ascii="Arial" w:eastAsia="Times New Roman" w:hAnsi="Arial" w:cs="Arial"/>
                <w:bCs/>
                <w:sz w:val="20"/>
                <w:szCs w:val="20"/>
                <w:lang w:eastAsia="fr-FR"/>
              </w:rPr>
              <w:t>35</w:t>
            </w:r>
          </w:p>
        </w:tc>
        <w:tc>
          <w:tcPr>
            <w:tcW w:w="2200" w:type="dxa"/>
            <w:tcBorders>
              <w:bottom w:val="single" w:sz="4" w:space="0" w:color="auto"/>
            </w:tcBorders>
            <w:vAlign w:val="center"/>
          </w:tcPr>
          <w:p w14:paraId="2C0CD530"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fr-FR"/>
              </w:rPr>
            </w:pPr>
            <w:r>
              <w:rPr>
                <w:rFonts w:ascii="Arial" w:eastAsia="Times New Roman" w:hAnsi="Arial" w:cs="Arial"/>
                <w:b/>
                <w:sz w:val="20"/>
                <w:szCs w:val="20"/>
                <w:lang w:eastAsia="fr-FR"/>
              </w:rPr>
              <w:t>0</w:t>
            </w:r>
          </w:p>
          <w:p w14:paraId="035B5581"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fr-FR"/>
              </w:rPr>
            </w:pPr>
            <w:r w:rsidRPr="00C60D9A">
              <w:rPr>
                <w:rFonts w:ascii="Arial" w:eastAsia="Times New Roman" w:hAnsi="Arial" w:cs="Arial"/>
                <w:b/>
                <w:sz w:val="20"/>
                <w:szCs w:val="20"/>
                <w:lang w:eastAsia="fr-FR"/>
              </w:rPr>
              <w:t>(</w:t>
            </w:r>
            <w:proofErr w:type="gramStart"/>
            <w:r>
              <w:rPr>
                <w:rFonts w:ascii="Arial" w:eastAsia="Times New Roman" w:hAnsi="Arial" w:cs="Arial"/>
                <w:b/>
                <w:sz w:val="20"/>
                <w:szCs w:val="20"/>
                <w:lang w:eastAsia="fr-FR"/>
              </w:rPr>
              <w:t>pas</w:t>
            </w:r>
            <w:proofErr w:type="gramEnd"/>
            <w:r>
              <w:rPr>
                <w:rFonts w:ascii="Arial" w:eastAsia="Times New Roman" w:hAnsi="Arial" w:cs="Arial"/>
                <w:b/>
                <w:sz w:val="20"/>
                <w:szCs w:val="20"/>
                <w:lang w:eastAsia="fr-FR"/>
              </w:rPr>
              <w:t xml:space="preserve"> pris en compte avant le 01/10/2012</w:t>
            </w:r>
            <w:r w:rsidRPr="00C60D9A">
              <w:rPr>
                <w:rFonts w:ascii="Arial" w:eastAsia="Times New Roman" w:hAnsi="Arial" w:cs="Arial"/>
                <w:b/>
                <w:sz w:val="20"/>
                <w:szCs w:val="20"/>
                <w:lang w:eastAsia="fr-FR"/>
              </w:rPr>
              <w:t>)</w:t>
            </w:r>
          </w:p>
        </w:tc>
      </w:tr>
      <w:tr w:rsidR="003E7DE9" w:rsidRPr="003826A7" w14:paraId="009032D2" w14:textId="77777777" w:rsidTr="00B7537F">
        <w:trPr>
          <w:trHeight w:val="340"/>
          <w:jc w:val="center"/>
        </w:trPr>
        <w:tc>
          <w:tcPr>
            <w:tcW w:w="2927" w:type="dxa"/>
            <w:tcBorders>
              <w:bottom w:val="single" w:sz="4" w:space="0" w:color="auto"/>
            </w:tcBorders>
            <w:shd w:val="clear" w:color="auto" w:fill="D9D9D9" w:themeFill="background1" w:themeFillShade="D9"/>
            <w:vAlign w:val="center"/>
          </w:tcPr>
          <w:p w14:paraId="2FE83CDC" w14:textId="77777777" w:rsidR="003E7DE9" w:rsidRPr="003826A7" w:rsidRDefault="003E7DE9" w:rsidP="00B7537F">
            <w:pPr>
              <w:overflowPunct w:val="0"/>
              <w:autoSpaceDE w:val="0"/>
              <w:autoSpaceDN w:val="0"/>
              <w:adjustRightInd w:val="0"/>
              <w:spacing w:after="0" w:line="240" w:lineRule="auto"/>
              <w:ind w:right="-454"/>
              <w:textAlignment w:val="baseline"/>
              <w:rPr>
                <w:rFonts w:ascii="Arial" w:eastAsia="Times New Roman" w:hAnsi="Arial" w:cs="Arial"/>
                <w:b/>
                <w:i/>
                <w:sz w:val="20"/>
                <w:szCs w:val="20"/>
                <w:u w:val="single"/>
                <w:lang w:val="fr-CA" w:eastAsia="fr-FR"/>
              </w:rPr>
            </w:pPr>
            <w:proofErr w:type="gramStart"/>
            <w:r w:rsidRPr="003826A7">
              <w:rPr>
                <w:rFonts w:ascii="Arial" w:eastAsia="Times New Roman" w:hAnsi="Arial" w:cs="Arial"/>
                <w:sz w:val="20"/>
                <w:szCs w:val="20"/>
                <w:lang w:eastAsia="fr-FR"/>
              </w:rPr>
              <w:t xml:space="preserve">Du  </w:t>
            </w:r>
            <w:r>
              <w:rPr>
                <w:rFonts w:ascii="Arial" w:eastAsia="Times New Roman" w:hAnsi="Arial" w:cs="Arial"/>
                <w:sz w:val="20"/>
                <w:szCs w:val="20"/>
                <w:lang w:eastAsia="fr-FR"/>
              </w:rPr>
              <w:t>01</w:t>
            </w:r>
            <w:proofErr w:type="gramEnd"/>
            <w:r>
              <w:rPr>
                <w:rFonts w:ascii="Arial" w:eastAsia="Times New Roman" w:hAnsi="Arial" w:cs="Arial"/>
                <w:sz w:val="20"/>
                <w:szCs w:val="20"/>
                <w:lang w:eastAsia="fr-FR"/>
              </w:rPr>
              <w:t>/01/2009 au 31/12/2012</w:t>
            </w:r>
          </w:p>
        </w:tc>
        <w:tc>
          <w:tcPr>
            <w:tcW w:w="4581" w:type="dxa"/>
            <w:tcBorders>
              <w:bottom w:val="single" w:sz="4" w:space="0" w:color="auto"/>
            </w:tcBorders>
            <w:shd w:val="clear" w:color="auto" w:fill="D9D9D9" w:themeFill="background1" w:themeFillShade="D9"/>
            <w:vAlign w:val="center"/>
          </w:tcPr>
          <w:p w14:paraId="7B739358" w14:textId="77777777" w:rsidR="003E7DE9" w:rsidRPr="00C60D9A"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r>
              <w:rPr>
                <w:rFonts w:ascii="Arial" w:eastAsia="Times New Roman" w:hAnsi="Arial" w:cs="Arial"/>
                <w:sz w:val="20"/>
                <w:szCs w:val="20"/>
                <w:lang w:val="fr-CA" w:eastAsia="fr-FR"/>
              </w:rPr>
              <w:t>R</w:t>
            </w:r>
            <w:r w:rsidRPr="003C7FB8">
              <w:rPr>
                <w:rFonts w:ascii="Arial" w:eastAsia="Times New Roman" w:hAnsi="Arial" w:cs="Arial"/>
                <w:sz w:val="20"/>
                <w:szCs w:val="20"/>
                <w:lang w:val="fr-CA" w:eastAsia="fr-FR"/>
              </w:rPr>
              <w:t>éintégration et reprise à 80%</w:t>
            </w:r>
          </w:p>
        </w:tc>
        <w:tc>
          <w:tcPr>
            <w:tcW w:w="3119" w:type="dxa"/>
            <w:tcBorders>
              <w:bottom w:val="single" w:sz="4" w:space="0" w:color="auto"/>
            </w:tcBorders>
            <w:shd w:val="clear" w:color="auto" w:fill="D9D9D9" w:themeFill="background1" w:themeFillShade="D9"/>
            <w:vAlign w:val="center"/>
          </w:tcPr>
          <w:p w14:paraId="1BE8857E" w14:textId="77777777" w:rsidR="003E7DE9" w:rsidRPr="00C60D9A"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r>
              <w:rPr>
                <w:rFonts w:ascii="Arial" w:eastAsia="Times New Roman" w:hAnsi="Arial" w:cs="Arial"/>
                <w:bCs/>
                <w:sz w:val="20"/>
                <w:szCs w:val="20"/>
                <w:lang w:eastAsia="fr-FR"/>
              </w:rPr>
              <w:t>Rédacteur</w:t>
            </w:r>
          </w:p>
        </w:tc>
        <w:tc>
          <w:tcPr>
            <w:tcW w:w="1275" w:type="dxa"/>
            <w:tcBorders>
              <w:bottom w:val="single" w:sz="4" w:space="0" w:color="auto"/>
            </w:tcBorders>
            <w:shd w:val="clear" w:color="auto" w:fill="D9D9D9" w:themeFill="background1" w:themeFillShade="D9"/>
            <w:vAlign w:val="center"/>
          </w:tcPr>
          <w:p w14:paraId="4255E341"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r w:rsidRPr="00C60D9A">
              <w:rPr>
                <w:rFonts w:ascii="Arial" w:eastAsia="Times New Roman" w:hAnsi="Arial" w:cs="Arial"/>
                <w:bCs/>
                <w:sz w:val="20"/>
                <w:szCs w:val="20"/>
                <w:lang w:eastAsia="fr-FR"/>
              </w:rPr>
              <w:t>35</w:t>
            </w:r>
          </w:p>
        </w:tc>
        <w:tc>
          <w:tcPr>
            <w:tcW w:w="2200" w:type="dxa"/>
            <w:tcBorders>
              <w:bottom w:val="single" w:sz="4" w:space="0" w:color="auto"/>
            </w:tcBorders>
            <w:shd w:val="clear" w:color="auto" w:fill="D9D9D9" w:themeFill="background1" w:themeFillShade="D9"/>
            <w:vAlign w:val="center"/>
          </w:tcPr>
          <w:p w14:paraId="73FBFC18"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fr-FR"/>
              </w:rPr>
            </w:pPr>
            <w:r>
              <w:rPr>
                <w:rFonts w:ascii="Arial" w:eastAsia="Times New Roman" w:hAnsi="Arial" w:cs="Arial"/>
                <w:b/>
                <w:sz w:val="20"/>
                <w:szCs w:val="20"/>
                <w:lang w:eastAsia="fr-FR"/>
              </w:rPr>
              <w:t>4</w:t>
            </w:r>
            <w:r w:rsidRPr="00C60D9A">
              <w:rPr>
                <w:rFonts w:ascii="Arial" w:eastAsia="Times New Roman" w:hAnsi="Arial" w:cs="Arial"/>
                <w:b/>
                <w:sz w:val="20"/>
                <w:szCs w:val="20"/>
                <w:lang w:eastAsia="fr-FR"/>
              </w:rPr>
              <w:t xml:space="preserve"> an</w:t>
            </w:r>
            <w:r>
              <w:rPr>
                <w:rFonts w:ascii="Arial" w:eastAsia="Times New Roman" w:hAnsi="Arial" w:cs="Arial"/>
                <w:b/>
                <w:sz w:val="20"/>
                <w:szCs w:val="20"/>
                <w:lang w:eastAsia="fr-FR"/>
              </w:rPr>
              <w:t>s</w:t>
            </w:r>
            <w:r w:rsidRPr="00C60D9A">
              <w:rPr>
                <w:rFonts w:ascii="Arial" w:eastAsia="Times New Roman" w:hAnsi="Arial" w:cs="Arial"/>
                <w:b/>
                <w:sz w:val="20"/>
                <w:szCs w:val="20"/>
                <w:lang w:eastAsia="fr-FR"/>
              </w:rPr>
              <w:t xml:space="preserve"> </w:t>
            </w:r>
          </w:p>
          <w:p w14:paraId="25030980"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fr-FR"/>
              </w:rPr>
            </w:pPr>
            <w:r w:rsidRPr="00C60D9A">
              <w:rPr>
                <w:rFonts w:ascii="Arial" w:eastAsia="Times New Roman" w:hAnsi="Arial" w:cs="Arial"/>
                <w:b/>
                <w:sz w:val="20"/>
                <w:szCs w:val="20"/>
                <w:lang w:eastAsia="fr-FR"/>
              </w:rPr>
              <w:t>(</w:t>
            </w:r>
            <w:proofErr w:type="gramStart"/>
            <w:r>
              <w:rPr>
                <w:rFonts w:ascii="Arial" w:eastAsia="Times New Roman" w:hAnsi="Arial" w:cs="Arial"/>
                <w:b/>
                <w:sz w:val="20"/>
                <w:szCs w:val="20"/>
                <w:lang w:eastAsia="fr-FR"/>
              </w:rPr>
              <w:t>le</w:t>
            </w:r>
            <w:proofErr w:type="gramEnd"/>
            <w:r>
              <w:rPr>
                <w:rFonts w:ascii="Arial" w:eastAsia="Times New Roman" w:hAnsi="Arial" w:cs="Arial"/>
                <w:b/>
                <w:sz w:val="20"/>
                <w:szCs w:val="20"/>
                <w:lang w:eastAsia="fr-FR"/>
              </w:rPr>
              <w:t xml:space="preserve"> temps partiel n’a pas d’incidence</w:t>
            </w:r>
            <w:r w:rsidRPr="00C60D9A">
              <w:rPr>
                <w:rFonts w:ascii="Arial" w:eastAsia="Times New Roman" w:hAnsi="Arial" w:cs="Arial"/>
                <w:b/>
                <w:sz w:val="20"/>
                <w:szCs w:val="20"/>
                <w:lang w:eastAsia="fr-FR"/>
              </w:rPr>
              <w:t>)</w:t>
            </w:r>
          </w:p>
        </w:tc>
      </w:tr>
      <w:tr w:rsidR="003E7DE9" w:rsidRPr="003826A7" w14:paraId="329AD718" w14:textId="77777777" w:rsidTr="00B7537F">
        <w:trPr>
          <w:trHeight w:val="340"/>
          <w:jc w:val="center"/>
        </w:trPr>
        <w:tc>
          <w:tcPr>
            <w:tcW w:w="2927" w:type="dxa"/>
            <w:tcBorders>
              <w:bottom w:val="single" w:sz="4" w:space="0" w:color="auto"/>
            </w:tcBorders>
            <w:vAlign w:val="center"/>
          </w:tcPr>
          <w:p w14:paraId="36FA420F" w14:textId="77777777" w:rsidR="003E7DE9" w:rsidRPr="003826A7" w:rsidRDefault="003E7DE9" w:rsidP="00B7537F">
            <w:pPr>
              <w:overflowPunct w:val="0"/>
              <w:autoSpaceDE w:val="0"/>
              <w:autoSpaceDN w:val="0"/>
              <w:adjustRightInd w:val="0"/>
              <w:spacing w:after="0" w:line="240" w:lineRule="auto"/>
              <w:ind w:right="-454"/>
              <w:textAlignment w:val="baseline"/>
              <w:rPr>
                <w:rFonts w:ascii="Arial" w:eastAsia="Times New Roman" w:hAnsi="Arial" w:cs="Arial"/>
                <w:b/>
                <w:i/>
                <w:sz w:val="20"/>
                <w:szCs w:val="20"/>
                <w:u w:val="single"/>
                <w:lang w:val="fr-CA" w:eastAsia="fr-FR"/>
              </w:rPr>
            </w:pPr>
            <w:proofErr w:type="gramStart"/>
            <w:r w:rsidRPr="003826A7">
              <w:rPr>
                <w:rFonts w:ascii="Arial" w:eastAsia="Times New Roman" w:hAnsi="Arial" w:cs="Arial"/>
                <w:sz w:val="20"/>
                <w:szCs w:val="20"/>
                <w:lang w:eastAsia="fr-FR"/>
              </w:rPr>
              <w:t xml:space="preserve">Du  </w:t>
            </w:r>
            <w:r>
              <w:rPr>
                <w:rFonts w:ascii="Arial" w:eastAsia="Times New Roman" w:hAnsi="Arial" w:cs="Arial"/>
                <w:sz w:val="20"/>
                <w:szCs w:val="20"/>
                <w:lang w:eastAsia="fr-FR"/>
              </w:rPr>
              <w:t>01</w:t>
            </w:r>
            <w:proofErr w:type="gramEnd"/>
            <w:r>
              <w:rPr>
                <w:rFonts w:ascii="Arial" w:eastAsia="Times New Roman" w:hAnsi="Arial" w:cs="Arial"/>
                <w:sz w:val="20"/>
                <w:szCs w:val="20"/>
                <w:lang w:eastAsia="fr-FR"/>
              </w:rPr>
              <w:t>/01/2013</w:t>
            </w:r>
            <w:r w:rsidRPr="003826A7">
              <w:rPr>
                <w:rFonts w:ascii="Arial" w:eastAsia="Times New Roman" w:hAnsi="Arial" w:cs="Arial"/>
                <w:sz w:val="20"/>
                <w:szCs w:val="20"/>
                <w:lang w:eastAsia="fr-FR"/>
              </w:rPr>
              <w:t xml:space="preserve"> </w:t>
            </w:r>
            <w:r>
              <w:rPr>
                <w:rFonts w:ascii="Arial" w:eastAsia="Times New Roman" w:hAnsi="Arial" w:cs="Arial"/>
                <w:sz w:val="20"/>
                <w:szCs w:val="20"/>
                <w:lang w:eastAsia="fr-FR"/>
              </w:rPr>
              <w:t>au 30/12/2015</w:t>
            </w:r>
          </w:p>
        </w:tc>
        <w:tc>
          <w:tcPr>
            <w:tcW w:w="4581" w:type="dxa"/>
            <w:tcBorders>
              <w:bottom w:val="single" w:sz="4" w:space="0" w:color="auto"/>
            </w:tcBorders>
            <w:vAlign w:val="center"/>
          </w:tcPr>
          <w:p w14:paraId="39C513E4" w14:textId="77777777" w:rsidR="003E7DE9" w:rsidRPr="00C60D9A"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r>
              <w:rPr>
                <w:rFonts w:ascii="Arial" w:eastAsia="Times New Roman" w:hAnsi="Arial" w:cs="Arial"/>
                <w:sz w:val="20"/>
                <w:szCs w:val="20"/>
                <w:lang w:val="fr-CA" w:eastAsia="fr-FR"/>
              </w:rPr>
              <w:t>Congé parental</w:t>
            </w:r>
          </w:p>
        </w:tc>
        <w:tc>
          <w:tcPr>
            <w:tcW w:w="3119" w:type="dxa"/>
            <w:tcBorders>
              <w:bottom w:val="single" w:sz="4" w:space="0" w:color="auto"/>
            </w:tcBorders>
            <w:vAlign w:val="center"/>
          </w:tcPr>
          <w:p w14:paraId="5898D9FC" w14:textId="77777777" w:rsidR="003E7DE9" w:rsidRPr="00C60D9A"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r>
              <w:rPr>
                <w:rFonts w:ascii="Arial" w:eastAsia="Times New Roman" w:hAnsi="Arial" w:cs="Arial"/>
                <w:bCs/>
                <w:sz w:val="20"/>
                <w:szCs w:val="20"/>
                <w:lang w:eastAsia="fr-FR"/>
              </w:rPr>
              <w:t>Rédacteur</w:t>
            </w:r>
          </w:p>
        </w:tc>
        <w:tc>
          <w:tcPr>
            <w:tcW w:w="1275" w:type="dxa"/>
            <w:tcBorders>
              <w:bottom w:val="single" w:sz="4" w:space="0" w:color="auto"/>
            </w:tcBorders>
            <w:vAlign w:val="center"/>
          </w:tcPr>
          <w:p w14:paraId="7AEF6F50"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r w:rsidRPr="00C60D9A">
              <w:rPr>
                <w:rFonts w:ascii="Arial" w:eastAsia="Times New Roman" w:hAnsi="Arial" w:cs="Arial"/>
                <w:bCs/>
                <w:sz w:val="20"/>
                <w:szCs w:val="20"/>
                <w:lang w:eastAsia="fr-FR"/>
              </w:rPr>
              <w:t>35</w:t>
            </w:r>
          </w:p>
        </w:tc>
        <w:tc>
          <w:tcPr>
            <w:tcW w:w="2200" w:type="dxa"/>
            <w:tcBorders>
              <w:bottom w:val="single" w:sz="4" w:space="0" w:color="auto"/>
            </w:tcBorders>
            <w:vAlign w:val="center"/>
          </w:tcPr>
          <w:p w14:paraId="4E8E36F0" w14:textId="77777777" w:rsidR="003E7DE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fr-FR"/>
              </w:rPr>
            </w:pPr>
            <w:r>
              <w:rPr>
                <w:rFonts w:ascii="Arial" w:eastAsia="Times New Roman" w:hAnsi="Arial" w:cs="Arial"/>
                <w:b/>
                <w:sz w:val="20"/>
                <w:szCs w:val="20"/>
                <w:lang w:eastAsia="fr-FR"/>
              </w:rPr>
              <w:t>2 ans</w:t>
            </w:r>
          </w:p>
          <w:p w14:paraId="40DE7E2A"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fr-FR"/>
              </w:rPr>
            </w:pPr>
            <w:r>
              <w:rPr>
                <w:rFonts w:ascii="Arial" w:eastAsia="Times New Roman" w:hAnsi="Arial" w:cs="Arial"/>
                <w:b/>
                <w:sz w:val="20"/>
                <w:szCs w:val="20"/>
                <w:lang w:eastAsia="fr-FR"/>
              </w:rPr>
              <w:t>(1</w:t>
            </w:r>
            <w:r w:rsidRPr="003C7FB8">
              <w:rPr>
                <w:rFonts w:ascii="Arial" w:eastAsia="Times New Roman" w:hAnsi="Arial" w:cs="Arial"/>
                <w:b/>
                <w:sz w:val="20"/>
                <w:szCs w:val="20"/>
                <w:vertAlign w:val="superscript"/>
                <w:lang w:eastAsia="fr-FR"/>
              </w:rPr>
              <w:t>ère</w:t>
            </w:r>
            <w:r>
              <w:rPr>
                <w:rFonts w:ascii="Arial" w:eastAsia="Times New Roman" w:hAnsi="Arial" w:cs="Arial"/>
                <w:b/>
                <w:sz w:val="20"/>
                <w:szCs w:val="20"/>
                <w:lang w:eastAsia="fr-FR"/>
              </w:rPr>
              <w:t xml:space="preserve"> année à 100%, 2</w:t>
            </w:r>
            <w:r w:rsidRPr="003C7FB8">
              <w:rPr>
                <w:rFonts w:ascii="Arial" w:eastAsia="Times New Roman" w:hAnsi="Arial" w:cs="Arial"/>
                <w:b/>
                <w:sz w:val="20"/>
                <w:szCs w:val="20"/>
                <w:vertAlign w:val="superscript"/>
                <w:lang w:eastAsia="fr-FR"/>
              </w:rPr>
              <w:t>ème</w:t>
            </w:r>
            <w:r>
              <w:rPr>
                <w:rFonts w:ascii="Arial" w:eastAsia="Times New Roman" w:hAnsi="Arial" w:cs="Arial"/>
                <w:b/>
                <w:sz w:val="20"/>
                <w:szCs w:val="20"/>
                <w:lang w:eastAsia="fr-FR"/>
              </w:rPr>
              <w:t xml:space="preserve"> et 3</w:t>
            </w:r>
            <w:r w:rsidRPr="003C7FB8">
              <w:rPr>
                <w:rFonts w:ascii="Arial" w:eastAsia="Times New Roman" w:hAnsi="Arial" w:cs="Arial"/>
                <w:b/>
                <w:sz w:val="20"/>
                <w:szCs w:val="20"/>
                <w:vertAlign w:val="superscript"/>
                <w:lang w:eastAsia="fr-FR"/>
              </w:rPr>
              <w:t>ème</w:t>
            </w:r>
            <w:r>
              <w:rPr>
                <w:rFonts w:ascii="Arial" w:eastAsia="Times New Roman" w:hAnsi="Arial" w:cs="Arial"/>
                <w:b/>
                <w:sz w:val="20"/>
                <w:szCs w:val="20"/>
                <w:lang w:eastAsia="fr-FR"/>
              </w:rPr>
              <w:t xml:space="preserve"> année à 50%)</w:t>
            </w:r>
          </w:p>
        </w:tc>
      </w:tr>
      <w:tr w:rsidR="003E7DE9" w:rsidRPr="003826A7" w14:paraId="33E984DB" w14:textId="77777777" w:rsidTr="00B7537F">
        <w:trPr>
          <w:trHeight w:val="340"/>
          <w:jc w:val="center"/>
        </w:trPr>
        <w:tc>
          <w:tcPr>
            <w:tcW w:w="2927" w:type="dxa"/>
            <w:tcBorders>
              <w:bottom w:val="single" w:sz="4" w:space="0" w:color="auto"/>
            </w:tcBorders>
            <w:shd w:val="clear" w:color="auto" w:fill="D9D9D9" w:themeFill="background1" w:themeFillShade="D9"/>
            <w:vAlign w:val="center"/>
          </w:tcPr>
          <w:p w14:paraId="793A7248" w14:textId="77777777" w:rsidR="003E7DE9" w:rsidRPr="003826A7" w:rsidRDefault="003E7DE9" w:rsidP="00B7537F">
            <w:pPr>
              <w:overflowPunct w:val="0"/>
              <w:autoSpaceDE w:val="0"/>
              <w:autoSpaceDN w:val="0"/>
              <w:adjustRightInd w:val="0"/>
              <w:spacing w:after="0" w:line="240" w:lineRule="auto"/>
              <w:ind w:right="-454"/>
              <w:textAlignment w:val="baseline"/>
              <w:rPr>
                <w:rFonts w:ascii="Arial" w:eastAsia="Times New Roman" w:hAnsi="Arial" w:cs="Arial"/>
                <w:b/>
                <w:i/>
                <w:sz w:val="20"/>
                <w:szCs w:val="20"/>
                <w:u w:val="single"/>
                <w:lang w:val="fr-CA" w:eastAsia="fr-FR"/>
              </w:rPr>
            </w:pPr>
            <w:proofErr w:type="gramStart"/>
            <w:r w:rsidRPr="003826A7">
              <w:rPr>
                <w:rFonts w:ascii="Arial" w:eastAsia="Times New Roman" w:hAnsi="Arial" w:cs="Arial"/>
                <w:sz w:val="20"/>
                <w:szCs w:val="20"/>
                <w:lang w:eastAsia="fr-FR"/>
              </w:rPr>
              <w:t xml:space="preserve">Du  </w:t>
            </w:r>
            <w:r>
              <w:rPr>
                <w:rFonts w:ascii="Arial" w:eastAsia="Times New Roman" w:hAnsi="Arial" w:cs="Arial"/>
                <w:sz w:val="20"/>
                <w:szCs w:val="20"/>
                <w:lang w:eastAsia="fr-FR"/>
              </w:rPr>
              <w:t>01</w:t>
            </w:r>
            <w:proofErr w:type="gramEnd"/>
            <w:r>
              <w:rPr>
                <w:rFonts w:ascii="Arial" w:eastAsia="Times New Roman" w:hAnsi="Arial" w:cs="Arial"/>
                <w:sz w:val="20"/>
                <w:szCs w:val="20"/>
                <w:lang w:eastAsia="fr-FR"/>
              </w:rPr>
              <w:t>/01/2016</w:t>
            </w:r>
            <w:r w:rsidRPr="003826A7">
              <w:rPr>
                <w:rFonts w:ascii="Arial" w:eastAsia="Times New Roman" w:hAnsi="Arial" w:cs="Arial"/>
                <w:sz w:val="20"/>
                <w:szCs w:val="20"/>
                <w:lang w:eastAsia="fr-FR"/>
              </w:rPr>
              <w:t xml:space="preserve"> </w:t>
            </w:r>
            <w:r>
              <w:rPr>
                <w:rFonts w:ascii="Arial" w:eastAsia="Times New Roman" w:hAnsi="Arial" w:cs="Arial"/>
                <w:sz w:val="20"/>
                <w:szCs w:val="20"/>
                <w:lang w:eastAsia="fr-FR"/>
              </w:rPr>
              <w:t>au 30/05/2016</w:t>
            </w:r>
          </w:p>
        </w:tc>
        <w:tc>
          <w:tcPr>
            <w:tcW w:w="4581" w:type="dxa"/>
            <w:tcBorders>
              <w:bottom w:val="single" w:sz="4" w:space="0" w:color="auto"/>
            </w:tcBorders>
            <w:shd w:val="clear" w:color="auto" w:fill="D9D9D9" w:themeFill="background1" w:themeFillShade="D9"/>
            <w:vAlign w:val="center"/>
          </w:tcPr>
          <w:p w14:paraId="523F27B2" w14:textId="77777777" w:rsidR="003E7DE9" w:rsidRPr="00C60D9A"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r>
              <w:rPr>
                <w:rFonts w:ascii="Arial" w:eastAsia="Times New Roman" w:hAnsi="Arial" w:cs="Arial"/>
                <w:sz w:val="20"/>
                <w:szCs w:val="20"/>
                <w:lang w:val="fr-CA" w:eastAsia="fr-FR"/>
              </w:rPr>
              <w:t>Réintégration</w:t>
            </w:r>
          </w:p>
        </w:tc>
        <w:tc>
          <w:tcPr>
            <w:tcW w:w="3119" w:type="dxa"/>
            <w:tcBorders>
              <w:bottom w:val="single" w:sz="4" w:space="0" w:color="auto"/>
            </w:tcBorders>
            <w:shd w:val="clear" w:color="auto" w:fill="D9D9D9" w:themeFill="background1" w:themeFillShade="D9"/>
            <w:vAlign w:val="center"/>
          </w:tcPr>
          <w:p w14:paraId="5BE2B519" w14:textId="77777777" w:rsidR="003E7DE9" w:rsidRPr="00C60D9A"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r>
              <w:rPr>
                <w:rFonts w:ascii="Arial" w:eastAsia="Times New Roman" w:hAnsi="Arial" w:cs="Arial"/>
                <w:bCs/>
                <w:sz w:val="20"/>
                <w:szCs w:val="20"/>
                <w:lang w:eastAsia="fr-FR"/>
              </w:rPr>
              <w:t>Rédacteur</w:t>
            </w:r>
          </w:p>
        </w:tc>
        <w:tc>
          <w:tcPr>
            <w:tcW w:w="1275" w:type="dxa"/>
            <w:tcBorders>
              <w:bottom w:val="single" w:sz="4" w:space="0" w:color="auto"/>
            </w:tcBorders>
            <w:shd w:val="clear" w:color="auto" w:fill="D9D9D9" w:themeFill="background1" w:themeFillShade="D9"/>
            <w:vAlign w:val="center"/>
          </w:tcPr>
          <w:p w14:paraId="234A6D54"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r w:rsidRPr="00C60D9A">
              <w:rPr>
                <w:rFonts w:ascii="Arial" w:eastAsia="Times New Roman" w:hAnsi="Arial" w:cs="Arial"/>
                <w:bCs/>
                <w:sz w:val="20"/>
                <w:szCs w:val="20"/>
                <w:lang w:eastAsia="fr-FR"/>
              </w:rPr>
              <w:t>35</w:t>
            </w:r>
          </w:p>
        </w:tc>
        <w:tc>
          <w:tcPr>
            <w:tcW w:w="2200" w:type="dxa"/>
            <w:tcBorders>
              <w:bottom w:val="single" w:sz="4" w:space="0" w:color="auto"/>
            </w:tcBorders>
            <w:shd w:val="clear" w:color="auto" w:fill="D9D9D9" w:themeFill="background1" w:themeFillShade="D9"/>
            <w:vAlign w:val="center"/>
          </w:tcPr>
          <w:p w14:paraId="795102E8"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fr-FR"/>
              </w:rPr>
            </w:pPr>
            <w:r>
              <w:rPr>
                <w:rFonts w:ascii="Arial" w:eastAsia="Times New Roman" w:hAnsi="Arial" w:cs="Arial"/>
                <w:b/>
                <w:sz w:val="20"/>
                <w:szCs w:val="20"/>
                <w:lang w:eastAsia="fr-FR"/>
              </w:rPr>
              <w:t>5 mois</w:t>
            </w:r>
          </w:p>
        </w:tc>
      </w:tr>
      <w:tr w:rsidR="003E7DE9" w:rsidRPr="003826A7" w14:paraId="58B4EF7C" w14:textId="77777777" w:rsidTr="00B7537F">
        <w:trPr>
          <w:trHeight w:val="340"/>
          <w:jc w:val="center"/>
        </w:trPr>
        <w:tc>
          <w:tcPr>
            <w:tcW w:w="2927" w:type="dxa"/>
            <w:tcBorders>
              <w:bottom w:val="single" w:sz="4" w:space="0" w:color="auto"/>
            </w:tcBorders>
            <w:vAlign w:val="center"/>
          </w:tcPr>
          <w:p w14:paraId="209A81BA" w14:textId="77777777" w:rsidR="003E7DE9" w:rsidRPr="003826A7" w:rsidRDefault="003E7DE9" w:rsidP="00B7537F">
            <w:pPr>
              <w:overflowPunct w:val="0"/>
              <w:autoSpaceDE w:val="0"/>
              <w:autoSpaceDN w:val="0"/>
              <w:adjustRightInd w:val="0"/>
              <w:spacing w:after="0" w:line="240" w:lineRule="auto"/>
              <w:ind w:right="-454"/>
              <w:textAlignment w:val="baseline"/>
              <w:rPr>
                <w:rFonts w:ascii="Arial" w:eastAsia="Times New Roman" w:hAnsi="Arial" w:cs="Arial"/>
                <w:b/>
                <w:i/>
                <w:sz w:val="20"/>
                <w:szCs w:val="20"/>
                <w:u w:val="single"/>
                <w:lang w:val="fr-CA" w:eastAsia="fr-FR"/>
              </w:rPr>
            </w:pPr>
            <w:proofErr w:type="gramStart"/>
            <w:r w:rsidRPr="003826A7">
              <w:rPr>
                <w:rFonts w:ascii="Arial" w:eastAsia="Times New Roman" w:hAnsi="Arial" w:cs="Arial"/>
                <w:sz w:val="20"/>
                <w:szCs w:val="20"/>
                <w:lang w:eastAsia="fr-FR"/>
              </w:rPr>
              <w:t xml:space="preserve">Du  </w:t>
            </w:r>
            <w:r>
              <w:rPr>
                <w:rFonts w:ascii="Arial" w:eastAsia="Times New Roman" w:hAnsi="Arial" w:cs="Arial"/>
                <w:sz w:val="20"/>
                <w:szCs w:val="20"/>
                <w:lang w:eastAsia="fr-FR"/>
              </w:rPr>
              <w:t>01</w:t>
            </w:r>
            <w:proofErr w:type="gramEnd"/>
            <w:r>
              <w:rPr>
                <w:rFonts w:ascii="Arial" w:eastAsia="Times New Roman" w:hAnsi="Arial" w:cs="Arial"/>
                <w:sz w:val="20"/>
                <w:szCs w:val="20"/>
                <w:lang w:eastAsia="fr-FR"/>
              </w:rPr>
              <w:t>/06/2016</w:t>
            </w:r>
            <w:r w:rsidRPr="003826A7">
              <w:rPr>
                <w:rFonts w:ascii="Arial" w:eastAsia="Times New Roman" w:hAnsi="Arial" w:cs="Arial"/>
                <w:sz w:val="20"/>
                <w:szCs w:val="20"/>
                <w:lang w:eastAsia="fr-FR"/>
              </w:rPr>
              <w:t xml:space="preserve"> </w:t>
            </w:r>
            <w:r>
              <w:rPr>
                <w:rFonts w:ascii="Arial" w:eastAsia="Times New Roman" w:hAnsi="Arial" w:cs="Arial"/>
                <w:sz w:val="20"/>
                <w:szCs w:val="20"/>
                <w:lang w:eastAsia="fr-FR"/>
              </w:rPr>
              <w:t>au 30/06/2017</w:t>
            </w:r>
          </w:p>
        </w:tc>
        <w:tc>
          <w:tcPr>
            <w:tcW w:w="4581" w:type="dxa"/>
            <w:tcBorders>
              <w:bottom w:val="single" w:sz="4" w:space="0" w:color="auto"/>
            </w:tcBorders>
            <w:vAlign w:val="center"/>
          </w:tcPr>
          <w:p w14:paraId="626F90F0" w14:textId="77777777" w:rsidR="003E7DE9" w:rsidRPr="00C60D9A"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r>
              <w:rPr>
                <w:rFonts w:ascii="Arial" w:eastAsia="Times New Roman" w:hAnsi="Arial" w:cs="Arial"/>
                <w:sz w:val="20"/>
                <w:szCs w:val="20"/>
                <w:lang w:val="fr-CA" w:eastAsia="fr-FR"/>
              </w:rPr>
              <w:t>Avancement de grade sans examen</w:t>
            </w:r>
          </w:p>
        </w:tc>
        <w:tc>
          <w:tcPr>
            <w:tcW w:w="3119" w:type="dxa"/>
            <w:tcBorders>
              <w:bottom w:val="single" w:sz="4" w:space="0" w:color="auto"/>
            </w:tcBorders>
            <w:vAlign w:val="center"/>
          </w:tcPr>
          <w:p w14:paraId="6D183541" w14:textId="77777777" w:rsidR="003E7DE9" w:rsidRPr="00C60D9A"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r>
              <w:rPr>
                <w:rFonts w:ascii="Arial" w:eastAsia="Times New Roman" w:hAnsi="Arial" w:cs="Arial"/>
                <w:bCs/>
                <w:sz w:val="20"/>
                <w:szCs w:val="20"/>
                <w:lang w:eastAsia="fr-FR"/>
              </w:rPr>
              <w:t>Rédacteur</w:t>
            </w:r>
            <w:r w:rsidRPr="00C60D9A">
              <w:rPr>
                <w:rFonts w:ascii="Arial" w:eastAsia="Times New Roman" w:hAnsi="Arial" w:cs="Arial"/>
                <w:bCs/>
                <w:sz w:val="20"/>
                <w:szCs w:val="20"/>
                <w:lang w:eastAsia="fr-FR"/>
              </w:rPr>
              <w:t xml:space="preserve"> principal de 2</w:t>
            </w:r>
            <w:r w:rsidRPr="001F32D9">
              <w:rPr>
                <w:rFonts w:ascii="Arial" w:eastAsia="Times New Roman" w:hAnsi="Arial" w:cs="Arial"/>
                <w:bCs/>
                <w:sz w:val="20"/>
                <w:szCs w:val="20"/>
                <w:vertAlign w:val="superscript"/>
                <w:lang w:eastAsia="fr-FR"/>
              </w:rPr>
              <w:t>ème</w:t>
            </w:r>
            <w:r w:rsidRPr="00C60D9A">
              <w:rPr>
                <w:rFonts w:ascii="Arial" w:eastAsia="Times New Roman" w:hAnsi="Arial" w:cs="Arial"/>
                <w:bCs/>
                <w:sz w:val="20"/>
                <w:szCs w:val="20"/>
                <w:lang w:eastAsia="fr-FR"/>
              </w:rPr>
              <w:t xml:space="preserve"> classe</w:t>
            </w:r>
          </w:p>
        </w:tc>
        <w:tc>
          <w:tcPr>
            <w:tcW w:w="1275" w:type="dxa"/>
            <w:tcBorders>
              <w:bottom w:val="single" w:sz="4" w:space="0" w:color="auto"/>
            </w:tcBorders>
            <w:vAlign w:val="center"/>
          </w:tcPr>
          <w:p w14:paraId="54BFF84C"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r w:rsidRPr="00C60D9A">
              <w:rPr>
                <w:rFonts w:ascii="Arial" w:eastAsia="Times New Roman" w:hAnsi="Arial" w:cs="Arial"/>
                <w:bCs/>
                <w:sz w:val="20"/>
                <w:szCs w:val="20"/>
                <w:lang w:eastAsia="fr-FR"/>
              </w:rPr>
              <w:t>35</w:t>
            </w:r>
          </w:p>
        </w:tc>
        <w:tc>
          <w:tcPr>
            <w:tcW w:w="2200" w:type="dxa"/>
            <w:tcBorders>
              <w:bottom w:val="single" w:sz="4" w:space="0" w:color="auto"/>
            </w:tcBorders>
            <w:vAlign w:val="center"/>
          </w:tcPr>
          <w:p w14:paraId="63A554D9"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fr-FR"/>
              </w:rPr>
            </w:pPr>
            <w:r>
              <w:rPr>
                <w:rFonts w:ascii="Arial" w:eastAsia="Times New Roman" w:hAnsi="Arial" w:cs="Arial"/>
                <w:b/>
                <w:sz w:val="20"/>
                <w:szCs w:val="20"/>
                <w:lang w:eastAsia="fr-FR"/>
              </w:rPr>
              <w:t>1 an et 1</w:t>
            </w:r>
            <w:r w:rsidRPr="00C60D9A">
              <w:rPr>
                <w:rFonts w:ascii="Arial" w:eastAsia="Times New Roman" w:hAnsi="Arial" w:cs="Arial"/>
                <w:b/>
                <w:sz w:val="20"/>
                <w:szCs w:val="20"/>
                <w:lang w:eastAsia="fr-FR"/>
              </w:rPr>
              <w:t xml:space="preserve"> mois</w:t>
            </w:r>
          </w:p>
        </w:tc>
      </w:tr>
      <w:tr w:rsidR="003E7DE9" w:rsidRPr="003826A7" w14:paraId="57E70532" w14:textId="77777777" w:rsidTr="00B7537F">
        <w:trPr>
          <w:trHeight w:val="340"/>
          <w:jc w:val="center"/>
        </w:trPr>
        <w:tc>
          <w:tcPr>
            <w:tcW w:w="2927" w:type="dxa"/>
            <w:tcBorders>
              <w:bottom w:val="single" w:sz="4" w:space="0" w:color="auto"/>
            </w:tcBorders>
            <w:shd w:val="clear" w:color="auto" w:fill="D9D9D9" w:themeFill="background1" w:themeFillShade="D9"/>
            <w:vAlign w:val="center"/>
          </w:tcPr>
          <w:p w14:paraId="30543C0B" w14:textId="77777777" w:rsidR="003E7DE9" w:rsidRPr="003826A7" w:rsidRDefault="003E7DE9" w:rsidP="00B7537F">
            <w:pPr>
              <w:overflowPunct w:val="0"/>
              <w:autoSpaceDE w:val="0"/>
              <w:autoSpaceDN w:val="0"/>
              <w:adjustRightInd w:val="0"/>
              <w:spacing w:after="0" w:line="240" w:lineRule="auto"/>
              <w:ind w:right="-454"/>
              <w:textAlignment w:val="baseline"/>
              <w:rPr>
                <w:rFonts w:ascii="Arial" w:eastAsia="Times New Roman" w:hAnsi="Arial" w:cs="Arial"/>
                <w:b/>
                <w:i/>
                <w:sz w:val="20"/>
                <w:szCs w:val="20"/>
                <w:u w:val="single"/>
                <w:lang w:val="fr-CA" w:eastAsia="fr-FR"/>
              </w:rPr>
            </w:pPr>
            <w:proofErr w:type="gramStart"/>
            <w:r w:rsidRPr="003826A7">
              <w:rPr>
                <w:rFonts w:ascii="Arial" w:eastAsia="Times New Roman" w:hAnsi="Arial" w:cs="Arial"/>
                <w:sz w:val="20"/>
                <w:szCs w:val="20"/>
                <w:lang w:eastAsia="fr-FR"/>
              </w:rPr>
              <w:t xml:space="preserve">Du  </w:t>
            </w:r>
            <w:r>
              <w:rPr>
                <w:rFonts w:ascii="Arial" w:eastAsia="Times New Roman" w:hAnsi="Arial" w:cs="Arial"/>
                <w:sz w:val="20"/>
                <w:szCs w:val="20"/>
                <w:lang w:eastAsia="fr-FR"/>
              </w:rPr>
              <w:t>01</w:t>
            </w:r>
            <w:proofErr w:type="gramEnd"/>
            <w:r>
              <w:rPr>
                <w:rFonts w:ascii="Arial" w:eastAsia="Times New Roman" w:hAnsi="Arial" w:cs="Arial"/>
                <w:sz w:val="20"/>
                <w:szCs w:val="20"/>
                <w:lang w:eastAsia="fr-FR"/>
              </w:rPr>
              <w:t>/07/2017</w:t>
            </w:r>
            <w:r w:rsidRPr="003826A7">
              <w:rPr>
                <w:rFonts w:ascii="Arial" w:eastAsia="Times New Roman" w:hAnsi="Arial" w:cs="Arial"/>
                <w:sz w:val="20"/>
                <w:szCs w:val="20"/>
                <w:lang w:eastAsia="fr-FR"/>
              </w:rPr>
              <w:t xml:space="preserve"> </w:t>
            </w:r>
            <w:r>
              <w:rPr>
                <w:rFonts w:ascii="Arial" w:eastAsia="Times New Roman" w:hAnsi="Arial" w:cs="Arial"/>
                <w:sz w:val="20"/>
                <w:szCs w:val="20"/>
                <w:lang w:eastAsia="fr-FR"/>
              </w:rPr>
              <w:t>au 31/12/2017</w:t>
            </w:r>
          </w:p>
        </w:tc>
        <w:tc>
          <w:tcPr>
            <w:tcW w:w="4581" w:type="dxa"/>
            <w:tcBorders>
              <w:bottom w:val="single" w:sz="4" w:space="0" w:color="auto"/>
            </w:tcBorders>
            <w:shd w:val="clear" w:color="auto" w:fill="D9D9D9" w:themeFill="background1" w:themeFillShade="D9"/>
            <w:vAlign w:val="center"/>
          </w:tcPr>
          <w:p w14:paraId="2A903D3A" w14:textId="77777777" w:rsidR="003E7DE9" w:rsidRPr="00C60D9A"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r>
              <w:rPr>
                <w:rFonts w:ascii="Arial" w:eastAsia="Times New Roman" w:hAnsi="Arial" w:cs="Arial"/>
                <w:sz w:val="20"/>
                <w:szCs w:val="20"/>
                <w:lang w:val="fr-CA" w:eastAsia="fr-FR"/>
              </w:rPr>
              <w:t>Disponibilité pour convenances personnelles</w:t>
            </w:r>
          </w:p>
        </w:tc>
        <w:tc>
          <w:tcPr>
            <w:tcW w:w="3119" w:type="dxa"/>
            <w:tcBorders>
              <w:bottom w:val="single" w:sz="4" w:space="0" w:color="auto"/>
            </w:tcBorders>
            <w:shd w:val="clear" w:color="auto" w:fill="D9D9D9" w:themeFill="background1" w:themeFillShade="D9"/>
            <w:vAlign w:val="center"/>
          </w:tcPr>
          <w:p w14:paraId="7A899BA1" w14:textId="77777777" w:rsidR="003E7DE9" w:rsidRPr="00C60D9A"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r w:rsidRPr="001F32D9">
              <w:rPr>
                <w:rFonts w:ascii="Arial" w:eastAsia="Times New Roman" w:hAnsi="Arial" w:cs="Arial"/>
                <w:bCs/>
                <w:sz w:val="20"/>
                <w:szCs w:val="20"/>
                <w:lang w:eastAsia="fr-FR"/>
              </w:rPr>
              <w:t>Rédacteur principal de 2</w:t>
            </w:r>
            <w:r w:rsidRPr="001F32D9">
              <w:rPr>
                <w:rFonts w:ascii="Arial" w:eastAsia="Times New Roman" w:hAnsi="Arial" w:cs="Arial"/>
                <w:bCs/>
                <w:sz w:val="20"/>
                <w:szCs w:val="20"/>
                <w:vertAlign w:val="superscript"/>
                <w:lang w:eastAsia="fr-FR"/>
              </w:rPr>
              <w:t>ème</w:t>
            </w:r>
            <w:r w:rsidRPr="001F32D9">
              <w:rPr>
                <w:rFonts w:ascii="Arial" w:eastAsia="Times New Roman" w:hAnsi="Arial" w:cs="Arial"/>
                <w:bCs/>
                <w:sz w:val="20"/>
                <w:szCs w:val="20"/>
                <w:lang w:eastAsia="fr-FR"/>
              </w:rPr>
              <w:t xml:space="preserve"> classe</w:t>
            </w:r>
          </w:p>
        </w:tc>
        <w:tc>
          <w:tcPr>
            <w:tcW w:w="1275" w:type="dxa"/>
            <w:tcBorders>
              <w:bottom w:val="single" w:sz="4" w:space="0" w:color="auto"/>
            </w:tcBorders>
            <w:shd w:val="clear" w:color="auto" w:fill="D9D9D9" w:themeFill="background1" w:themeFillShade="D9"/>
            <w:vAlign w:val="center"/>
          </w:tcPr>
          <w:p w14:paraId="0C246D39"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r w:rsidRPr="00C60D9A">
              <w:rPr>
                <w:rFonts w:ascii="Arial" w:eastAsia="Times New Roman" w:hAnsi="Arial" w:cs="Arial"/>
                <w:bCs/>
                <w:sz w:val="20"/>
                <w:szCs w:val="20"/>
                <w:lang w:eastAsia="fr-FR"/>
              </w:rPr>
              <w:t>35</w:t>
            </w:r>
          </w:p>
        </w:tc>
        <w:tc>
          <w:tcPr>
            <w:tcW w:w="2200" w:type="dxa"/>
            <w:tcBorders>
              <w:bottom w:val="single" w:sz="4" w:space="0" w:color="auto"/>
            </w:tcBorders>
            <w:shd w:val="clear" w:color="auto" w:fill="D9D9D9" w:themeFill="background1" w:themeFillShade="D9"/>
            <w:vAlign w:val="center"/>
          </w:tcPr>
          <w:p w14:paraId="6C7ECF63"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fr-FR"/>
              </w:rPr>
            </w:pPr>
            <w:r>
              <w:rPr>
                <w:rFonts w:ascii="Arial" w:eastAsia="Times New Roman" w:hAnsi="Arial" w:cs="Arial"/>
                <w:b/>
                <w:sz w:val="20"/>
                <w:szCs w:val="20"/>
                <w:lang w:eastAsia="fr-FR"/>
              </w:rPr>
              <w:t>0</w:t>
            </w:r>
          </w:p>
        </w:tc>
      </w:tr>
      <w:tr w:rsidR="003E7DE9" w:rsidRPr="003826A7" w14:paraId="15AD9B13" w14:textId="77777777" w:rsidTr="00B7537F">
        <w:trPr>
          <w:trHeight w:val="340"/>
          <w:jc w:val="center"/>
        </w:trPr>
        <w:tc>
          <w:tcPr>
            <w:tcW w:w="2927" w:type="dxa"/>
            <w:tcBorders>
              <w:bottom w:val="single" w:sz="4" w:space="0" w:color="auto"/>
            </w:tcBorders>
            <w:shd w:val="clear" w:color="auto" w:fill="FFFFFF" w:themeFill="background1"/>
            <w:vAlign w:val="center"/>
          </w:tcPr>
          <w:p w14:paraId="54BF2F4C" w14:textId="77777777" w:rsidR="003E7DE9" w:rsidRPr="003826A7"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eastAsia="fr-FR"/>
              </w:rPr>
            </w:pPr>
            <w:r>
              <w:rPr>
                <w:rFonts w:ascii="Arial" w:eastAsia="Times New Roman" w:hAnsi="Arial" w:cs="Arial"/>
                <w:sz w:val="20"/>
                <w:szCs w:val="20"/>
                <w:lang w:eastAsia="fr-FR"/>
              </w:rPr>
              <w:t>Du 01/01/2018 au 30/11/2018</w:t>
            </w:r>
          </w:p>
        </w:tc>
        <w:tc>
          <w:tcPr>
            <w:tcW w:w="4581" w:type="dxa"/>
            <w:tcBorders>
              <w:bottom w:val="single" w:sz="4" w:space="0" w:color="auto"/>
            </w:tcBorders>
            <w:shd w:val="clear" w:color="auto" w:fill="FFFFFF" w:themeFill="background1"/>
            <w:vAlign w:val="center"/>
          </w:tcPr>
          <w:p w14:paraId="4586522C" w14:textId="77777777" w:rsidR="003E7DE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r>
              <w:rPr>
                <w:rFonts w:ascii="Arial" w:eastAsia="Times New Roman" w:hAnsi="Arial" w:cs="Arial"/>
                <w:sz w:val="20"/>
                <w:szCs w:val="20"/>
                <w:lang w:val="fr-CA" w:eastAsia="fr-FR"/>
              </w:rPr>
              <w:t>Réintégration</w:t>
            </w:r>
          </w:p>
        </w:tc>
        <w:tc>
          <w:tcPr>
            <w:tcW w:w="3119" w:type="dxa"/>
            <w:tcBorders>
              <w:bottom w:val="single" w:sz="4" w:space="0" w:color="auto"/>
            </w:tcBorders>
            <w:shd w:val="clear" w:color="auto" w:fill="FFFFFF" w:themeFill="background1"/>
            <w:vAlign w:val="center"/>
          </w:tcPr>
          <w:p w14:paraId="4D0B3A79" w14:textId="77777777" w:rsidR="003E7DE9" w:rsidRPr="001F32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r w:rsidRPr="001F32D9">
              <w:rPr>
                <w:rFonts w:ascii="Arial" w:eastAsia="Times New Roman" w:hAnsi="Arial" w:cs="Arial"/>
                <w:bCs/>
                <w:sz w:val="20"/>
                <w:szCs w:val="20"/>
                <w:lang w:eastAsia="fr-FR"/>
              </w:rPr>
              <w:t xml:space="preserve">Rédacteur principal de </w:t>
            </w:r>
            <w:r>
              <w:rPr>
                <w:rFonts w:ascii="Arial" w:eastAsia="Times New Roman" w:hAnsi="Arial" w:cs="Arial"/>
                <w:bCs/>
                <w:sz w:val="20"/>
                <w:szCs w:val="20"/>
                <w:lang w:eastAsia="fr-FR"/>
              </w:rPr>
              <w:t>2</w:t>
            </w:r>
            <w:proofErr w:type="gramStart"/>
            <w:r w:rsidRPr="001F32D9">
              <w:rPr>
                <w:rFonts w:ascii="Arial" w:eastAsia="Times New Roman" w:hAnsi="Arial" w:cs="Arial"/>
                <w:bCs/>
                <w:sz w:val="20"/>
                <w:szCs w:val="20"/>
                <w:vertAlign w:val="superscript"/>
                <w:lang w:eastAsia="fr-FR"/>
              </w:rPr>
              <w:t>ème</w:t>
            </w:r>
            <w:r>
              <w:rPr>
                <w:rFonts w:ascii="Arial" w:eastAsia="Times New Roman" w:hAnsi="Arial" w:cs="Arial"/>
                <w:bCs/>
                <w:sz w:val="20"/>
                <w:szCs w:val="20"/>
                <w:lang w:eastAsia="fr-FR"/>
              </w:rPr>
              <w:t xml:space="preserve"> </w:t>
            </w:r>
            <w:r w:rsidRPr="001F32D9">
              <w:rPr>
                <w:rFonts w:ascii="Arial" w:eastAsia="Times New Roman" w:hAnsi="Arial" w:cs="Arial"/>
                <w:bCs/>
                <w:sz w:val="20"/>
                <w:szCs w:val="20"/>
                <w:lang w:eastAsia="fr-FR"/>
              </w:rPr>
              <w:t xml:space="preserve"> classe</w:t>
            </w:r>
            <w:proofErr w:type="gramEnd"/>
          </w:p>
        </w:tc>
        <w:tc>
          <w:tcPr>
            <w:tcW w:w="1275" w:type="dxa"/>
            <w:tcBorders>
              <w:bottom w:val="single" w:sz="4" w:space="0" w:color="auto"/>
            </w:tcBorders>
            <w:shd w:val="clear" w:color="auto" w:fill="FFFFFF" w:themeFill="background1"/>
            <w:vAlign w:val="center"/>
          </w:tcPr>
          <w:p w14:paraId="42CF21A7"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r>
              <w:rPr>
                <w:rFonts w:ascii="Arial" w:eastAsia="Times New Roman" w:hAnsi="Arial" w:cs="Arial"/>
                <w:bCs/>
                <w:sz w:val="20"/>
                <w:szCs w:val="20"/>
                <w:lang w:eastAsia="fr-FR"/>
              </w:rPr>
              <w:t>35</w:t>
            </w:r>
          </w:p>
        </w:tc>
        <w:tc>
          <w:tcPr>
            <w:tcW w:w="2200" w:type="dxa"/>
            <w:tcBorders>
              <w:bottom w:val="single" w:sz="4" w:space="0" w:color="auto"/>
            </w:tcBorders>
            <w:shd w:val="clear" w:color="auto" w:fill="FFFFFF" w:themeFill="background1"/>
            <w:vAlign w:val="center"/>
          </w:tcPr>
          <w:p w14:paraId="1F4ADA83" w14:textId="77777777" w:rsidR="003E7DE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fr-FR"/>
              </w:rPr>
            </w:pPr>
            <w:r>
              <w:rPr>
                <w:rFonts w:ascii="Arial" w:eastAsia="Times New Roman" w:hAnsi="Arial" w:cs="Arial"/>
                <w:b/>
                <w:sz w:val="20"/>
                <w:szCs w:val="20"/>
                <w:lang w:eastAsia="fr-FR"/>
              </w:rPr>
              <w:t>11 mois</w:t>
            </w:r>
          </w:p>
        </w:tc>
      </w:tr>
      <w:tr w:rsidR="003E7DE9" w:rsidRPr="003826A7" w14:paraId="5DFC7225" w14:textId="77777777" w:rsidTr="00B7537F">
        <w:trPr>
          <w:trHeight w:val="340"/>
          <w:jc w:val="center"/>
        </w:trPr>
        <w:tc>
          <w:tcPr>
            <w:tcW w:w="2927" w:type="dxa"/>
            <w:tcBorders>
              <w:bottom w:val="single" w:sz="4" w:space="0" w:color="auto"/>
            </w:tcBorders>
            <w:shd w:val="clear" w:color="auto" w:fill="D9D9D9" w:themeFill="background1" w:themeFillShade="D9"/>
            <w:vAlign w:val="center"/>
          </w:tcPr>
          <w:p w14:paraId="4022E651" w14:textId="77777777" w:rsidR="003E7DE9" w:rsidRPr="003826A7"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eastAsia="fr-FR"/>
              </w:rPr>
            </w:pPr>
            <w:r>
              <w:rPr>
                <w:rFonts w:ascii="Arial" w:eastAsia="Times New Roman" w:hAnsi="Arial" w:cs="Arial"/>
                <w:sz w:val="20"/>
                <w:szCs w:val="20"/>
                <w:lang w:eastAsia="fr-FR"/>
              </w:rPr>
              <w:t>Du 01/12/2018 au 31/12/2020</w:t>
            </w:r>
          </w:p>
        </w:tc>
        <w:tc>
          <w:tcPr>
            <w:tcW w:w="4581" w:type="dxa"/>
            <w:tcBorders>
              <w:bottom w:val="single" w:sz="4" w:space="0" w:color="auto"/>
            </w:tcBorders>
            <w:shd w:val="clear" w:color="auto" w:fill="D9D9D9" w:themeFill="background1" w:themeFillShade="D9"/>
            <w:vAlign w:val="center"/>
          </w:tcPr>
          <w:p w14:paraId="15EA9708" w14:textId="77777777" w:rsidR="003E7DE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r>
              <w:rPr>
                <w:rFonts w:ascii="Arial" w:eastAsia="Times New Roman" w:hAnsi="Arial" w:cs="Arial"/>
                <w:sz w:val="20"/>
                <w:szCs w:val="20"/>
                <w:lang w:val="fr-CA" w:eastAsia="fr-FR"/>
              </w:rPr>
              <w:t>Avancement de grade</w:t>
            </w:r>
            <w:r>
              <w:t xml:space="preserve"> </w:t>
            </w:r>
            <w:proofErr w:type="gramStart"/>
            <w:r w:rsidRPr="001F32D9">
              <w:rPr>
                <w:rFonts w:ascii="Arial" w:eastAsia="Times New Roman" w:hAnsi="Arial" w:cs="Arial"/>
                <w:sz w:val="20"/>
                <w:szCs w:val="20"/>
                <w:lang w:val="fr-CA" w:eastAsia="fr-FR"/>
              </w:rPr>
              <w:t xml:space="preserve">suite à </w:t>
            </w:r>
            <w:r>
              <w:rPr>
                <w:rFonts w:ascii="Arial" w:eastAsia="Times New Roman" w:hAnsi="Arial" w:cs="Arial"/>
                <w:sz w:val="20"/>
                <w:szCs w:val="20"/>
                <w:lang w:val="fr-CA" w:eastAsia="fr-FR"/>
              </w:rPr>
              <w:t>examen</w:t>
            </w:r>
            <w:proofErr w:type="gramEnd"/>
          </w:p>
        </w:tc>
        <w:tc>
          <w:tcPr>
            <w:tcW w:w="3119" w:type="dxa"/>
            <w:tcBorders>
              <w:bottom w:val="single" w:sz="4" w:space="0" w:color="auto"/>
            </w:tcBorders>
            <w:shd w:val="clear" w:color="auto" w:fill="D9D9D9" w:themeFill="background1" w:themeFillShade="D9"/>
            <w:vAlign w:val="center"/>
          </w:tcPr>
          <w:p w14:paraId="63B0CD12" w14:textId="77777777" w:rsidR="003E7DE9" w:rsidRPr="001F32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r w:rsidRPr="001F32D9">
              <w:rPr>
                <w:rFonts w:ascii="Arial" w:eastAsia="Times New Roman" w:hAnsi="Arial" w:cs="Arial"/>
                <w:bCs/>
                <w:sz w:val="20"/>
                <w:szCs w:val="20"/>
                <w:lang w:eastAsia="fr-FR"/>
              </w:rPr>
              <w:t xml:space="preserve">Rédacteur principal de </w:t>
            </w:r>
            <w:r>
              <w:rPr>
                <w:rFonts w:ascii="Arial" w:eastAsia="Times New Roman" w:hAnsi="Arial" w:cs="Arial"/>
                <w:bCs/>
                <w:sz w:val="20"/>
                <w:szCs w:val="20"/>
                <w:lang w:eastAsia="fr-FR"/>
              </w:rPr>
              <w:t>1</w:t>
            </w:r>
            <w:proofErr w:type="gramStart"/>
            <w:r w:rsidRPr="001F32D9">
              <w:rPr>
                <w:rFonts w:ascii="Arial" w:eastAsia="Times New Roman" w:hAnsi="Arial" w:cs="Arial"/>
                <w:bCs/>
                <w:sz w:val="20"/>
                <w:szCs w:val="20"/>
                <w:vertAlign w:val="superscript"/>
                <w:lang w:eastAsia="fr-FR"/>
              </w:rPr>
              <w:t>ère</w:t>
            </w:r>
            <w:r w:rsidRPr="001F32D9">
              <w:rPr>
                <w:rFonts w:ascii="Arial" w:eastAsia="Times New Roman" w:hAnsi="Arial" w:cs="Arial"/>
                <w:bCs/>
                <w:sz w:val="20"/>
                <w:szCs w:val="20"/>
                <w:lang w:eastAsia="fr-FR"/>
              </w:rPr>
              <w:t xml:space="preserve">  classe</w:t>
            </w:r>
            <w:proofErr w:type="gramEnd"/>
          </w:p>
        </w:tc>
        <w:tc>
          <w:tcPr>
            <w:tcW w:w="1275" w:type="dxa"/>
            <w:tcBorders>
              <w:bottom w:val="single" w:sz="4" w:space="0" w:color="auto"/>
            </w:tcBorders>
            <w:shd w:val="clear" w:color="auto" w:fill="D9D9D9" w:themeFill="background1" w:themeFillShade="D9"/>
            <w:vAlign w:val="center"/>
          </w:tcPr>
          <w:p w14:paraId="10B80A1A"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r>
              <w:rPr>
                <w:rFonts w:ascii="Arial" w:eastAsia="Times New Roman" w:hAnsi="Arial" w:cs="Arial"/>
                <w:bCs/>
                <w:sz w:val="20"/>
                <w:szCs w:val="20"/>
                <w:lang w:eastAsia="fr-FR"/>
              </w:rPr>
              <w:t>35</w:t>
            </w:r>
          </w:p>
        </w:tc>
        <w:tc>
          <w:tcPr>
            <w:tcW w:w="2200" w:type="dxa"/>
            <w:tcBorders>
              <w:bottom w:val="single" w:sz="4" w:space="0" w:color="auto"/>
            </w:tcBorders>
            <w:shd w:val="clear" w:color="auto" w:fill="D9D9D9" w:themeFill="background1" w:themeFillShade="D9"/>
            <w:vAlign w:val="center"/>
          </w:tcPr>
          <w:p w14:paraId="7F6843C2" w14:textId="77777777" w:rsidR="003E7DE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fr-FR"/>
              </w:rPr>
            </w:pPr>
            <w:r>
              <w:rPr>
                <w:rFonts w:ascii="Arial" w:eastAsia="Times New Roman" w:hAnsi="Arial" w:cs="Arial"/>
                <w:b/>
                <w:sz w:val="20"/>
                <w:szCs w:val="20"/>
                <w:lang w:eastAsia="fr-FR"/>
              </w:rPr>
              <w:t>2 ans et 1 mois</w:t>
            </w:r>
          </w:p>
        </w:tc>
      </w:tr>
      <w:tr w:rsidR="003E7DE9" w:rsidRPr="003826A7" w14:paraId="33AAA873" w14:textId="77777777" w:rsidTr="00B7537F">
        <w:trPr>
          <w:trHeight w:val="300"/>
          <w:jc w:val="center"/>
        </w:trPr>
        <w:tc>
          <w:tcPr>
            <w:tcW w:w="2927" w:type="dxa"/>
            <w:shd w:val="clear" w:color="auto" w:fill="FFFFFF"/>
            <w:vAlign w:val="center"/>
          </w:tcPr>
          <w:p w14:paraId="38B3DB45" w14:textId="77777777" w:rsidR="003E7DE9" w:rsidRPr="003826A7"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p>
        </w:tc>
        <w:tc>
          <w:tcPr>
            <w:tcW w:w="8975" w:type="dxa"/>
            <w:gridSpan w:val="3"/>
            <w:shd w:val="clear" w:color="auto" w:fill="FFFFFF"/>
            <w:vAlign w:val="center"/>
          </w:tcPr>
          <w:p w14:paraId="66EFBA22" w14:textId="77777777" w:rsidR="003E7DE9" w:rsidRPr="003826A7"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Pr>
                <w:rFonts w:ascii="Arial" w:eastAsia="Times New Roman" w:hAnsi="Arial" w:cs="Arial"/>
                <w:b/>
                <w:bCs/>
                <w:sz w:val="20"/>
                <w:szCs w:val="20"/>
                <w:lang w:eastAsia="fr-FR"/>
              </w:rPr>
              <w:t>T</w:t>
            </w:r>
            <w:r w:rsidRPr="003826A7">
              <w:rPr>
                <w:rFonts w:ascii="Arial" w:eastAsia="Times New Roman" w:hAnsi="Arial" w:cs="Arial"/>
                <w:b/>
                <w:bCs/>
                <w:sz w:val="20"/>
                <w:szCs w:val="20"/>
                <w:lang w:eastAsia="fr-FR"/>
              </w:rPr>
              <w:t xml:space="preserve">otal </w:t>
            </w:r>
            <w:r>
              <w:rPr>
                <w:rFonts w:ascii="Arial" w:eastAsia="Times New Roman" w:hAnsi="Arial" w:cs="Arial"/>
                <w:b/>
                <w:bCs/>
                <w:sz w:val="20"/>
                <w:szCs w:val="20"/>
                <w:lang w:eastAsia="fr-FR"/>
              </w:rPr>
              <w:t>des services</w:t>
            </w:r>
            <w:r w:rsidRPr="003826A7">
              <w:rPr>
                <w:rFonts w:ascii="Arial" w:eastAsia="Times New Roman" w:hAnsi="Arial" w:cs="Arial"/>
                <w:b/>
                <w:bCs/>
                <w:sz w:val="20"/>
                <w:szCs w:val="20"/>
                <w:lang w:eastAsia="fr-FR"/>
              </w:rPr>
              <w:t xml:space="preserve"> au 1</w:t>
            </w:r>
            <w:r w:rsidRPr="003826A7">
              <w:rPr>
                <w:rFonts w:ascii="Arial" w:eastAsia="Times New Roman" w:hAnsi="Arial" w:cs="Arial"/>
                <w:b/>
                <w:bCs/>
                <w:sz w:val="20"/>
                <w:szCs w:val="20"/>
                <w:vertAlign w:val="superscript"/>
                <w:lang w:eastAsia="fr-FR"/>
              </w:rPr>
              <w:t>er</w:t>
            </w:r>
            <w:r w:rsidRPr="003826A7">
              <w:rPr>
                <w:rFonts w:ascii="Arial" w:eastAsia="Times New Roman" w:hAnsi="Arial" w:cs="Arial"/>
                <w:b/>
                <w:bCs/>
                <w:sz w:val="20"/>
                <w:szCs w:val="20"/>
                <w:lang w:eastAsia="fr-FR"/>
              </w:rPr>
              <w:t xml:space="preserve"> janvier 20</w:t>
            </w:r>
            <w:r>
              <w:rPr>
                <w:rFonts w:ascii="Arial" w:eastAsia="Times New Roman" w:hAnsi="Arial" w:cs="Arial"/>
                <w:b/>
                <w:bCs/>
                <w:sz w:val="20"/>
                <w:szCs w:val="20"/>
                <w:lang w:eastAsia="fr-FR"/>
              </w:rPr>
              <w:t>21</w:t>
            </w:r>
          </w:p>
        </w:tc>
        <w:tc>
          <w:tcPr>
            <w:tcW w:w="2200" w:type="dxa"/>
            <w:shd w:val="clear" w:color="auto" w:fill="FFFFFF"/>
            <w:vAlign w:val="center"/>
          </w:tcPr>
          <w:p w14:paraId="15C4A2EA" w14:textId="77777777" w:rsidR="003E7DE9" w:rsidRPr="003826A7"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Pr>
                <w:rFonts w:ascii="Arial" w:eastAsia="Times New Roman" w:hAnsi="Arial" w:cs="Arial"/>
                <w:b/>
                <w:bCs/>
                <w:sz w:val="20"/>
                <w:szCs w:val="20"/>
                <w:lang w:eastAsia="fr-FR"/>
              </w:rPr>
              <w:t>17 ans et 8 mois</w:t>
            </w:r>
          </w:p>
        </w:tc>
      </w:tr>
    </w:tbl>
    <w:p w14:paraId="350D1B85" w14:textId="77777777" w:rsidR="003E7DE9" w:rsidRDefault="003E7DE9" w:rsidP="003E7DE9">
      <w:pPr>
        <w:spacing w:after="0" w:line="240" w:lineRule="auto"/>
        <w:rPr>
          <w:rFonts w:ascii="Arial" w:hAnsi="Arial" w:cs="Arial"/>
        </w:rPr>
      </w:pPr>
    </w:p>
    <w:p w14:paraId="52E58BB1" w14:textId="77777777" w:rsidR="003E7DE9" w:rsidRDefault="003E7DE9" w:rsidP="003E7DE9">
      <w:pPr>
        <w:spacing w:after="0" w:line="240" w:lineRule="auto"/>
        <w:rPr>
          <w:rFonts w:ascii="Arial" w:hAnsi="Arial" w:cs="Arial"/>
        </w:rPr>
      </w:pPr>
    </w:p>
    <w:p w14:paraId="4B2CDEFD" w14:textId="77777777" w:rsidR="003E7DE9" w:rsidRDefault="003E7DE9" w:rsidP="003E7DE9">
      <w:pPr>
        <w:spacing w:after="0" w:line="240" w:lineRule="auto"/>
        <w:rPr>
          <w:rFonts w:ascii="Arial" w:hAnsi="Arial" w:cs="Arial"/>
        </w:rPr>
      </w:pPr>
    </w:p>
    <w:p w14:paraId="13737A03" w14:textId="77777777" w:rsidR="003E7DE9" w:rsidRDefault="003E7DE9" w:rsidP="003E7DE9">
      <w:pPr>
        <w:spacing w:after="0" w:line="240" w:lineRule="auto"/>
        <w:rPr>
          <w:rFonts w:ascii="Arial" w:hAnsi="Arial" w:cs="Arial"/>
        </w:rPr>
      </w:pPr>
    </w:p>
    <w:p w14:paraId="501C805C" w14:textId="77777777" w:rsidR="003E7DE9" w:rsidRDefault="003E7DE9" w:rsidP="003E7DE9">
      <w:pPr>
        <w:spacing w:after="0" w:line="240" w:lineRule="auto"/>
        <w:rPr>
          <w:rFonts w:ascii="Arial" w:hAnsi="Arial" w:cs="Arial"/>
        </w:rPr>
      </w:pPr>
    </w:p>
    <w:p w14:paraId="707516E5" w14:textId="77777777" w:rsidR="003E7DE9" w:rsidRDefault="003E7DE9" w:rsidP="003E7DE9">
      <w:pPr>
        <w:spacing w:after="0" w:line="240" w:lineRule="auto"/>
        <w:rPr>
          <w:rFonts w:ascii="Arial" w:hAnsi="Arial" w:cs="Arial"/>
        </w:rPr>
      </w:pPr>
    </w:p>
    <w:p w14:paraId="56FC4859" w14:textId="77777777" w:rsidR="003E7DE9" w:rsidRPr="009B2B10" w:rsidRDefault="003E7DE9" w:rsidP="003E7DE9">
      <w:pPr>
        <w:spacing w:after="0" w:line="240" w:lineRule="auto"/>
        <w:jc w:val="both"/>
        <w:rPr>
          <w:rFonts w:ascii="Arial" w:hAnsi="Arial" w:cs="Arial"/>
          <w:b/>
        </w:rPr>
      </w:pPr>
      <w:r w:rsidRPr="009B2B10">
        <w:rPr>
          <w:rFonts w:ascii="Arial" w:hAnsi="Arial" w:cs="Arial"/>
          <w:b/>
        </w:rPr>
        <w:t xml:space="preserve">Rappel : </w:t>
      </w:r>
    </w:p>
    <w:p w14:paraId="27707399" w14:textId="77777777" w:rsidR="003E7DE9" w:rsidRPr="00485B81" w:rsidRDefault="003E7DE9" w:rsidP="003E7DE9">
      <w:pPr>
        <w:spacing w:after="0" w:line="240" w:lineRule="auto"/>
        <w:jc w:val="both"/>
        <w:rPr>
          <w:rFonts w:ascii="Arial" w:hAnsi="Arial" w:cs="Arial"/>
          <w:b/>
        </w:rPr>
      </w:pPr>
      <w:r w:rsidRPr="00485B81">
        <w:rPr>
          <w:rFonts w:ascii="Arial" w:hAnsi="Arial" w:cs="Arial"/>
          <w:b/>
        </w:rPr>
        <w:t>Prise en compte des services de contractuel :</w:t>
      </w:r>
    </w:p>
    <w:p w14:paraId="200F7253" w14:textId="77777777" w:rsidR="003E7DE9" w:rsidRDefault="003E7DE9" w:rsidP="003E7DE9">
      <w:pPr>
        <w:spacing w:after="0" w:line="240" w:lineRule="auto"/>
        <w:jc w:val="both"/>
        <w:rPr>
          <w:rFonts w:ascii="Arial" w:hAnsi="Arial" w:cs="Arial"/>
        </w:rPr>
      </w:pPr>
      <w:r w:rsidRPr="00485B81">
        <w:rPr>
          <w:rFonts w:ascii="Arial" w:hAnsi="Arial" w:cs="Arial"/>
        </w:rPr>
        <w:t xml:space="preserve">Selon la rédaction des conditions à remplir dans les statuts particuliers, les services de </w:t>
      </w:r>
      <w:r>
        <w:rPr>
          <w:rFonts w:ascii="Arial" w:hAnsi="Arial" w:cs="Arial"/>
        </w:rPr>
        <w:t>contractuel</w:t>
      </w:r>
      <w:r w:rsidRPr="00485B81">
        <w:rPr>
          <w:rFonts w:ascii="Arial" w:hAnsi="Arial" w:cs="Arial"/>
        </w:rPr>
        <w:t xml:space="preserve"> peuvent être repris lorsqu’apparaît la notion de services dans un emploi ou de services effectifs sans autre précision (par exemple sans autre notion comme « en tant que fonctionnaire », « en position d’activité ou de détachement</w:t>
      </w:r>
      <w:proofErr w:type="gramStart"/>
      <w:r w:rsidRPr="00485B81">
        <w:rPr>
          <w:rFonts w:ascii="Arial" w:hAnsi="Arial" w:cs="Arial"/>
        </w:rPr>
        <w:t xml:space="preserve"> »…</w:t>
      </w:r>
      <w:proofErr w:type="gramEnd"/>
      <w:r w:rsidRPr="00485B81">
        <w:rPr>
          <w:rFonts w:ascii="Arial" w:hAnsi="Arial" w:cs="Arial"/>
        </w:rPr>
        <w:t xml:space="preserve">) (CE </w:t>
      </w:r>
      <w:r>
        <w:rPr>
          <w:rFonts w:ascii="Arial" w:hAnsi="Arial" w:cs="Arial"/>
        </w:rPr>
        <w:t xml:space="preserve">du 23 décembre </w:t>
      </w:r>
      <w:r w:rsidRPr="00485B81">
        <w:rPr>
          <w:rFonts w:ascii="Arial" w:hAnsi="Arial" w:cs="Arial"/>
        </w:rPr>
        <w:t>2010</w:t>
      </w:r>
      <w:r>
        <w:rPr>
          <w:rFonts w:ascii="Arial" w:hAnsi="Arial" w:cs="Arial"/>
        </w:rPr>
        <w:t xml:space="preserve"> </w:t>
      </w:r>
      <w:r w:rsidRPr="00485B81">
        <w:rPr>
          <w:rFonts w:ascii="Arial" w:hAnsi="Arial" w:cs="Arial"/>
        </w:rPr>
        <w:t xml:space="preserve">n°325144). </w:t>
      </w:r>
    </w:p>
    <w:p w14:paraId="0BA1A768" w14:textId="77777777" w:rsidR="003E7DE9" w:rsidRDefault="003E7DE9" w:rsidP="003E7DE9">
      <w:pPr>
        <w:spacing w:after="0" w:line="240" w:lineRule="auto"/>
        <w:jc w:val="both"/>
        <w:rPr>
          <w:rFonts w:ascii="Arial" w:hAnsi="Arial" w:cs="Arial"/>
        </w:rPr>
      </w:pPr>
      <w:r w:rsidRPr="00485B81">
        <w:rPr>
          <w:rFonts w:ascii="Arial" w:hAnsi="Arial" w:cs="Arial"/>
        </w:rPr>
        <w:t xml:space="preserve">Cette interprétation a été étendue aux services effectués sous contrat de droit privé sur un emploi public (CE </w:t>
      </w:r>
      <w:r>
        <w:rPr>
          <w:rFonts w:ascii="Arial" w:hAnsi="Arial" w:cs="Arial"/>
        </w:rPr>
        <w:t xml:space="preserve">du 1 octobre 2014 </w:t>
      </w:r>
      <w:r w:rsidRPr="00485B81">
        <w:rPr>
          <w:rFonts w:ascii="Arial" w:hAnsi="Arial" w:cs="Arial"/>
        </w:rPr>
        <w:t>n°363482)</w:t>
      </w:r>
    </w:p>
    <w:p w14:paraId="539FFEAC" w14:textId="77777777" w:rsidR="003E7DE9" w:rsidRDefault="003E7DE9" w:rsidP="003E7DE9">
      <w:pPr>
        <w:spacing w:after="0" w:line="240" w:lineRule="auto"/>
        <w:jc w:val="both"/>
        <w:rPr>
          <w:rFonts w:ascii="Arial" w:hAnsi="Arial" w:cs="Arial"/>
        </w:rPr>
      </w:pPr>
    </w:p>
    <w:p w14:paraId="7D398D7E" w14:textId="5549634F" w:rsidR="003E7DE9" w:rsidRPr="00286240" w:rsidRDefault="003E7DE9" w:rsidP="003E7DE9">
      <w:pPr>
        <w:spacing w:after="0" w:line="240" w:lineRule="auto"/>
        <w:jc w:val="both"/>
        <w:rPr>
          <w:rFonts w:ascii="Arial" w:hAnsi="Arial" w:cs="Arial"/>
          <w:b/>
        </w:rPr>
      </w:pPr>
      <w:r w:rsidRPr="00485B81">
        <w:rPr>
          <w:rFonts w:ascii="Arial" w:hAnsi="Arial" w:cs="Arial"/>
          <w:b/>
        </w:rPr>
        <w:t xml:space="preserve">Les services effectifs sont calculés selon la durée hebdomadaire de travail : </w:t>
      </w:r>
    </w:p>
    <w:p w14:paraId="23F61D13" w14:textId="77777777" w:rsidR="003E7DE9" w:rsidRPr="009B2B10" w:rsidRDefault="003E7DE9" w:rsidP="003E7DE9">
      <w:pPr>
        <w:pStyle w:val="Paragraphedeliste"/>
        <w:numPr>
          <w:ilvl w:val="0"/>
          <w:numId w:val="1"/>
        </w:numPr>
        <w:spacing w:after="0" w:line="240" w:lineRule="auto"/>
        <w:jc w:val="both"/>
        <w:rPr>
          <w:rFonts w:ascii="Arial" w:hAnsi="Arial" w:cs="Arial"/>
        </w:rPr>
      </w:pPr>
      <w:r w:rsidRPr="009B2B10">
        <w:rPr>
          <w:rFonts w:ascii="Arial" w:hAnsi="Arial" w:cs="Arial"/>
        </w:rPr>
        <w:t>Pour une durée de travail au moins égale au mi</w:t>
      </w:r>
      <w:r>
        <w:rPr>
          <w:rFonts w:ascii="Arial" w:hAnsi="Arial" w:cs="Arial"/>
        </w:rPr>
        <w:t>-temps</w:t>
      </w:r>
      <w:r w:rsidRPr="009B2B10">
        <w:rPr>
          <w:rFonts w:ascii="Arial" w:hAnsi="Arial" w:cs="Arial"/>
        </w:rPr>
        <w:t xml:space="preserve"> :</w:t>
      </w:r>
      <w:r>
        <w:rPr>
          <w:rFonts w:ascii="Arial" w:hAnsi="Arial" w:cs="Arial"/>
        </w:rPr>
        <w:t xml:space="preserve"> </w:t>
      </w:r>
      <w:r w:rsidRPr="009B2B10">
        <w:rPr>
          <w:rFonts w:ascii="Arial" w:hAnsi="Arial" w:cs="Arial"/>
        </w:rPr>
        <w:t xml:space="preserve">l’ancienneté de service est prise en </w:t>
      </w:r>
      <w:r>
        <w:rPr>
          <w:rFonts w:ascii="Arial" w:hAnsi="Arial" w:cs="Arial"/>
        </w:rPr>
        <w:t xml:space="preserve">compte pour sa durée totale, </w:t>
      </w:r>
      <w:r w:rsidRPr="007668C3">
        <w:rPr>
          <w:rFonts w:ascii="Arial" w:hAnsi="Arial" w:cs="Arial"/>
        </w:rPr>
        <w:t>comme pour les fonctionnaires à temps complet</w:t>
      </w:r>
    </w:p>
    <w:p w14:paraId="33C636F2" w14:textId="77777777" w:rsidR="003E7DE9" w:rsidRDefault="003E7DE9" w:rsidP="003E7DE9">
      <w:pPr>
        <w:pStyle w:val="Paragraphedeliste"/>
        <w:numPr>
          <w:ilvl w:val="0"/>
          <w:numId w:val="1"/>
        </w:numPr>
        <w:spacing w:after="0" w:line="240" w:lineRule="auto"/>
        <w:jc w:val="both"/>
        <w:rPr>
          <w:rFonts w:ascii="Arial" w:hAnsi="Arial" w:cs="Arial"/>
        </w:rPr>
      </w:pPr>
      <w:r w:rsidRPr="009B2B10">
        <w:rPr>
          <w:rFonts w:ascii="Arial" w:hAnsi="Arial" w:cs="Arial"/>
        </w:rPr>
        <w:t>Pour une durée de trava</w:t>
      </w:r>
      <w:r>
        <w:rPr>
          <w:rFonts w:ascii="Arial" w:hAnsi="Arial" w:cs="Arial"/>
        </w:rPr>
        <w:t xml:space="preserve">il inférieure au mi-temps </w:t>
      </w:r>
      <w:r w:rsidRPr="009B2B10">
        <w:rPr>
          <w:rFonts w:ascii="Arial" w:hAnsi="Arial" w:cs="Arial"/>
        </w:rPr>
        <w:t xml:space="preserve">: l’ancienneté de service est calculée en fonction du temps de service effectivement accompli, </w:t>
      </w:r>
      <w:r w:rsidRPr="00654A13">
        <w:rPr>
          <w:rFonts w:ascii="Arial" w:hAnsi="Arial" w:cs="Arial"/>
        </w:rPr>
        <w:t>par rapport à la durée hebdomadaire correspondant au mi-temps,</w:t>
      </w:r>
      <w:r>
        <w:rPr>
          <w:rFonts w:ascii="Arial" w:hAnsi="Arial" w:cs="Arial"/>
        </w:rPr>
        <w:t xml:space="preserve"> </w:t>
      </w:r>
      <w:r w:rsidRPr="00654A13">
        <w:rPr>
          <w:rFonts w:ascii="Arial" w:hAnsi="Arial" w:cs="Arial"/>
        </w:rPr>
        <w:t>le mi-temps étant calculé sur la base de la durée légale du travail fixée pour les fonctionnaires à temps complet, à savoir :</w:t>
      </w:r>
    </w:p>
    <w:p w14:paraId="5636C1F9" w14:textId="77777777" w:rsidR="003E7DE9" w:rsidRDefault="003E7DE9" w:rsidP="003E7DE9">
      <w:pPr>
        <w:pStyle w:val="Paragraphedeliste"/>
        <w:numPr>
          <w:ilvl w:val="1"/>
          <w:numId w:val="1"/>
        </w:numPr>
        <w:spacing w:after="0" w:line="240" w:lineRule="auto"/>
        <w:jc w:val="both"/>
        <w:rPr>
          <w:rFonts w:ascii="Arial" w:hAnsi="Arial" w:cs="Arial"/>
        </w:rPr>
      </w:pPr>
      <w:r>
        <w:rPr>
          <w:rFonts w:ascii="Arial" w:hAnsi="Arial" w:cs="Arial"/>
        </w:rPr>
        <w:t xml:space="preserve">19h30 jusqu’au 31 décembre </w:t>
      </w:r>
      <w:r w:rsidRPr="00654A13">
        <w:rPr>
          <w:rFonts w:ascii="Arial" w:hAnsi="Arial" w:cs="Arial"/>
        </w:rPr>
        <w:t>2001</w:t>
      </w:r>
    </w:p>
    <w:p w14:paraId="0DBC420E" w14:textId="77777777" w:rsidR="003E7DE9" w:rsidRPr="00654A13" w:rsidRDefault="003E7DE9" w:rsidP="003E7DE9">
      <w:pPr>
        <w:pStyle w:val="Paragraphedeliste"/>
        <w:numPr>
          <w:ilvl w:val="1"/>
          <w:numId w:val="1"/>
        </w:numPr>
        <w:spacing w:after="0" w:line="240" w:lineRule="auto"/>
        <w:jc w:val="both"/>
        <w:rPr>
          <w:rFonts w:ascii="Arial" w:hAnsi="Arial" w:cs="Arial"/>
        </w:rPr>
      </w:pPr>
      <w:r>
        <w:rPr>
          <w:rFonts w:ascii="Arial" w:hAnsi="Arial" w:cs="Arial"/>
        </w:rPr>
        <w:t>17h30 à compter du 1</w:t>
      </w:r>
      <w:r w:rsidRPr="00654A13">
        <w:rPr>
          <w:rFonts w:ascii="Arial" w:hAnsi="Arial" w:cs="Arial"/>
          <w:vertAlign w:val="superscript"/>
        </w:rPr>
        <w:t>er</w:t>
      </w:r>
      <w:r>
        <w:rPr>
          <w:rFonts w:ascii="Arial" w:hAnsi="Arial" w:cs="Arial"/>
        </w:rPr>
        <w:t xml:space="preserve"> janvier </w:t>
      </w:r>
      <w:r w:rsidRPr="00654A13">
        <w:rPr>
          <w:rFonts w:ascii="Arial" w:hAnsi="Arial" w:cs="Arial"/>
        </w:rPr>
        <w:t>2002</w:t>
      </w:r>
    </w:p>
    <w:p w14:paraId="0A3EC956" w14:textId="77777777" w:rsidR="003E7DE9" w:rsidRDefault="003E7DE9" w:rsidP="003E7DE9">
      <w:pPr>
        <w:spacing w:after="0" w:line="240" w:lineRule="auto"/>
        <w:jc w:val="both"/>
        <w:rPr>
          <w:rFonts w:ascii="Arial" w:hAnsi="Arial" w:cs="Arial"/>
        </w:rPr>
      </w:pPr>
    </w:p>
    <w:p w14:paraId="25BEAF34" w14:textId="77777777" w:rsidR="003E7DE9" w:rsidRDefault="003E7DE9" w:rsidP="003E7DE9">
      <w:pPr>
        <w:spacing w:after="0" w:line="240" w:lineRule="auto"/>
        <w:jc w:val="both"/>
        <w:rPr>
          <w:rFonts w:ascii="Arial" w:hAnsi="Arial" w:cs="Arial"/>
        </w:rPr>
      </w:pPr>
      <w:r w:rsidRPr="006769D5">
        <w:rPr>
          <w:rFonts w:ascii="Arial" w:hAnsi="Arial" w:cs="Arial"/>
          <w:u w:val="single"/>
        </w:rPr>
        <w:t>Exemple 1</w:t>
      </w:r>
      <w:r>
        <w:rPr>
          <w:rFonts w:ascii="Arial" w:hAnsi="Arial" w:cs="Arial"/>
        </w:rPr>
        <w:t> : un fonctionnaire qui aurait, durant sa carrière</w:t>
      </w:r>
      <w:r w:rsidRPr="006769D5">
        <w:rPr>
          <w:rFonts w:ascii="Arial" w:hAnsi="Arial" w:cs="Arial"/>
        </w:rPr>
        <w:t xml:space="preserve"> </w:t>
      </w:r>
      <w:r>
        <w:rPr>
          <w:rFonts w:ascii="Arial" w:hAnsi="Arial" w:cs="Arial"/>
        </w:rPr>
        <w:t>et avant le 1</w:t>
      </w:r>
      <w:r w:rsidRPr="006769D5">
        <w:rPr>
          <w:rFonts w:ascii="Arial" w:hAnsi="Arial" w:cs="Arial"/>
          <w:vertAlign w:val="superscript"/>
        </w:rPr>
        <w:t>er</w:t>
      </w:r>
      <w:r>
        <w:rPr>
          <w:rFonts w:ascii="Arial" w:hAnsi="Arial" w:cs="Arial"/>
        </w:rPr>
        <w:t xml:space="preserve"> janvier 2002, exercé des fonctions sur un emploi à temps non complet de 15 heures (/39h) sur une période de deux ans doit, se verra appliquer le calcul de « proratisation » suivant :</w:t>
      </w:r>
    </w:p>
    <w:p w14:paraId="1F5411E5" w14:textId="77777777" w:rsidR="003E7DE9" w:rsidRDefault="003E7DE9" w:rsidP="003E7DE9">
      <w:pPr>
        <w:spacing w:after="0" w:line="240" w:lineRule="auto"/>
        <w:jc w:val="both"/>
        <w:rPr>
          <w:rFonts w:ascii="Arial" w:hAnsi="Arial" w:cs="Arial"/>
        </w:rPr>
      </w:pPr>
    </w:p>
    <w:p w14:paraId="4EB77AEA" w14:textId="7B73A0B7" w:rsidR="003E7DE9" w:rsidRDefault="003E7DE9" w:rsidP="003E7DE9">
      <w:pPr>
        <w:spacing w:after="0" w:line="240" w:lineRule="auto"/>
        <w:jc w:val="both"/>
        <w:rPr>
          <w:rFonts w:ascii="Arial" w:hAnsi="Arial" w:cs="Arial"/>
        </w:rPr>
      </w:pPr>
      <w:r>
        <w:rPr>
          <w:rFonts w:ascii="Arial" w:hAnsi="Arial" w:cs="Arial"/>
        </w:rPr>
        <w:t>Il convient de procéder par étape en calculant d’abord, les années puis les mois et enfin les jours :</w:t>
      </w:r>
    </w:p>
    <w:p w14:paraId="6FF333DA" w14:textId="28A5A86C" w:rsidR="003E7DE9" w:rsidRDefault="003E7DE9" w:rsidP="003E7DE9">
      <w:pPr>
        <w:spacing w:after="0" w:line="240" w:lineRule="auto"/>
        <w:jc w:val="both"/>
        <w:rPr>
          <w:rFonts w:ascii="Arial" w:hAnsi="Arial" w:cs="Arial"/>
        </w:rPr>
      </w:pPr>
      <w:r>
        <w:rPr>
          <w:rFonts w:ascii="Arial" w:hAnsi="Arial" w:cs="Arial"/>
        </w:rPr>
        <w:t>2 ans x 15h/</w:t>
      </w:r>
      <w:r w:rsidR="002A7D49">
        <w:rPr>
          <w:rFonts w:ascii="Arial" w:hAnsi="Arial" w:cs="Arial"/>
        </w:rPr>
        <w:t>39</w:t>
      </w:r>
      <w:r>
        <w:rPr>
          <w:rFonts w:ascii="Arial" w:hAnsi="Arial" w:cs="Arial"/>
        </w:rPr>
        <w:t xml:space="preserve"> = </w:t>
      </w:r>
      <w:r w:rsidR="002A7D49">
        <w:rPr>
          <w:rFonts w:ascii="Arial" w:hAnsi="Arial" w:cs="Arial"/>
        </w:rPr>
        <w:t>0,77</w:t>
      </w:r>
      <w:r>
        <w:rPr>
          <w:rFonts w:ascii="Arial" w:hAnsi="Arial" w:cs="Arial"/>
        </w:rPr>
        <w:t xml:space="preserve">, soit </w:t>
      </w:r>
      <w:r w:rsidR="002A7D49">
        <w:rPr>
          <w:rFonts w:ascii="Arial" w:hAnsi="Arial" w:cs="Arial"/>
        </w:rPr>
        <w:t>0</w:t>
      </w:r>
      <w:r>
        <w:rPr>
          <w:rFonts w:ascii="Arial" w:hAnsi="Arial" w:cs="Arial"/>
        </w:rPr>
        <w:t xml:space="preserve"> an,</w:t>
      </w:r>
    </w:p>
    <w:p w14:paraId="60193205" w14:textId="38D84655" w:rsidR="003E7DE9" w:rsidRDefault="003E7DE9" w:rsidP="003E7DE9">
      <w:pPr>
        <w:spacing w:after="0" w:line="240" w:lineRule="auto"/>
        <w:jc w:val="both"/>
        <w:rPr>
          <w:rFonts w:ascii="Arial" w:hAnsi="Arial" w:cs="Arial"/>
        </w:rPr>
      </w:pPr>
      <w:r>
        <w:rPr>
          <w:rFonts w:ascii="Arial" w:hAnsi="Arial" w:cs="Arial"/>
        </w:rPr>
        <w:t>0,</w:t>
      </w:r>
      <w:r w:rsidR="002A7D49">
        <w:rPr>
          <w:rFonts w:ascii="Arial" w:hAnsi="Arial" w:cs="Arial"/>
        </w:rPr>
        <w:t>77</w:t>
      </w:r>
      <w:r>
        <w:rPr>
          <w:rFonts w:ascii="Arial" w:hAnsi="Arial" w:cs="Arial"/>
        </w:rPr>
        <w:t xml:space="preserve"> x 12 mois = </w:t>
      </w:r>
      <w:r w:rsidR="002A7D49">
        <w:rPr>
          <w:rFonts w:ascii="Arial" w:hAnsi="Arial" w:cs="Arial"/>
        </w:rPr>
        <w:t xml:space="preserve">9,24 </w:t>
      </w:r>
      <w:r>
        <w:rPr>
          <w:rFonts w:ascii="Arial" w:hAnsi="Arial" w:cs="Arial"/>
        </w:rPr>
        <w:t xml:space="preserve">soit </w:t>
      </w:r>
      <w:r w:rsidR="002A7D49">
        <w:rPr>
          <w:rFonts w:ascii="Arial" w:hAnsi="Arial" w:cs="Arial"/>
        </w:rPr>
        <w:t>9</w:t>
      </w:r>
      <w:r>
        <w:rPr>
          <w:rFonts w:ascii="Arial" w:hAnsi="Arial" w:cs="Arial"/>
        </w:rPr>
        <w:t xml:space="preserve"> mois,</w:t>
      </w:r>
    </w:p>
    <w:p w14:paraId="54921B3F" w14:textId="71F1F703" w:rsidR="003E7DE9" w:rsidRDefault="003E7DE9" w:rsidP="003E7DE9">
      <w:pPr>
        <w:spacing w:after="0" w:line="240" w:lineRule="auto"/>
        <w:jc w:val="both"/>
        <w:rPr>
          <w:rFonts w:ascii="Arial" w:hAnsi="Arial" w:cs="Arial"/>
        </w:rPr>
      </w:pPr>
      <w:r>
        <w:rPr>
          <w:rFonts w:ascii="Arial" w:hAnsi="Arial" w:cs="Arial"/>
        </w:rPr>
        <w:t>0,</w:t>
      </w:r>
      <w:r w:rsidR="002A7D49">
        <w:rPr>
          <w:rFonts w:ascii="Arial" w:hAnsi="Arial" w:cs="Arial"/>
        </w:rPr>
        <w:t>24</w:t>
      </w:r>
      <w:r>
        <w:rPr>
          <w:rFonts w:ascii="Arial" w:hAnsi="Arial" w:cs="Arial"/>
        </w:rPr>
        <w:t xml:space="preserve"> x 30 jours = </w:t>
      </w:r>
      <w:r w:rsidR="002A7D49">
        <w:rPr>
          <w:rFonts w:ascii="Arial" w:hAnsi="Arial" w:cs="Arial"/>
        </w:rPr>
        <w:t>7,2</w:t>
      </w:r>
      <w:r>
        <w:rPr>
          <w:rFonts w:ascii="Arial" w:hAnsi="Arial" w:cs="Arial"/>
        </w:rPr>
        <w:t xml:space="preserve"> </w:t>
      </w:r>
      <w:proofErr w:type="gramStart"/>
      <w:r>
        <w:rPr>
          <w:rFonts w:ascii="Arial" w:hAnsi="Arial" w:cs="Arial"/>
        </w:rPr>
        <w:t>arrondi</w:t>
      </w:r>
      <w:proofErr w:type="gramEnd"/>
      <w:r>
        <w:rPr>
          <w:rFonts w:ascii="Arial" w:hAnsi="Arial" w:cs="Arial"/>
        </w:rPr>
        <w:t xml:space="preserve"> à </w:t>
      </w:r>
      <w:r w:rsidR="002A7D49">
        <w:rPr>
          <w:rFonts w:ascii="Arial" w:hAnsi="Arial" w:cs="Arial"/>
        </w:rPr>
        <w:t>7</w:t>
      </w:r>
      <w:r>
        <w:rPr>
          <w:rFonts w:ascii="Arial" w:hAnsi="Arial" w:cs="Arial"/>
        </w:rPr>
        <w:t xml:space="preserve"> jours</w:t>
      </w:r>
    </w:p>
    <w:p w14:paraId="042C2A5D" w14:textId="207403A7" w:rsidR="003E7DE9" w:rsidRDefault="003E7DE9" w:rsidP="003E7DE9">
      <w:pPr>
        <w:spacing w:after="0" w:line="240" w:lineRule="auto"/>
        <w:jc w:val="both"/>
        <w:rPr>
          <w:rFonts w:ascii="Arial" w:hAnsi="Arial" w:cs="Arial"/>
        </w:rPr>
      </w:pPr>
      <w:r>
        <w:rPr>
          <w:rFonts w:ascii="Arial" w:hAnsi="Arial" w:cs="Arial"/>
        </w:rPr>
        <w:t xml:space="preserve">L’ancienneté de service sur la période représente donc </w:t>
      </w:r>
      <w:r w:rsidR="002A7D49">
        <w:rPr>
          <w:rFonts w:ascii="Arial" w:hAnsi="Arial" w:cs="Arial"/>
        </w:rPr>
        <w:t>9</w:t>
      </w:r>
      <w:r>
        <w:rPr>
          <w:rFonts w:ascii="Arial" w:hAnsi="Arial" w:cs="Arial"/>
        </w:rPr>
        <w:t xml:space="preserve"> mois et </w:t>
      </w:r>
      <w:r w:rsidR="002A7D49">
        <w:rPr>
          <w:rFonts w:ascii="Arial" w:hAnsi="Arial" w:cs="Arial"/>
        </w:rPr>
        <w:t>7</w:t>
      </w:r>
      <w:r>
        <w:rPr>
          <w:rFonts w:ascii="Arial" w:hAnsi="Arial" w:cs="Arial"/>
        </w:rPr>
        <w:t xml:space="preserve"> jours </w:t>
      </w:r>
    </w:p>
    <w:p w14:paraId="2D61E989" w14:textId="77777777" w:rsidR="003E7DE9" w:rsidRDefault="003E7DE9" w:rsidP="003E7DE9">
      <w:pPr>
        <w:spacing w:after="0" w:line="240" w:lineRule="auto"/>
        <w:jc w:val="both"/>
        <w:rPr>
          <w:rFonts w:ascii="Arial" w:hAnsi="Arial" w:cs="Arial"/>
        </w:rPr>
      </w:pPr>
    </w:p>
    <w:p w14:paraId="2048E5A4" w14:textId="77777777" w:rsidR="003E7DE9" w:rsidRDefault="003E7DE9" w:rsidP="003E7DE9">
      <w:pPr>
        <w:spacing w:after="0" w:line="240" w:lineRule="auto"/>
        <w:jc w:val="both"/>
        <w:rPr>
          <w:rFonts w:ascii="Arial" w:hAnsi="Arial" w:cs="Arial"/>
        </w:rPr>
      </w:pPr>
      <w:r w:rsidRPr="006769D5">
        <w:rPr>
          <w:rFonts w:ascii="Arial" w:hAnsi="Arial" w:cs="Arial"/>
          <w:u w:val="single"/>
        </w:rPr>
        <w:t>Exemple 2</w:t>
      </w:r>
      <w:r>
        <w:rPr>
          <w:rFonts w:ascii="Arial" w:hAnsi="Arial" w:cs="Arial"/>
        </w:rPr>
        <w:t> : un fonctionnaire qui aurait durant sa carrière et après le 1</w:t>
      </w:r>
      <w:r w:rsidRPr="006769D5">
        <w:rPr>
          <w:rFonts w:ascii="Arial" w:hAnsi="Arial" w:cs="Arial"/>
          <w:vertAlign w:val="superscript"/>
        </w:rPr>
        <w:t>er</w:t>
      </w:r>
      <w:r>
        <w:rPr>
          <w:rFonts w:ascii="Arial" w:hAnsi="Arial" w:cs="Arial"/>
        </w:rPr>
        <w:t xml:space="preserve"> janvier 2002, exercé des fonctions sur un emploi à temps non complet pour une durée de 10 heures sur une période de 3 ans et 10 mois</w:t>
      </w:r>
      <w:r w:rsidRPr="006769D5">
        <w:t xml:space="preserve"> </w:t>
      </w:r>
      <w:r w:rsidRPr="006769D5">
        <w:rPr>
          <w:rFonts w:ascii="Arial" w:hAnsi="Arial" w:cs="Arial"/>
        </w:rPr>
        <w:t>se verra a</w:t>
      </w:r>
      <w:r>
        <w:rPr>
          <w:rFonts w:ascii="Arial" w:hAnsi="Arial" w:cs="Arial"/>
        </w:rPr>
        <w:t>ppliquer le calcul de « proratisat</w:t>
      </w:r>
      <w:r w:rsidRPr="006769D5">
        <w:rPr>
          <w:rFonts w:ascii="Arial" w:hAnsi="Arial" w:cs="Arial"/>
        </w:rPr>
        <w:t>ion</w:t>
      </w:r>
      <w:r>
        <w:rPr>
          <w:rFonts w:ascii="Arial" w:hAnsi="Arial" w:cs="Arial"/>
        </w:rPr>
        <w:t> »</w:t>
      </w:r>
      <w:r w:rsidRPr="006769D5">
        <w:rPr>
          <w:rFonts w:ascii="Arial" w:hAnsi="Arial" w:cs="Arial"/>
        </w:rPr>
        <w:t xml:space="preserve"> suivant :</w:t>
      </w:r>
    </w:p>
    <w:p w14:paraId="279E9940" w14:textId="77777777" w:rsidR="003E7DE9" w:rsidRDefault="003E7DE9" w:rsidP="003E7DE9">
      <w:pPr>
        <w:spacing w:after="0" w:line="240" w:lineRule="auto"/>
        <w:jc w:val="both"/>
        <w:rPr>
          <w:rFonts w:ascii="Arial" w:hAnsi="Arial" w:cs="Arial"/>
        </w:rPr>
      </w:pPr>
    </w:p>
    <w:p w14:paraId="1C2E636F" w14:textId="1DE99693" w:rsidR="003E7DE9" w:rsidRDefault="003E7DE9" w:rsidP="003E7DE9">
      <w:pPr>
        <w:spacing w:after="0" w:line="240" w:lineRule="auto"/>
        <w:jc w:val="both"/>
        <w:rPr>
          <w:rFonts w:ascii="Arial" w:hAnsi="Arial" w:cs="Arial"/>
        </w:rPr>
      </w:pPr>
      <w:r w:rsidRPr="00EA60D9">
        <w:rPr>
          <w:rFonts w:ascii="Arial" w:hAnsi="Arial" w:cs="Arial"/>
        </w:rPr>
        <w:t xml:space="preserve">Il convient </w:t>
      </w:r>
      <w:r>
        <w:rPr>
          <w:rFonts w:ascii="Arial" w:hAnsi="Arial" w:cs="Arial"/>
        </w:rPr>
        <w:t xml:space="preserve">également </w:t>
      </w:r>
      <w:r w:rsidRPr="00EA60D9">
        <w:rPr>
          <w:rFonts w:ascii="Arial" w:hAnsi="Arial" w:cs="Arial"/>
        </w:rPr>
        <w:t xml:space="preserve">de procéder par étape en calculant d’abord, </w:t>
      </w:r>
      <w:r>
        <w:rPr>
          <w:rFonts w:ascii="Arial" w:hAnsi="Arial" w:cs="Arial"/>
        </w:rPr>
        <w:t xml:space="preserve">les 3 années entière puis de procéder de la même façon pour les 10 mois restants </w:t>
      </w:r>
      <w:r w:rsidRPr="00EA60D9">
        <w:rPr>
          <w:rFonts w:ascii="Arial" w:hAnsi="Arial" w:cs="Arial"/>
        </w:rPr>
        <w:t>les années puis les mois et enfin les jours :</w:t>
      </w:r>
    </w:p>
    <w:p w14:paraId="3AA94DB3" w14:textId="0695DDE3" w:rsidR="003E7DE9" w:rsidRDefault="003E7DE9" w:rsidP="003E7DE9">
      <w:pPr>
        <w:spacing w:after="0" w:line="240" w:lineRule="auto"/>
        <w:jc w:val="both"/>
        <w:rPr>
          <w:rFonts w:ascii="Arial" w:hAnsi="Arial" w:cs="Arial"/>
        </w:rPr>
      </w:pPr>
      <w:r>
        <w:rPr>
          <w:rFonts w:ascii="Arial" w:hAnsi="Arial" w:cs="Arial"/>
        </w:rPr>
        <w:lastRenderedPageBreak/>
        <w:t>3 ans x 10h/</w:t>
      </w:r>
      <w:r w:rsidR="002A7D49">
        <w:rPr>
          <w:rFonts w:ascii="Arial" w:hAnsi="Arial" w:cs="Arial"/>
        </w:rPr>
        <w:t>35</w:t>
      </w:r>
      <w:r>
        <w:rPr>
          <w:rFonts w:ascii="Arial" w:hAnsi="Arial" w:cs="Arial"/>
        </w:rPr>
        <w:t xml:space="preserve"> = </w:t>
      </w:r>
      <w:r w:rsidR="002A7D49">
        <w:rPr>
          <w:rFonts w:ascii="Arial" w:hAnsi="Arial" w:cs="Arial"/>
        </w:rPr>
        <w:t>0,85</w:t>
      </w:r>
      <w:r>
        <w:rPr>
          <w:rFonts w:ascii="Arial" w:hAnsi="Arial" w:cs="Arial"/>
        </w:rPr>
        <w:t xml:space="preserve"> soit </w:t>
      </w:r>
      <w:r w:rsidR="002A7D49">
        <w:rPr>
          <w:rFonts w:ascii="Arial" w:hAnsi="Arial" w:cs="Arial"/>
        </w:rPr>
        <w:t>0</w:t>
      </w:r>
      <w:r>
        <w:rPr>
          <w:rFonts w:ascii="Arial" w:hAnsi="Arial" w:cs="Arial"/>
        </w:rPr>
        <w:t xml:space="preserve"> an</w:t>
      </w:r>
    </w:p>
    <w:p w14:paraId="0C16A499" w14:textId="1D4F9E7A" w:rsidR="003E7DE9" w:rsidRDefault="003E7DE9" w:rsidP="003E7DE9">
      <w:pPr>
        <w:spacing w:after="0" w:line="240" w:lineRule="auto"/>
        <w:jc w:val="both"/>
        <w:rPr>
          <w:rFonts w:ascii="Arial" w:hAnsi="Arial" w:cs="Arial"/>
        </w:rPr>
      </w:pPr>
      <w:r>
        <w:rPr>
          <w:rFonts w:ascii="Arial" w:hAnsi="Arial" w:cs="Arial"/>
        </w:rPr>
        <w:t>0,</w:t>
      </w:r>
      <w:r w:rsidR="002A7D49">
        <w:rPr>
          <w:rFonts w:ascii="Arial" w:hAnsi="Arial" w:cs="Arial"/>
        </w:rPr>
        <w:t>85</w:t>
      </w:r>
      <w:r>
        <w:rPr>
          <w:rFonts w:ascii="Arial" w:hAnsi="Arial" w:cs="Arial"/>
        </w:rPr>
        <w:t xml:space="preserve"> x 12 mois = </w:t>
      </w:r>
      <w:r w:rsidR="002A7D49">
        <w:rPr>
          <w:rFonts w:ascii="Arial" w:hAnsi="Arial" w:cs="Arial"/>
        </w:rPr>
        <w:t>10,2</w:t>
      </w:r>
      <w:r>
        <w:rPr>
          <w:rFonts w:ascii="Arial" w:hAnsi="Arial" w:cs="Arial"/>
        </w:rPr>
        <w:t xml:space="preserve"> soit </w:t>
      </w:r>
      <w:r w:rsidR="002A7D49">
        <w:rPr>
          <w:rFonts w:ascii="Arial" w:hAnsi="Arial" w:cs="Arial"/>
        </w:rPr>
        <w:t>10</w:t>
      </w:r>
      <w:r>
        <w:rPr>
          <w:rFonts w:ascii="Arial" w:hAnsi="Arial" w:cs="Arial"/>
        </w:rPr>
        <w:t xml:space="preserve"> mois</w:t>
      </w:r>
    </w:p>
    <w:p w14:paraId="5BB52984" w14:textId="2A243124" w:rsidR="003E7DE9" w:rsidRDefault="003E7DE9" w:rsidP="003E7DE9">
      <w:pPr>
        <w:spacing w:after="0" w:line="240" w:lineRule="auto"/>
        <w:jc w:val="both"/>
        <w:rPr>
          <w:rFonts w:ascii="Arial" w:hAnsi="Arial" w:cs="Arial"/>
        </w:rPr>
      </w:pPr>
      <w:r>
        <w:rPr>
          <w:rFonts w:ascii="Arial" w:hAnsi="Arial" w:cs="Arial"/>
        </w:rPr>
        <w:t>0,</w:t>
      </w:r>
      <w:r w:rsidR="002A7D49">
        <w:rPr>
          <w:rFonts w:ascii="Arial" w:hAnsi="Arial" w:cs="Arial"/>
        </w:rPr>
        <w:t>2</w:t>
      </w:r>
      <w:r>
        <w:rPr>
          <w:rFonts w:ascii="Arial" w:hAnsi="Arial" w:cs="Arial"/>
        </w:rPr>
        <w:t xml:space="preserve"> x 30 jours = </w:t>
      </w:r>
      <w:r w:rsidR="002A7D49">
        <w:rPr>
          <w:rFonts w:ascii="Arial" w:hAnsi="Arial" w:cs="Arial"/>
        </w:rPr>
        <w:t>6</w:t>
      </w:r>
      <w:r>
        <w:rPr>
          <w:rFonts w:ascii="Arial" w:hAnsi="Arial" w:cs="Arial"/>
        </w:rPr>
        <w:t xml:space="preserve"> jours</w:t>
      </w:r>
    </w:p>
    <w:p w14:paraId="5006A609" w14:textId="77777777" w:rsidR="003E7DE9" w:rsidRDefault="003E7DE9" w:rsidP="003E7DE9">
      <w:pPr>
        <w:spacing w:after="0" w:line="240" w:lineRule="auto"/>
        <w:jc w:val="both"/>
        <w:rPr>
          <w:rFonts w:ascii="Arial" w:hAnsi="Arial" w:cs="Arial"/>
        </w:rPr>
      </w:pPr>
      <w:r>
        <w:rPr>
          <w:rFonts w:ascii="Arial" w:hAnsi="Arial" w:cs="Arial"/>
        </w:rPr>
        <w:t>Puis :</w:t>
      </w:r>
    </w:p>
    <w:p w14:paraId="2A1C957E" w14:textId="5EDE04F9" w:rsidR="003E7DE9" w:rsidRDefault="003E7DE9" w:rsidP="003E7DE9">
      <w:pPr>
        <w:spacing w:after="0" w:line="240" w:lineRule="auto"/>
        <w:jc w:val="both"/>
        <w:rPr>
          <w:rFonts w:ascii="Arial" w:hAnsi="Arial" w:cs="Arial"/>
        </w:rPr>
      </w:pPr>
      <w:r>
        <w:rPr>
          <w:rFonts w:ascii="Arial" w:hAnsi="Arial" w:cs="Arial"/>
        </w:rPr>
        <w:t>10 mois x 10</w:t>
      </w:r>
      <w:r w:rsidR="002A7D49">
        <w:rPr>
          <w:rFonts w:ascii="Arial" w:hAnsi="Arial" w:cs="Arial"/>
        </w:rPr>
        <w:t>h</w:t>
      </w:r>
      <w:r>
        <w:rPr>
          <w:rFonts w:ascii="Arial" w:hAnsi="Arial" w:cs="Arial"/>
        </w:rPr>
        <w:t>/</w:t>
      </w:r>
      <w:r w:rsidR="002A7D49">
        <w:rPr>
          <w:rFonts w:ascii="Arial" w:hAnsi="Arial" w:cs="Arial"/>
        </w:rPr>
        <w:t>35</w:t>
      </w:r>
      <w:r>
        <w:rPr>
          <w:rFonts w:ascii="Arial" w:hAnsi="Arial" w:cs="Arial"/>
        </w:rPr>
        <w:t xml:space="preserve"> = </w:t>
      </w:r>
      <w:r w:rsidR="002A7D49">
        <w:rPr>
          <w:rFonts w:ascii="Arial" w:hAnsi="Arial" w:cs="Arial"/>
        </w:rPr>
        <w:t xml:space="preserve">2,86 </w:t>
      </w:r>
      <w:r>
        <w:rPr>
          <w:rFonts w:ascii="Arial" w:hAnsi="Arial" w:cs="Arial"/>
        </w:rPr>
        <w:t xml:space="preserve">soit </w:t>
      </w:r>
      <w:r w:rsidR="002A7D49">
        <w:rPr>
          <w:rFonts w:ascii="Arial" w:hAnsi="Arial" w:cs="Arial"/>
        </w:rPr>
        <w:t>2</w:t>
      </w:r>
      <w:r>
        <w:rPr>
          <w:rFonts w:ascii="Arial" w:hAnsi="Arial" w:cs="Arial"/>
        </w:rPr>
        <w:t xml:space="preserve"> mois</w:t>
      </w:r>
    </w:p>
    <w:p w14:paraId="7C3C1A1D" w14:textId="2C46B7BC" w:rsidR="003E7DE9" w:rsidRDefault="003E7DE9" w:rsidP="003E7DE9">
      <w:pPr>
        <w:spacing w:after="0" w:line="240" w:lineRule="auto"/>
        <w:jc w:val="both"/>
        <w:rPr>
          <w:rFonts w:ascii="Arial" w:hAnsi="Arial" w:cs="Arial"/>
        </w:rPr>
      </w:pPr>
      <w:r>
        <w:rPr>
          <w:rFonts w:ascii="Arial" w:hAnsi="Arial" w:cs="Arial"/>
        </w:rPr>
        <w:t>0,</w:t>
      </w:r>
      <w:r w:rsidR="002A7D49">
        <w:rPr>
          <w:rFonts w:ascii="Arial" w:hAnsi="Arial" w:cs="Arial"/>
        </w:rPr>
        <w:t xml:space="preserve">86 </w:t>
      </w:r>
      <w:r>
        <w:rPr>
          <w:rFonts w:ascii="Arial" w:hAnsi="Arial" w:cs="Arial"/>
        </w:rPr>
        <w:t xml:space="preserve">x 30 jours = </w:t>
      </w:r>
      <w:r w:rsidR="002A7D49">
        <w:rPr>
          <w:rFonts w:ascii="Arial" w:hAnsi="Arial" w:cs="Arial"/>
        </w:rPr>
        <w:t>25,8</w:t>
      </w:r>
      <w:r>
        <w:rPr>
          <w:rFonts w:ascii="Arial" w:hAnsi="Arial" w:cs="Arial"/>
        </w:rPr>
        <w:t xml:space="preserve"> jours</w:t>
      </w:r>
      <w:r w:rsidR="002A7D49">
        <w:rPr>
          <w:rFonts w:ascii="Arial" w:hAnsi="Arial" w:cs="Arial"/>
        </w:rPr>
        <w:t xml:space="preserve"> soit 25 jours</w:t>
      </w:r>
    </w:p>
    <w:p w14:paraId="28C2D84D" w14:textId="5F2EA564" w:rsidR="003E7DE9" w:rsidRDefault="003E7DE9" w:rsidP="003E7DE9">
      <w:pPr>
        <w:spacing w:after="0" w:line="240" w:lineRule="auto"/>
        <w:jc w:val="both"/>
        <w:rPr>
          <w:rFonts w:ascii="Arial" w:hAnsi="Arial" w:cs="Arial"/>
        </w:rPr>
      </w:pPr>
      <w:r>
        <w:rPr>
          <w:rFonts w:ascii="Arial" w:hAnsi="Arial" w:cs="Arial"/>
        </w:rPr>
        <w:t xml:space="preserve">Soit un total d’ancienneté sur la période de </w:t>
      </w:r>
      <w:r w:rsidR="002A7D49">
        <w:rPr>
          <w:rFonts w:ascii="Arial" w:hAnsi="Arial" w:cs="Arial"/>
        </w:rPr>
        <w:t>1</w:t>
      </w:r>
      <w:r>
        <w:rPr>
          <w:rFonts w:ascii="Arial" w:hAnsi="Arial" w:cs="Arial"/>
        </w:rPr>
        <w:t xml:space="preserve"> an </w:t>
      </w:r>
      <w:r w:rsidR="002A7D49">
        <w:rPr>
          <w:rFonts w:ascii="Arial" w:hAnsi="Arial" w:cs="Arial"/>
        </w:rPr>
        <w:t>1</w:t>
      </w:r>
      <w:r>
        <w:rPr>
          <w:rFonts w:ascii="Arial" w:hAnsi="Arial" w:cs="Arial"/>
        </w:rPr>
        <w:t xml:space="preserve"> mois et </w:t>
      </w:r>
      <w:r w:rsidR="002A7D49">
        <w:rPr>
          <w:rFonts w:ascii="Arial" w:hAnsi="Arial" w:cs="Arial"/>
        </w:rPr>
        <w:t>1 jour</w:t>
      </w:r>
      <w:r>
        <w:rPr>
          <w:rFonts w:ascii="Arial" w:hAnsi="Arial" w:cs="Arial"/>
        </w:rPr>
        <w:t>.</w:t>
      </w:r>
    </w:p>
    <w:p w14:paraId="55F0CEEC" w14:textId="77777777" w:rsidR="003E7DE9" w:rsidRDefault="003E7DE9" w:rsidP="003E7DE9">
      <w:pPr>
        <w:spacing w:after="0" w:line="240" w:lineRule="auto"/>
        <w:jc w:val="both"/>
        <w:rPr>
          <w:rFonts w:ascii="Arial" w:hAnsi="Arial" w:cs="Arial"/>
        </w:rPr>
      </w:pPr>
    </w:p>
    <w:p w14:paraId="123F227B" w14:textId="77777777" w:rsidR="003E7DE9" w:rsidRPr="001D298D" w:rsidRDefault="003E7DE9" w:rsidP="003E7DE9">
      <w:pPr>
        <w:pStyle w:val="Paragraphedeliste"/>
        <w:numPr>
          <w:ilvl w:val="0"/>
          <w:numId w:val="1"/>
        </w:numPr>
        <w:spacing w:after="0" w:line="240" w:lineRule="auto"/>
        <w:jc w:val="both"/>
        <w:rPr>
          <w:rFonts w:ascii="Arial" w:hAnsi="Arial" w:cs="Arial"/>
          <w:b/>
        </w:rPr>
      </w:pPr>
      <w:r w:rsidRPr="001D298D">
        <w:rPr>
          <w:rFonts w:ascii="Arial" w:hAnsi="Arial" w:cs="Arial"/>
          <w:b/>
        </w:rPr>
        <w:t xml:space="preserve">Selon le bénéfice d’une période de congé parental : </w:t>
      </w:r>
    </w:p>
    <w:p w14:paraId="1B1A8DFF" w14:textId="77777777" w:rsidR="003E7DE9" w:rsidRPr="00F55597" w:rsidRDefault="003E7DE9" w:rsidP="003E7DE9">
      <w:pPr>
        <w:spacing w:after="0" w:line="240" w:lineRule="auto"/>
        <w:jc w:val="both"/>
        <w:rPr>
          <w:rFonts w:ascii="Arial" w:hAnsi="Arial" w:cs="Arial"/>
          <w:b/>
        </w:rPr>
      </w:pPr>
    </w:p>
    <w:p w14:paraId="64C623C9" w14:textId="77777777" w:rsidR="003E7DE9" w:rsidRDefault="003E7DE9" w:rsidP="003E7DE9">
      <w:pPr>
        <w:spacing w:after="0" w:line="240" w:lineRule="auto"/>
        <w:jc w:val="both"/>
        <w:rPr>
          <w:rFonts w:ascii="Arial" w:hAnsi="Arial" w:cs="Arial"/>
        </w:rPr>
      </w:pPr>
      <w:r w:rsidRPr="009B2B10">
        <w:rPr>
          <w:rFonts w:ascii="Arial" w:hAnsi="Arial" w:cs="Arial"/>
        </w:rPr>
        <w:t xml:space="preserve">Jusqu’au 30 septembre 2012 : Les périodes de congé parental ne sont pas prises en compte dans le calcul de l’ancienneté. </w:t>
      </w:r>
    </w:p>
    <w:p w14:paraId="2057C00C" w14:textId="77777777" w:rsidR="003E7DE9" w:rsidRDefault="003E7DE9" w:rsidP="003E7DE9">
      <w:pPr>
        <w:spacing w:after="0" w:line="240" w:lineRule="auto"/>
        <w:jc w:val="both"/>
        <w:rPr>
          <w:rFonts w:ascii="Arial" w:hAnsi="Arial" w:cs="Arial"/>
        </w:rPr>
      </w:pPr>
    </w:p>
    <w:p w14:paraId="616F40A8" w14:textId="77777777" w:rsidR="003E7DE9" w:rsidRDefault="003E7DE9" w:rsidP="003E7DE9">
      <w:pPr>
        <w:spacing w:after="0" w:line="240" w:lineRule="auto"/>
        <w:jc w:val="both"/>
        <w:rPr>
          <w:rFonts w:ascii="Arial" w:hAnsi="Arial" w:cs="Arial"/>
        </w:rPr>
      </w:pPr>
      <w:r w:rsidRPr="009B2B10">
        <w:rPr>
          <w:rFonts w:ascii="Arial" w:hAnsi="Arial" w:cs="Arial"/>
        </w:rPr>
        <w:t>A compter du 1</w:t>
      </w:r>
      <w:r w:rsidRPr="00BC3B35">
        <w:rPr>
          <w:rFonts w:ascii="Arial" w:hAnsi="Arial" w:cs="Arial"/>
          <w:vertAlign w:val="superscript"/>
        </w:rPr>
        <w:t>er</w:t>
      </w:r>
      <w:r w:rsidRPr="009B2B10">
        <w:rPr>
          <w:rFonts w:ascii="Arial" w:hAnsi="Arial" w:cs="Arial"/>
        </w:rPr>
        <w:t xml:space="preserve"> octobre 2012 : Les périodes de congé parental sont prises en compte intégralement la première année puis réduites de moitié les années suivantes. </w:t>
      </w:r>
    </w:p>
    <w:p w14:paraId="041064FF" w14:textId="77777777" w:rsidR="003E7DE9" w:rsidRDefault="003E7DE9" w:rsidP="003E7DE9">
      <w:pPr>
        <w:spacing w:after="0" w:line="240" w:lineRule="auto"/>
        <w:jc w:val="both"/>
        <w:rPr>
          <w:rFonts w:ascii="Arial" w:hAnsi="Arial" w:cs="Arial"/>
        </w:rPr>
      </w:pPr>
    </w:p>
    <w:p w14:paraId="03FF36B3" w14:textId="77777777" w:rsidR="003E7DE9" w:rsidRDefault="003E7DE9" w:rsidP="003E7DE9">
      <w:pPr>
        <w:spacing w:after="0" w:line="240" w:lineRule="auto"/>
        <w:jc w:val="both"/>
        <w:rPr>
          <w:rFonts w:ascii="Arial" w:hAnsi="Arial" w:cs="Arial"/>
        </w:rPr>
      </w:pPr>
      <w:r w:rsidRPr="009B2B10">
        <w:rPr>
          <w:rFonts w:ascii="Arial" w:hAnsi="Arial" w:cs="Arial"/>
        </w:rPr>
        <w:t>Disposition transitoire : pour les prolongations de congé parental accordées après le 1</w:t>
      </w:r>
      <w:r w:rsidRPr="00485B81">
        <w:rPr>
          <w:rFonts w:ascii="Arial" w:hAnsi="Arial" w:cs="Arial"/>
          <w:vertAlign w:val="superscript"/>
        </w:rPr>
        <w:t>er</w:t>
      </w:r>
      <w:r w:rsidRPr="009B2B10">
        <w:rPr>
          <w:rFonts w:ascii="Arial" w:hAnsi="Arial" w:cs="Arial"/>
        </w:rPr>
        <w:t xml:space="preserve"> octobre 2012 au titre du même enfant, la prolongation est prise en compte pour sa totalité uniquement si la durée du congé parental déjà o</w:t>
      </w:r>
      <w:r>
        <w:rPr>
          <w:rFonts w:ascii="Arial" w:hAnsi="Arial" w:cs="Arial"/>
        </w:rPr>
        <w:t>btenu ne dépasse pas six mois.</w:t>
      </w:r>
    </w:p>
    <w:p w14:paraId="70E21D02" w14:textId="77777777" w:rsidR="003E7DE9" w:rsidRDefault="003E7DE9" w:rsidP="003E7DE9">
      <w:pPr>
        <w:spacing w:after="0" w:line="240" w:lineRule="auto"/>
        <w:jc w:val="both"/>
        <w:rPr>
          <w:rFonts w:ascii="Arial" w:hAnsi="Arial" w:cs="Arial"/>
        </w:rPr>
      </w:pPr>
    </w:p>
    <w:p w14:paraId="2D7FC778" w14:textId="77777777" w:rsidR="003E7DE9" w:rsidRPr="001D298D" w:rsidRDefault="003E7DE9" w:rsidP="003E7DE9">
      <w:pPr>
        <w:pStyle w:val="Paragraphedeliste"/>
        <w:numPr>
          <w:ilvl w:val="0"/>
          <w:numId w:val="1"/>
        </w:numPr>
        <w:spacing w:after="0" w:line="240" w:lineRule="auto"/>
        <w:jc w:val="both"/>
        <w:rPr>
          <w:rFonts w:ascii="Arial" w:hAnsi="Arial" w:cs="Arial"/>
          <w:b/>
          <w:bCs/>
        </w:rPr>
      </w:pPr>
      <w:r w:rsidRPr="001D298D">
        <w:rPr>
          <w:rFonts w:ascii="Arial" w:hAnsi="Arial" w:cs="Arial"/>
          <w:b/>
          <w:bCs/>
        </w:rPr>
        <w:t>Depuis le 7 août 2019 pour les congés parenta</w:t>
      </w:r>
      <w:r>
        <w:rPr>
          <w:rFonts w:ascii="Arial" w:hAnsi="Arial" w:cs="Arial"/>
          <w:b/>
          <w:bCs/>
        </w:rPr>
        <w:t>ux</w:t>
      </w:r>
      <w:r w:rsidRPr="001D298D">
        <w:rPr>
          <w:rFonts w:ascii="Arial" w:hAnsi="Arial" w:cs="Arial"/>
          <w:b/>
          <w:bCs/>
        </w:rPr>
        <w:t xml:space="preserve"> et disponibilité pour élever un enfant :</w:t>
      </w:r>
    </w:p>
    <w:p w14:paraId="1A14163F" w14:textId="77777777" w:rsidR="003E7DE9" w:rsidRDefault="003E7DE9" w:rsidP="003E7DE9">
      <w:pPr>
        <w:spacing w:after="0" w:line="240" w:lineRule="auto"/>
        <w:jc w:val="both"/>
        <w:rPr>
          <w:rFonts w:ascii="Arial" w:hAnsi="Arial" w:cs="Arial"/>
        </w:rPr>
      </w:pPr>
    </w:p>
    <w:p w14:paraId="0FA62596" w14:textId="77777777" w:rsidR="003E7DE9" w:rsidRPr="00DF41F0" w:rsidRDefault="003E7DE9" w:rsidP="003E7DE9">
      <w:pPr>
        <w:spacing w:after="0" w:line="240" w:lineRule="auto"/>
        <w:jc w:val="both"/>
        <w:rPr>
          <w:rFonts w:ascii="Arial" w:hAnsi="Arial" w:cs="Arial"/>
          <w:iCs/>
        </w:rPr>
      </w:pPr>
      <w:r w:rsidRPr="00DF41F0">
        <w:rPr>
          <w:rFonts w:ascii="Arial" w:hAnsi="Arial" w:cs="Arial"/>
          <w:iCs/>
        </w:rPr>
        <w:t xml:space="preserve">La Loi de transformation de la Fonction Publique est venue modifier les dispositions de l’article 72 de la loi du 26 janvier 1984 et y a inséré un nouvel article 75-1 afin de </w:t>
      </w:r>
      <w:r w:rsidRPr="00DF41F0">
        <w:rPr>
          <w:rFonts w:ascii="Arial" w:hAnsi="Arial" w:cs="Arial"/>
          <w:b/>
          <w:iCs/>
        </w:rPr>
        <w:t xml:space="preserve">créer un droit à la conservation des droits à l'avancement pour les fonctionnaires bénéficiant d'une disponibilité pour élever un enfant ou d'un congé parental </w:t>
      </w:r>
      <w:r w:rsidRPr="00DF41F0">
        <w:rPr>
          <w:rFonts w:ascii="Arial" w:hAnsi="Arial" w:cs="Arial"/>
          <w:iCs/>
        </w:rPr>
        <w:t>(sans exercer une activité professionnelle)</w:t>
      </w:r>
    </w:p>
    <w:p w14:paraId="73FCB5E5" w14:textId="77777777" w:rsidR="003E7DE9" w:rsidRPr="00DF41F0" w:rsidRDefault="003E7DE9" w:rsidP="003E7DE9">
      <w:pPr>
        <w:spacing w:after="0" w:line="240" w:lineRule="auto"/>
        <w:jc w:val="both"/>
        <w:rPr>
          <w:rFonts w:ascii="Arial" w:hAnsi="Arial" w:cs="Arial"/>
          <w:iCs/>
        </w:rPr>
      </w:pPr>
    </w:p>
    <w:p w14:paraId="40DAFA31" w14:textId="77777777" w:rsidR="003E7DE9" w:rsidRPr="00DF41F0" w:rsidRDefault="003E7DE9" w:rsidP="003E7DE9">
      <w:pPr>
        <w:spacing w:after="0" w:line="240" w:lineRule="auto"/>
        <w:jc w:val="both"/>
        <w:rPr>
          <w:rFonts w:ascii="Arial" w:hAnsi="Arial" w:cs="Arial"/>
          <w:iCs/>
        </w:rPr>
      </w:pPr>
      <w:r w:rsidRPr="00DF41F0">
        <w:rPr>
          <w:rFonts w:ascii="Arial" w:hAnsi="Arial" w:cs="Arial"/>
          <w:iCs/>
        </w:rPr>
        <w:t xml:space="preserve">Ainsi, le fonctionnaire concerné conserve, </w:t>
      </w:r>
      <w:r w:rsidRPr="00DF41F0">
        <w:rPr>
          <w:rFonts w:ascii="Arial" w:hAnsi="Arial" w:cs="Arial"/>
          <w:iCs/>
          <w:u w:val="single"/>
        </w:rPr>
        <w:t>au titre de ces deux positions</w:t>
      </w:r>
      <w:r w:rsidRPr="00DF41F0">
        <w:rPr>
          <w:rFonts w:ascii="Arial" w:hAnsi="Arial" w:cs="Arial"/>
          <w:iCs/>
        </w:rPr>
        <w:t xml:space="preserve">, l'intégralité de ses droits à avancement, </w:t>
      </w:r>
      <w:r w:rsidRPr="00DF41F0">
        <w:rPr>
          <w:rFonts w:ascii="Arial" w:hAnsi="Arial" w:cs="Arial"/>
          <w:b/>
          <w:iCs/>
        </w:rPr>
        <w:t>dans la limite d'une durée de cinq ans pour l'ensemble de sa carrière</w:t>
      </w:r>
      <w:r w:rsidRPr="00DF41F0">
        <w:rPr>
          <w:rFonts w:ascii="Arial" w:hAnsi="Arial" w:cs="Arial"/>
          <w:iCs/>
        </w:rPr>
        <w:t>. Cette période est assimilée à des services effectifs dans le cadre d'emplois.</w:t>
      </w:r>
    </w:p>
    <w:p w14:paraId="2BBD0823" w14:textId="77777777" w:rsidR="003E7DE9" w:rsidRPr="00DF41F0" w:rsidRDefault="003E7DE9" w:rsidP="003E7DE9">
      <w:pPr>
        <w:spacing w:after="0" w:line="240" w:lineRule="auto"/>
        <w:jc w:val="both"/>
        <w:rPr>
          <w:rFonts w:ascii="Arial" w:hAnsi="Arial" w:cs="Arial"/>
          <w:iCs/>
        </w:rPr>
      </w:pPr>
    </w:p>
    <w:p w14:paraId="0DEDF47E" w14:textId="77777777" w:rsidR="003E7DE9" w:rsidRDefault="003E7DE9" w:rsidP="003E7DE9">
      <w:pPr>
        <w:spacing w:after="0" w:line="240" w:lineRule="auto"/>
        <w:rPr>
          <w:rFonts w:ascii="Arial" w:hAnsi="Arial" w:cs="Arial"/>
        </w:rPr>
      </w:pPr>
    </w:p>
    <w:p w14:paraId="7CC94E13" w14:textId="5757AF8D" w:rsidR="003E7DE9" w:rsidRPr="001D298D" w:rsidRDefault="003E7DE9" w:rsidP="003E7DE9">
      <w:pPr>
        <w:pStyle w:val="Paragraphedeliste"/>
        <w:numPr>
          <w:ilvl w:val="0"/>
          <w:numId w:val="1"/>
        </w:numPr>
        <w:spacing w:after="0" w:line="240" w:lineRule="auto"/>
        <w:rPr>
          <w:rFonts w:ascii="Arial" w:hAnsi="Arial" w:cs="Arial"/>
          <w:b/>
          <w:bCs/>
        </w:rPr>
      </w:pPr>
      <w:r w:rsidRPr="001D298D">
        <w:rPr>
          <w:rFonts w:ascii="Arial" w:hAnsi="Arial" w:cs="Arial"/>
          <w:b/>
          <w:bCs/>
        </w:rPr>
        <w:t>A compter du 7 septembre 2018</w:t>
      </w:r>
      <w:r>
        <w:rPr>
          <w:rFonts w:ascii="Arial" w:hAnsi="Arial" w:cs="Arial"/>
          <w:b/>
          <w:bCs/>
        </w:rPr>
        <w:t xml:space="preserve"> pour les agents en</w:t>
      </w:r>
      <w:r w:rsidRPr="001D298D">
        <w:rPr>
          <w:rFonts w:ascii="Arial" w:hAnsi="Arial" w:cs="Arial"/>
          <w:b/>
          <w:bCs/>
        </w:rPr>
        <w:t xml:space="preserve"> disponibi</w:t>
      </w:r>
      <w:r w:rsidR="00286240">
        <w:rPr>
          <w:rFonts w:ascii="Arial" w:hAnsi="Arial" w:cs="Arial"/>
          <w:b/>
          <w:bCs/>
        </w:rPr>
        <w:t>li</w:t>
      </w:r>
      <w:r w:rsidRPr="001D298D">
        <w:rPr>
          <w:rFonts w:ascii="Arial" w:hAnsi="Arial" w:cs="Arial"/>
          <w:b/>
          <w:bCs/>
        </w:rPr>
        <w:t xml:space="preserve">té </w:t>
      </w:r>
      <w:r>
        <w:rPr>
          <w:rFonts w:ascii="Arial" w:hAnsi="Arial" w:cs="Arial"/>
          <w:b/>
          <w:bCs/>
        </w:rPr>
        <w:t>qui ont exercé une activité professionnelle</w:t>
      </w:r>
    </w:p>
    <w:p w14:paraId="51C539F8" w14:textId="77777777" w:rsidR="003E7DE9" w:rsidRDefault="003E7DE9" w:rsidP="003E7DE9">
      <w:pPr>
        <w:spacing w:after="0" w:line="240" w:lineRule="auto"/>
        <w:rPr>
          <w:rFonts w:ascii="Arial" w:hAnsi="Arial" w:cs="Arial"/>
        </w:rPr>
      </w:pPr>
    </w:p>
    <w:p w14:paraId="164DBDBB" w14:textId="77777777" w:rsidR="003E7DE9" w:rsidRDefault="003E7DE9" w:rsidP="003E7DE9">
      <w:pPr>
        <w:spacing w:after="0" w:line="240" w:lineRule="auto"/>
        <w:jc w:val="both"/>
        <w:rPr>
          <w:rFonts w:ascii="Arial" w:hAnsi="Arial" w:cs="Arial"/>
        </w:rPr>
      </w:pPr>
      <w:r>
        <w:rPr>
          <w:rFonts w:ascii="Arial" w:hAnsi="Arial" w:cs="Arial"/>
        </w:rPr>
        <w:t xml:space="preserve">Un </w:t>
      </w:r>
      <w:r w:rsidRPr="001D298D">
        <w:rPr>
          <w:rFonts w:ascii="Arial" w:hAnsi="Arial" w:cs="Arial"/>
        </w:rPr>
        <w:t>fonctionnaire qui exerce une activité professionnelle au cours d’une période de disponibilité conserve dans la limite de 5 ans, ses droits à l’avancement</w:t>
      </w:r>
      <w:r>
        <w:rPr>
          <w:rFonts w:ascii="Arial" w:hAnsi="Arial" w:cs="Arial"/>
        </w:rPr>
        <w:t xml:space="preserve">. </w:t>
      </w:r>
      <w:r w:rsidRPr="001D298D">
        <w:rPr>
          <w:rFonts w:ascii="Arial" w:hAnsi="Arial" w:cs="Arial"/>
        </w:rPr>
        <w:t xml:space="preserve">Cette période </w:t>
      </w:r>
      <w:r>
        <w:rPr>
          <w:rFonts w:ascii="Arial" w:hAnsi="Arial" w:cs="Arial"/>
        </w:rPr>
        <w:t xml:space="preserve">est assimilée </w:t>
      </w:r>
      <w:r w:rsidRPr="001D298D">
        <w:rPr>
          <w:rFonts w:ascii="Arial" w:hAnsi="Arial" w:cs="Arial"/>
        </w:rPr>
        <w:t>à des services effectifs dans le corps ou le cadre d’emplois</w:t>
      </w:r>
      <w:r>
        <w:rPr>
          <w:rFonts w:ascii="Arial" w:hAnsi="Arial" w:cs="Arial"/>
        </w:rPr>
        <w:t>.</w:t>
      </w:r>
    </w:p>
    <w:p w14:paraId="3F747238" w14:textId="77777777" w:rsidR="003E7DE9" w:rsidRDefault="003E7DE9" w:rsidP="003E7DE9">
      <w:pPr>
        <w:spacing w:after="0" w:line="240" w:lineRule="auto"/>
        <w:jc w:val="both"/>
        <w:rPr>
          <w:rFonts w:ascii="Arial" w:hAnsi="Arial" w:cs="Arial"/>
        </w:rPr>
      </w:pPr>
    </w:p>
    <w:p w14:paraId="714EAC87" w14:textId="77777777" w:rsidR="003E7DE9" w:rsidRPr="001D298D" w:rsidRDefault="003E7DE9" w:rsidP="003E7DE9">
      <w:pPr>
        <w:spacing w:after="0" w:line="240" w:lineRule="auto"/>
        <w:jc w:val="both"/>
        <w:rPr>
          <w:rFonts w:ascii="Arial" w:hAnsi="Arial" w:cs="Arial"/>
          <w:iCs/>
        </w:rPr>
      </w:pPr>
      <w:r w:rsidRPr="001D298D">
        <w:rPr>
          <w:rFonts w:ascii="Arial" w:hAnsi="Arial" w:cs="Arial"/>
          <w:iCs/>
        </w:rPr>
        <w:t xml:space="preserve">Ce droit au maintien des droits à l'avancement au cours d'une disponibilité bénéficie rétroactivement au fonctionnaire qui </w:t>
      </w:r>
      <w:r>
        <w:rPr>
          <w:rFonts w:ascii="Arial" w:hAnsi="Arial" w:cs="Arial"/>
          <w:iCs/>
        </w:rPr>
        <w:t>a</w:t>
      </w:r>
      <w:r w:rsidRPr="001D298D">
        <w:rPr>
          <w:rFonts w:ascii="Arial" w:hAnsi="Arial" w:cs="Arial"/>
          <w:iCs/>
        </w:rPr>
        <w:t xml:space="preserve"> été placé en disponibilité (ou dont le renouvellement a pris effet) à compter du 7 septembre 2018.</w:t>
      </w:r>
    </w:p>
    <w:p w14:paraId="723D9D3E" w14:textId="77777777" w:rsidR="003E7DE9" w:rsidRDefault="003E7DE9" w:rsidP="00286240">
      <w:pPr>
        <w:spacing w:after="0" w:line="240" w:lineRule="auto"/>
        <w:jc w:val="both"/>
        <w:rPr>
          <w:rFonts w:ascii="Arial" w:hAnsi="Arial" w:cs="Arial"/>
        </w:rPr>
      </w:pPr>
    </w:p>
    <w:p w14:paraId="7EC87B89" w14:textId="77777777" w:rsidR="00286240" w:rsidRDefault="00286240" w:rsidP="00286240">
      <w:pPr>
        <w:spacing w:after="0" w:line="240" w:lineRule="auto"/>
        <w:jc w:val="both"/>
        <w:rPr>
          <w:rFonts w:ascii="Arial" w:hAnsi="Arial" w:cs="Arial"/>
        </w:rPr>
      </w:pPr>
      <w:r w:rsidRPr="00286240">
        <w:rPr>
          <w:rFonts w:ascii="Arial" w:hAnsi="Arial" w:cs="Arial"/>
        </w:rPr>
        <w:t xml:space="preserve">La notion d'activité professionnelle recouvre toute activité lucrative, salariée ou indépendante, exercée à temps complet ou à temps partiel et qui  </w:t>
      </w:r>
    </w:p>
    <w:p w14:paraId="320718A6" w14:textId="73361B59" w:rsidR="00286240" w:rsidRPr="00286240" w:rsidRDefault="00286240" w:rsidP="00286240">
      <w:pPr>
        <w:pStyle w:val="Paragraphedeliste"/>
        <w:numPr>
          <w:ilvl w:val="0"/>
          <w:numId w:val="1"/>
        </w:numPr>
        <w:spacing w:after="0" w:line="240" w:lineRule="auto"/>
        <w:jc w:val="both"/>
        <w:rPr>
          <w:rFonts w:ascii="Arial" w:hAnsi="Arial" w:cs="Arial"/>
          <w:b/>
          <w:bCs/>
        </w:rPr>
      </w:pPr>
      <w:r w:rsidRPr="00286240">
        <w:rPr>
          <w:rFonts w:ascii="Arial" w:hAnsi="Arial" w:cs="Arial"/>
        </w:rPr>
        <w:t>Pour une activité salariée : correspond à une quotité de travail minimale de 600 heures par an ;</w:t>
      </w:r>
    </w:p>
    <w:p w14:paraId="7B33EDE7" w14:textId="583C55AC" w:rsidR="00286240" w:rsidRPr="00286240" w:rsidRDefault="00286240" w:rsidP="00286240">
      <w:pPr>
        <w:pStyle w:val="Paragraphedeliste"/>
        <w:numPr>
          <w:ilvl w:val="0"/>
          <w:numId w:val="1"/>
        </w:numPr>
        <w:spacing w:after="0" w:line="240" w:lineRule="auto"/>
        <w:jc w:val="both"/>
        <w:rPr>
          <w:rFonts w:ascii="Arial" w:hAnsi="Arial" w:cs="Arial"/>
          <w:b/>
          <w:bCs/>
        </w:rPr>
      </w:pPr>
      <w:r w:rsidRPr="00286240">
        <w:rPr>
          <w:rFonts w:ascii="Arial" w:hAnsi="Arial" w:cs="Arial"/>
        </w:rPr>
        <w:lastRenderedPageBreak/>
        <w:t xml:space="preserve">Pour une activité indépendante : a généré un revenu soumis à cotisation sociale dont le montant brut annuel est au moins égal au salaire brut annuel permettant de valider quatre trimestres d'assurance vieillesse, soit 150 SMIC horaire au moins par trimestre ou 4 trimestres x 10,15 euros x 150 heures = 6 090 euros pour 2020 (art. R. 351-9 dernier al. </w:t>
      </w:r>
      <w:proofErr w:type="gramStart"/>
      <w:r w:rsidRPr="00286240">
        <w:rPr>
          <w:rFonts w:ascii="Arial" w:hAnsi="Arial" w:cs="Arial"/>
        </w:rPr>
        <w:t>du</w:t>
      </w:r>
      <w:proofErr w:type="gramEnd"/>
      <w:r w:rsidRPr="00286240">
        <w:rPr>
          <w:rFonts w:ascii="Arial" w:hAnsi="Arial" w:cs="Arial"/>
        </w:rPr>
        <w:t xml:space="preserve"> code de la sécurité sociale).  </w:t>
      </w:r>
    </w:p>
    <w:p w14:paraId="75CBFC59" w14:textId="77777777" w:rsidR="00286240" w:rsidRDefault="00286240" w:rsidP="00286240">
      <w:pPr>
        <w:spacing w:after="0" w:line="240" w:lineRule="auto"/>
        <w:jc w:val="both"/>
        <w:rPr>
          <w:rFonts w:ascii="Arial" w:hAnsi="Arial" w:cs="Arial"/>
        </w:rPr>
      </w:pPr>
    </w:p>
    <w:p w14:paraId="1B13BEFC" w14:textId="6FAE2A34" w:rsidR="003E7DE9" w:rsidRPr="003D4941" w:rsidRDefault="00286240" w:rsidP="003D4941">
      <w:pPr>
        <w:spacing w:after="0" w:line="240" w:lineRule="auto"/>
        <w:jc w:val="both"/>
        <w:rPr>
          <w:rFonts w:ascii="Arial" w:hAnsi="Arial" w:cs="Arial"/>
          <w:b/>
          <w:bCs/>
        </w:rPr>
      </w:pPr>
      <w:r w:rsidRPr="00286240">
        <w:rPr>
          <w:rFonts w:ascii="Arial" w:hAnsi="Arial" w:cs="Arial"/>
        </w:rPr>
        <w:t>En cas de création ou de reprise d’une entreprise, au titre de laquelle une disponibilité a été accordée, aucune condition de revenu n'est exigée.</w:t>
      </w:r>
    </w:p>
    <w:sectPr w:rsidR="003E7DE9" w:rsidRPr="003D4941" w:rsidSect="009A492E">
      <w:pgSz w:w="16838" w:h="11906" w:orient="landscape"/>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7875EC"/>
    <w:multiLevelType w:val="hybridMultilevel"/>
    <w:tmpl w:val="3B06BD76"/>
    <w:lvl w:ilvl="0" w:tplc="A26A6D44">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02613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DE9"/>
    <w:rsid w:val="000C1DA9"/>
    <w:rsid w:val="00286240"/>
    <w:rsid w:val="002A7D49"/>
    <w:rsid w:val="003D4941"/>
    <w:rsid w:val="003E7DE9"/>
    <w:rsid w:val="00470121"/>
    <w:rsid w:val="007800F6"/>
    <w:rsid w:val="007B0EF1"/>
    <w:rsid w:val="007E58CE"/>
    <w:rsid w:val="00C83D63"/>
    <w:rsid w:val="00D70B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3F584"/>
  <w15:chartTrackingRefBased/>
  <w15:docId w15:val="{D7BABB87-E659-4E36-98FD-ED3C5FA0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DE9"/>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E7D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229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1262</Words>
  <Characters>6947</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3</cp:revision>
  <dcterms:created xsi:type="dcterms:W3CDTF">2024-06-12T12:46:00Z</dcterms:created>
  <dcterms:modified xsi:type="dcterms:W3CDTF">2025-01-06T12:38:00Z</dcterms:modified>
</cp:coreProperties>
</file>