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E57B0F" w14:textId="72DFBC2F" w:rsidR="00BB2604" w:rsidRDefault="00BB2604" w:rsidP="00BB2604">
      <w:pPr>
        <w:rPr>
          <w:rFonts w:ascii="Calibri Light" w:hAnsi="Calibri Light" w:cs="Calibri Light"/>
        </w:rPr>
      </w:pPr>
      <w:r>
        <w:rPr>
          <w:rFonts w:ascii="Calibri Light" w:hAnsi="Calibri Light" w:cs="Calibri Light"/>
        </w:rPr>
        <w:t>Le Centre de Gestion de la Fonction Publique Territoriale de l'Oise recrute pour le PETR-Pôle d’Equilibre Territorial et Rural du Grand Beauvaisis, un(e) Chargé(e) de mission</w:t>
      </w:r>
      <w:r w:rsidR="00A31364">
        <w:rPr>
          <w:rFonts w:ascii="Calibri Light" w:hAnsi="Calibri Light" w:cs="Calibri Light"/>
        </w:rPr>
        <w:t xml:space="preserve"> Mobilité/Transitions H/F</w:t>
      </w:r>
      <w:r>
        <w:rPr>
          <w:rFonts w:ascii="Calibri Light" w:hAnsi="Calibri Light" w:cs="Calibri Light"/>
        </w:rPr>
        <w:t>.</w:t>
      </w:r>
    </w:p>
    <w:p w14:paraId="61BBFB85" w14:textId="1E942DFF" w:rsidR="00841838" w:rsidRPr="00841838" w:rsidRDefault="00BB2604" w:rsidP="00841838">
      <w:pPr>
        <w:rPr>
          <w:rFonts w:ascii="Calibri Light" w:hAnsi="Calibri Light" w:cs="Calibri Light"/>
        </w:rPr>
      </w:pPr>
      <w:r>
        <w:rPr>
          <w:rFonts w:ascii="Calibri Light" w:hAnsi="Calibri Light" w:cs="Calibri Light"/>
        </w:rPr>
        <w:t xml:space="preserve">Créé en 2019, le PETR est un syndicat mixte composé de 5 intercommunalités (Communauté d’Agglomération du Beauvaisis, Communautés de Communes de l’Oise Picarde, du Pays de Bray et de la Picardie Verte, Communauté de Communes du Clermontois) représentant au total près de 213 000 habitants et 234 communes. Cette structure a pour mission principale de conduire les réflexions et mener les études de développement et d’aménagement à l’échelle du territoire du Grand Beauvaisis et d’aider à l’élaboration des stratégies territoriales. </w:t>
      </w:r>
    </w:p>
    <w:p w14:paraId="03ACFA28" w14:textId="269433CE" w:rsidR="00841838" w:rsidRPr="00841838" w:rsidRDefault="00841838" w:rsidP="00841838">
      <w:pPr>
        <w:rPr>
          <w:rFonts w:ascii="Calibri Light" w:hAnsi="Calibri Light" w:cs="Calibri Light"/>
        </w:rPr>
      </w:pPr>
      <w:r w:rsidRPr="00841838">
        <w:rPr>
          <w:rFonts w:ascii="Calibri Light" w:hAnsi="Calibri Light" w:cs="Calibri Light"/>
        </w:rPr>
        <w:t xml:space="preserve">Dans le cadre de son projet de territoire, le PETR s’est vu confier par ses EPCI membres diverses missions dont : </w:t>
      </w:r>
    </w:p>
    <w:p w14:paraId="1E058608" w14:textId="5F8206F0" w:rsidR="00841838" w:rsidRPr="00841838" w:rsidRDefault="00C17350" w:rsidP="00841838">
      <w:pPr>
        <w:numPr>
          <w:ilvl w:val="0"/>
          <w:numId w:val="1"/>
        </w:numPr>
        <w:rPr>
          <w:rFonts w:ascii="Calibri Light" w:hAnsi="Calibri Light" w:cs="Calibri Light"/>
        </w:rPr>
      </w:pPr>
      <w:r>
        <w:rPr>
          <w:rFonts w:ascii="Calibri Light" w:hAnsi="Calibri Light" w:cs="Calibri Light"/>
        </w:rPr>
        <w:t>- L</w:t>
      </w:r>
      <w:r w:rsidR="00841838" w:rsidRPr="00841838">
        <w:rPr>
          <w:rFonts w:ascii="Calibri Light" w:hAnsi="Calibri Light" w:cs="Calibri Light"/>
        </w:rPr>
        <w:t xml:space="preserve">a coordination des deux SCoT en cours d’élaboration sur son périmètre </w:t>
      </w:r>
    </w:p>
    <w:p w14:paraId="54F3AEE8" w14:textId="175ADC7B" w:rsidR="00841838" w:rsidRPr="00841838" w:rsidRDefault="00C17350" w:rsidP="00C17350">
      <w:pPr>
        <w:numPr>
          <w:ilvl w:val="2"/>
          <w:numId w:val="1"/>
        </w:numPr>
        <w:rPr>
          <w:rFonts w:ascii="Calibri Light" w:hAnsi="Calibri Light" w:cs="Calibri Light"/>
        </w:rPr>
      </w:pPr>
      <w:r>
        <w:rPr>
          <w:rFonts w:ascii="Calibri Light" w:hAnsi="Calibri Light" w:cs="Calibri Light"/>
        </w:rPr>
        <w:t>- L</w:t>
      </w:r>
      <w:r w:rsidR="00841838" w:rsidRPr="00841838">
        <w:rPr>
          <w:rFonts w:ascii="Calibri Light" w:hAnsi="Calibri Light" w:cs="Calibri Light"/>
        </w:rPr>
        <w:t xml:space="preserve">e suivi et la coordination de la procédure d’élaboration du SCoT du Grand Beauvaisis (par </w:t>
      </w:r>
      <w:r>
        <w:rPr>
          <w:rFonts w:ascii="Calibri Light" w:hAnsi="Calibri Light" w:cs="Calibri Light"/>
        </w:rPr>
        <w:t xml:space="preserve">   </w:t>
      </w:r>
      <w:r w:rsidR="00841838" w:rsidRPr="00841838">
        <w:rPr>
          <w:rFonts w:ascii="Calibri Light" w:hAnsi="Calibri Light" w:cs="Calibri Light"/>
        </w:rPr>
        <w:t xml:space="preserve">conventionnement avec le Syndicat Mixte de SCoT) </w:t>
      </w:r>
    </w:p>
    <w:p w14:paraId="2389D77E" w14:textId="593E066F" w:rsidR="00841838" w:rsidRPr="00841838" w:rsidRDefault="00C17350" w:rsidP="00841838">
      <w:pPr>
        <w:numPr>
          <w:ilvl w:val="0"/>
          <w:numId w:val="1"/>
        </w:numPr>
        <w:rPr>
          <w:rFonts w:ascii="Calibri Light" w:hAnsi="Calibri Light" w:cs="Calibri Light"/>
        </w:rPr>
      </w:pPr>
      <w:r>
        <w:rPr>
          <w:rFonts w:ascii="Calibri Light" w:hAnsi="Calibri Light" w:cs="Calibri Light"/>
        </w:rPr>
        <w:t xml:space="preserve">- </w:t>
      </w:r>
      <w:r w:rsidR="00841838" w:rsidRPr="00841838">
        <w:rPr>
          <w:rFonts w:ascii="Calibri Light" w:hAnsi="Calibri Light" w:cs="Calibri Light"/>
        </w:rPr>
        <w:t xml:space="preserve">La réalisation d’un observatoire territorial </w:t>
      </w:r>
    </w:p>
    <w:p w14:paraId="7A1CD51C" w14:textId="2B82BCBC" w:rsidR="00841838" w:rsidRPr="00841838" w:rsidRDefault="00C17350" w:rsidP="00841838">
      <w:pPr>
        <w:numPr>
          <w:ilvl w:val="0"/>
          <w:numId w:val="1"/>
        </w:numPr>
        <w:rPr>
          <w:rFonts w:ascii="Calibri Light" w:hAnsi="Calibri Light" w:cs="Calibri Light"/>
        </w:rPr>
      </w:pPr>
      <w:r>
        <w:rPr>
          <w:rFonts w:ascii="Calibri Light" w:hAnsi="Calibri Light" w:cs="Calibri Light"/>
        </w:rPr>
        <w:t xml:space="preserve">- </w:t>
      </w:r>
      <w:r w:rsidR="00841838" w:rsidRPr="00841838">
        <w:rPr>
          <w:rFonts w:ascii="Calibri Light" w:hAnsi="Calibri Light" w:cs="Calibri Light"/>
        </w:rPr>
        <w:t xml:space="preserve">Une étude stratégique relative à la mobilité et au ferroviaire </w:t>
      </w:r>
    </w:p>
    <w:p w14:paraId="3F28994B" w14:textId="7D7DB1DD" w:rsidR="00841838" w:rsidRPr="00841838" w:rsidRDefault="00C17350" w:rsidP="00841838">
      <w:pPr>
        <w:numPr>
          <w:ilvl w:val="0"/>
          <w:numId w:val="1"/>
        </w:numPr>
        <w:rPr>
          <w:rFonts w:ascii="Calibri Light" w:hAnsi="Calibri Light" w:cs="Calibri Light"/>
        </w:rPr>
      </w:pPr>
      <w:r>
        <w:rPr>
          <w:rFonts w:ascii="Calibri Light" w:hAnsi="Calibri Light" w:cs="Calibri Light"/>
        </w:rPr>
        <w:t xml:space="preserve">- </w:t>
      </w:r>
      <w:r w:rsidR="00841838" w:rsidRPr="00841838">
        <w:rPr>
          <w:rFonts w:ascii="Calibri Light" w:hAnsi="Calibri Light" w:cs="Calibri Light"/>
        </w:rPr>
        <w:t xml:space="preserve">Une étude stratégie tourisme </w:t>
      </w:r>
    </w:p>
    <w:p w14:paraId="138DB17C" w14:textId="06F3ABA0" w:rsidR="00841838" w:rsidRPr="00841838" w:rsidRDefault="001268A8" w:rsidP="00841838">
      <w:pPr>
        <w:numPr>
          <w:ilvl w:val="0"/>
          <w:numId w:val="1"/>
        </w:numPr>
        <w:rPr>
          <w:rFonts w:ascii="Calibri Light" w:hAnsi="Calibri Light" w:cs="Calibri Light"/>
        </w:rPr>
      </w:pPr>
      <w:r>
        <w:rPr>
          <w:rFonts w:ascii="Calibri Light" w:hAnsi="Calibri Light" w:cs="Calibri Light"/>
        </w:rPr>
        <w:t xml:space="preserve">- </w:t>
      </w:r>
      <w:r w:rsidR="00841838" w:rsidRPr="00841838">
        <w:rPr>
          <w:rFonts w:ascii="Calibri Light" w:hAnsi="Calibri Light" w:cs="Calibri Light"/>
        </w:rPr>
        <w:t xml:space="preserve">Le programme LEADER </w:t>
      </w:r>
    </w:p>
    <w:p w14:paraId="3DDE905A" w14:textId="77777777" w:rsidR="00841838" w:rsidRPr="00841838" w:rsidRDefault="00841838" w:rsidP="00841838">
      <w:pPr>
        <w:rPr>
          <w:rFonts w:ascii="Calibri Light" w:hAnsi="Calibri Light" w:cs="Calibri Light"/>
        </w:rPr>
      </w:pPr>
    </w:p>
    <w:p w14:paraId="1E54B047" w14:textId="77777777" w:rsidR="00841838" w:rsidRPr="00841838" w:rsidRDefault="00841838" w:rsidP="00841838">
      <w:pPr>
        <w:rPr>
          <w:rFonts w:ascii="Calibri Light" w:hAnsi="Calibri Light" w:cs="Calibri Light"/>
        </w:rPr>
      </w:pPr>
      <w:r w:rsidRPr="00841838">
        <w:rPr>
          <w:rFonts w:ascii="Calibri Light" w:hAnsi="Calibri Light" w:cs="Calibri Light"/>
        </w:rPr>
        <w:t xml:space="preserve">Aussi, le PETR du Grand Beauvaisis recrute un « </w:t>
      </w:r>
      <w:r w:rsidRPr="00841838">
        <w:rPr>
          <w:rFonts w:ascii="Calibri Light" w:hAnsi="Calibri Light" w:cs="Calibri Light"/>
          <w:b/>
          <w:bCs/>
        </w:rPr>
        <w:t xml:space="preserve">Chargé de mission Mobilité/Transitions </w:t>
      </w:r>
      <w:r w:rsidRPr="00841838">
        <w:rPr>
          <w:rFonts w:ascii="Calibri Light" w:hAnsi="Calibri Light" w:cs="Calibri Light"/>
        </w:rPr>
        <w:t xml:space="preserve">» (H/F) </w:t>
      </w:r>
    </w:p>
    <w:p w14:paraId="31FB56A1" w14:textId="63F77B66" w:rsidR="00841838" w:rsidRPr="00841838" w:rsidRDefault="00841838" w:rsidP="00841838">
      <w:pPr>
        <w:rPr>
          <w:rFonts w:ascii="Calibri Light" w:hAnsi="Calibri Light" w:cs="Calibri Light"/>
        </w:rPr>
      </w:pPr>
      <w:r w:rsidRPr="00841838">
        <w:rPr>
          <w:rFonts w:ascii="Calibri Light" w:hAnsi="Calibri Light" w:cs="Calibri Light"/>
          <w:b/>
          <w:bCs/>
        </w:rPr>
        <w:t>Les missions</w:t>
      </w:r>
      <w:r w:rsidR="00C17350">
        <w:rPr>
          <w:rFonts w:ascii="Calibri Light" w:hAnsi="Calibri Light" w:cs="Calibri Light"/>
          <w:b/>
          <w:bCs/>
        </w:rPr>
        <w:t> </w:t>
      </w:r>
      <w:r w:rsidRPr="00841838">
        <w:rPr>
          <w:rFonts w:ascii="Calibri Light" w:hAnsi="Calibri Light" w:cs="Calibri Light"/>
          <w:b/>
          <w:bCs/>
        </w:rPr>
        <w:t xml:space="preserve">: </w:t>
      </w:r>
    </w:p>
    <w:p w14:paraId="1237393B" w14:textId="1F521154" w:rsidR="00841838" w:rsidRPr="00841838" w:rsidRDefault="00841838" w:rsidP="00841838">
      <w:pPr>
        <w:rPr>
          <w:rFonts w:ascii="Calibri Light" w:hAnsi="Calibri Light" w:cs="Calibri Light"/>
        </w:rPr>
      </w:pPr>
      <w:r w:rsidRPr="00841838">
        <w:rPr>
          <w:rFonts w:ascii="Calibri Light" w:hAnsi="Calibri Light" w:cs="Calibri Light"/>
        </w:rPr>
        <w:t>Placé</w:t>
      </w:r>
      <w:r w:rsidR="001268A8">
        <w:rPr>
          <w:rFonts w:ascii="Calibri Light" w:hAnsi="Calibri Light" w:cs="Calibri Light"/>
        </w:rPr>
        <w:t>(e)</w:t>
      </w:r>
      <w:r w:rsidRPr="00841838">
        <w:rPr>
          <w:rFonts w:ascii="Calibri Light" w:hAnsi="Calibri Light" w:cs="Calibri Light"/>
        </w:rPr>
        <w:t xml:space="preserve"> sous l’autorité du Président et de la directrice, l’agent aura pour missions</w:t>
      </w:r>
      <w:r w:rsidR="00C17350">
        <w:rPr>
          <w:rFonts w:ascii="Calibri Light" w:hAnsi="Calibri Light" w:cs="Calibri Light"/>
        </w:rPr>
        <w:t> </w:t>
      </w:r>
      <w:r w:rsidRPr="00841838">
        <w:rPr>
          <w:rFonts w:ascii="Calibri Light" w:hAnsi="Calibri Light" w:cs="Calibri Light"/>
        </w:rPr>
        <w:t xml:space="preserve">: </w:t>
      </w:r>
    </w:p>
    <w:p w14:paraId="6B9B3EA2" w14:textId="0A450B7D" w:rsidR="00841838" w:rsidRPr="00841838" w:rsidRDefault="00841838" w:rsidP="00841838">
      <w:pPr>
        <w:rPr>
          <w:rFonts w:ascii="Calibri Light" w:hAnsi="Calibri Light" w:cs="Calibri Light"/>
          <w:b/>
          <w:bCs/>
        </w:rPr>
      </w:pPr>
      <w:r w:rsidRPr="00841838">
        <w:rPr>
          <w:rFonts w:ascii="Calibri Light" w:hAnsi="Calibri Light" w:cs="Calibri Light"/>
          <w:b/>
          <w:bCs/>
        </w:rPr>
        <w:t>Mission principale</w:t>
      </w:r>
      <w:r w:rsidR="00C17350">
        <w:rPr>
          <w:rFonts w:ascii="Calibri Light" w:hAnsi="Calibri Light" w:cs="Calibri Light"/>
          <w:b/>
          <w:bCs/>
        </w:rPr>
        <w:t> </w:t>
      </w:r>
      <w:r w:rsidRPr="00841838">
        <w:rPr>
          <w:rFonts w:ascii="Calibri Light" w:hAnsi="Calibri Light" w:cs="Calibri Light"/>
          <w:b/>
          <w:bCs/>
        </w:rPr>
        <w:t xml:space="preserve">: </w:t>
      </w:r>
    </w:p>
    <w:p w14:paraId="3DBEC184" w14:textId="15D67A54" w:rsidR="00841838" w:rsidRPr="00841838" w:rsidRDefault="00C17350" w:rsidP="00841838">
      <w:pPr>
        <w:numPr>
          <w:ilvl w:val="0"/>
          <w:numId w:val="2"/>
        </w:numPr>
        <w:rPr>
          <w:rFonts w:ascii="Calibri Light" w:hAnsi="Calibri Light" w:cs="Calibri Light"/>
        </w:rPr>
      </w:pPr>
      <w:r>
        <w:rPr>
          <w:rFonts w:ascii="Calibri Light" w:hAnsi="Calibri Light" w:cs="Calibri Light"/>
        </w:rPr>
        <w:t xml:space="preserve">- </w:t>
      </w:r>
      <w:r w:rsidR="00841838" w:rsidRPr="00841838">
        <w:rPr>
          <w:rFonts w:ascii="Calibri Light" w:hAnsi="Calibri Light" w:cs="Calibri Light"/>
        </w:rPr>
        <w:t xml:space="preserve">Déclinaison des orientations politiques et des objectifs du territoire du PETR en matière de mobilité. Il s’agira plus précisément de mettre en oeuvre les actions mobilité qui ressortiront de l’étude stratégique relative à la mobilité et au ferroviaire d’échelle PETR (étude en cours) </w:t>
      </w:r>
    </w:p>
    <w:p w14:paraId="5A12B7BF" w14:textId="516FCD0D" w:rsidR="00841838" w:rsidRPr="00841838" w:rsidRDefault="00C17350" w:rsidP="00841838">
      <w:pPr>
        <w:numPr>
          <w:ilvl w:val="0"/>
          <w:numId w:val="2"/>
        </w:numPr>
        <w:rPr>
          <w:rFonts w:ascii="Calibri Light" w:hAnsi="Calibri Light" w:cs="Calibri Light"/>
        </w:rPr>
      </w:pPr>
      <w:r>
        <w:rPr>
          <w:rFonts w:ascii="Calibri Light" w:hAnsi="Calibri Light" w:cs="Calibri Light"/>
        </w:rPr>
        <w:t xml:space="preserve">- </w:t>
      </w:r>
      <w:r w:rsidR="00841838" w:rsidRPr="00841838">
        <w:rPr>
          <w:rFonts w:ascii="Calibri Light" w:hAnsi="Calibri Light" w:cs="Calibri Light"/>
        </w:rPr>
        <w:t xml:space="preserve">Construire et animer des partenariats avec les acteurs clés de la mobilité, en particulier les autorités organisatrices de la mobilité locale (EPCI membres du PETR) et régionale </w:t>
      </w:r>
    </w:p>
    <w:p w14:paraId="3802578A" w14:textId="55C9E8B7" w:rsidR="00841838" w:rsidRPr="00841838" w:rsidRDefault="00C17350" w:rsidP="00841838">
      <w:pPr>
        <w:numPr>
          <w:ilvl w:val="0"/>
          <w:numId w:val="2"/>
        </w:numPr>
        <w:rPr>
          <w:rFonts w:ascii="Calibri Light" w:hAnsi="Calibri Light" w:cs="Calibri Light"/>
        </w:rPr>
      </w:pPr>
      <w:r>
        <w:rPr>
          <w:rFonts w:ascii="Calibri Light" w:hAnsi="Calibri Light" w:cs="Calibri Light"/>
        </w:rPr>
        <w:t xml:space="preserve">- </w:t>
      </w:r>
      <w:r w:rsidR="00841838" w:rsidRPr="00841838">
        <w:rPr>
          <w:rFonts w:ascii="Calibri Light" w:hAnsi="Calibri Light" w:cs="Calibri Light"/>
        </w:rPr>
        <w:t xml:space="preserve">Mettre en place et animer le Club du Grand Beauvaisis sur le thème des transitions (partage d’expérience, lien de mutualisation d’actions opérationnelles etc.) </w:t>
      </w:r>
    </w:p>
    <w:p w14:paraId="4CE51A81" w14:textId="77777777" w:rsidR="00841838" w:rsidRPr="00841838" w:rsidRDefault="00841838" w:rsidP="00841838">
      <w:pPr>
        <w:rPr>
          <w:rFonts w:ascii="Calibri Light" w:hAnsi="Calibri Light" w:cs="Calibri Light"/>
          <w:b/>
          <w:bCs/>
        </w:rPr>
      </w:pPr>
      <w:r w:rsidRPr="00841838">
        <w:rPr>
          <w:rFonts w:ascii="Calibri Light" w:hAnsi="Calibri Light" w:cs="Calibri Light"/>
          <w:b/>
          <w:bCs/>
        </w:rPr>
        <w:t xml:space="preserve">Mission complémentaire : </w:t>
      </w:r>
    </w:p>
    <w:p w14:paraId="0C36AABF" w14:textId="73A53AF6" w:rsidR="00841838" w:rsidRPr="00841838" w:rsidRDefault="00C17350" w:rsidP="00841838">
      <w:pPr>
        <w:numPr>
          <w:ilvl w:val="0"/>
          <w:numId w:val="3"/>
        </w:numPr>
        <w:rPr>
          <w:rFonts w:ascii="Calibri Light" w:hAnsi="Calibri Light" w:cs="Calibri Light"/>
        </w:rPr>
      </w:pPr>
      <w:r>
        <w:rPr>
          <w:rFonts w:ascii="Calibri Light" w:hAnsi="Calibri Light" w:cs="Calibri Light"/>
        </w:rPr>
        <w:t xml:space="preserve">- </w:t>
      </w:r>
      <w:r w:rsidR="00841838" w:rsidRPr="00841838">
        <w:rPr>
          <w:rFonts w:ascii="Calibri Light" w:hAnsi="Calibri Light" w:cs="Calibri Light"/>
        </w:rPr>
        <w:t xml:space="preserve">Faire le lien et participer aux travaux relatifs aux bassins de mobilités de la Région Hauts de France </w:t>
      </w:r>
    </w:p>
    <w:p w14:paraId="284119BC" w14:textId="6E16CE56" w:rsidR="00841838" w:rsidRPr="00841838" w:rsidRDefault="00C17350" w:rsidP="00841838">
      <w:pPr>
        <w:numPr>
          <w:ilvl w:val="0"/>
          <w:numId w:val="3"/>
        </w:numPr>
        <w:rPr>
          <w:rFonts w:ascii="Calibri Light" w:hAnsi="Calibri Light" w:cs="Calibri Light"/>
        </w:rPr>
      </w:pPr>
      <w:r>
        <w:rPr>
          <w:rFonts w:ascii="Calibri Light" w:hAnsi="Calibri Light" w:cs="Calibri Light"/>
        </w:rPr>
        <w:t xml:space="preserve">- </w:t>
      </w:r>
      <w:r w:rsidR="00841838" w:rsidRPr="00841838">
        <w:rPr>
          <w:rFonts w:ascii="Calibri Light" w:hAnsi="Calibri Light" w:cs="Calibri Light"/>
        </w:rPr>
        <w:t xml:space="preserve">Faire le lien et participer aux volets mobilité et transitions du SCoT du Grand Beauvaisis ainsi qu’aux travaux d’échelles EPCI (PLUI, PCAET, CRTE, PAT etc) </w:t>
      </w:r>
    </w:p>
    <w:p w14:paraId="5F18FA49" w14:textId="77777777" w:rsidR="00841838" w:rsidRPr="00841838" w:rsidRDefault="00841838" w:rsidP="00841838">
      <w:pPr>
        <w:rPr>
          <w:rFonts w:ascii="Calibri Light" w:hAnsi="Calibri Light" w:cs="Calibri Light"/>
        </w:rPr>
      </w:pPr>
    </w:p>
    <w:p w14:paraId="5C46A918" w14:textId="77777777" w:rsidR="00841838" w:rsidRPr="00841838" w:rsidRDefault="00841838" w:rsidP="00841838">
      <w:pPr>
        <w:rPr>
          <w:rFonts w:ascii="Calibri Light" w:hAnsi="Calibri Light" w:cs="Calibri Light"/>
        </w:rPr>
      </w:pPr>
    </w:p>
    <w:p w14:paraId="1DD1F11C" w14:textId="430FBDEB" w:rsidR="00841838" w:rsidRPr="00841838" w:rsidRDefault="00C17350" w:rsidP="00841838">
      <w:pPr>
        <w:numPr>
          <w:ilvl w:val="0"/>
          <w:numId w:val="4"/>
        </w:numPr>
        <w:rPr>
          <w:rFonts w:ascii="Calibri Light" w:hAnsi="Calibri Light" w:cs="Calibri Light"/>
        </w:rPr>
      </w:pPr>
      <w:r>
        <w:rPr>
          <w:rFonts w:ascii="Calibri Light" w:hAnsi="Calibri Light" w:cs="Calibri Light"/>
        </w:rPr>
        <w:lastRenderedPageBreak/>
        <w:t xml:space="preserve">- </w:t>
      </w:r>
      <w:r w:rsidR="00841838" w:rsidRPr="00841838">
        <w:rPr>
          <w:rFonts w:ascii="Calibri Light" w:hAnsi="Calibri Light" w:cs="Calibri Light"/>
        </w:rPr>
        <w:t xml:space="preserve">Faire le lien et participer aux travaux relatifs à la stratégie touristique du PETR du Grand Beauvaisis (notamment mobilité actives) </w:t>
      </w:r>
    </w:p>
    <w:p w14:paraId="1A1B8E86" w14:textId="65858BD7" w:rsidR="00841838" w:rsidRPr="00841838" w:rsidRDefault="00C17350" w:rsidP="00841838">
      <w:pPr>
        <w:numPr>
          <w:ilvl w:val="0"/>
          <w:numId w:val="4"/>
        </w:numPr>
        <w:rPr>
          <w:rFonts w:ascii="Calibri Light" w:hAnsi="Calibri Light" w:cs="Calibri Light"/>
        </w:rPr>
      </w:pPr>
      <w:r>
        <w:rPr>
          <w:rFonts w:ascii="Calibri Light" w:hAnsi="Calibri Light" w:cs="Calibri Light"/>
        </w:rPr>
        <w:t xml:space="preserve">- </w:t>
      </w:r>
      <w:r w:rsidR="00841838" w:rsidRPr="00841838">
        <w:rPr>
          <w:rFonts w:ascii="Calibri Light" w:hAnsi="Calibri Light" w:cs="Calibri Light"/>
        </w:rPr>
        <w:t xml:space="preserve">Faire le lien avec les volets mobilités et transitions du nouveau programme LEADER </w:t>
      </w:r>
    </w:p>
    <w:p w14:paraId="2E376BDE" w14:textId="77777777" w:rsidR="00841838" w:rsidRPr="00841838" w:rsidRDefault="00841838" w:rsidP="00841838">
      <w:pPr>
        <w:rPr>
          <w:rFonts w:ascii="Calibri Light" w:hAnsi="Calibri Light" w:cs="Calibri Light"/>
        </w:rPr>
      </w:pPr>
    </w:p>
    <w:p w14:paraId="1F31FE8A" w14:textId="77777777" w:rsidR="00841838" w:rsidRPr="00841838" w:rsidRDefault="00841838" w:rsidP="00841838">
      <w:pPr>
        <w:rPr>
          <w:rFonts w:ascii="Calibri Light" w:hAnsi="Calibri Light" w:cs="Calibri Light"/>
        </w:rPr>
      </w:pPr>
      <w:r w:rsidRPr="00841838">
        <w:rPr>
          <w:rFonts w:ascii="Calibri Light" w:hAnsi="Calibri Light" w:cs="Calibri Light"/>
          <w:b/>
          <w:bCs/>
        </w:rPr>
        <w:t xml:space="preserve">Profil attendu : </w:t>
      </w:r>
    </w:p>
    <w:p w14:paraId="5BFEB445" w14:textId="31CDF4B4" w:rsidR="00841838" w:rsidRPr="00841838" w:rsidRDefault="00C17350" w:rsidP="00841838">
      <w:pPr>
        <w:numPr>
          <w:ilvl w:val="0"/>
          <w:numId w:val="5"/>
        </w:numPr>
        <w:rPr>
          <w:rFonts w:ascii="Calibri Light" w:hAnsi="Calibri Light" w:cs="Calibri Light"/>
        </w:rPr>
      </w:pPr>
      <w:r>
        <w:rPr>
          <w:rFonts w:ascii="Calibri Light" w:hAnsi="Calibri Light" w:cs="Calibri Light"/>
        </w:rPr>
        <w:t xml:space="preserve">- </w:t>
      </w:r>
      <w:r w:rsidR="00841838" w:rsidRPr="00841838">
        <w:rPr>
          <w:rFonts w:ascii="Calibri Light" w:hAnsi="Calibri Light" w:cs="Calibri Light"/>
        </w:rPr>
        <w:t xml:space="preserve">Formation supérieur (Bac+5) avec expérience dans le domaine de la mobilité, des transitions, de l’aménagement du territoire, de la construction de réseau d’acteurs sur le temps long, de l’animation territoriale </w:t>
      </w:r>
    </w:p>
    <w:p w14:paraId="5556A77D" w14:textId="122B8CFA" w:rsidR="00841838" w:rsidRPr="00841838" w:rsidRDefault="00C17350" w:rsidP="00841838">
      <w:pPr>
        <w:numPr>
          <w:ilvl w:val="0"/>
          <w:numId w:val="5"/>
        </w:numPr>
        <w:rPr>
          <w:rFonts w:ascii="Calibri Light" w:hAnsi="Calibri Light" w:cs="Calibri Light"/>
        </w:rPr>
      </w:pPr>
      <w:r>
        <w:rPr>
          <w:rFonts w:ascii="Calibri Light" w:hAnsi="Calibri Light" w:cs="Calibri Light"/>
        </w:rPr>
        <w:t xml:space="preserve">- </w:t>
      </w:r>
      <w:r w:rsidR="00841838" w:rsidRPr="00841838">
        <w:rPr>
          <w:rFonts w:ascii="Calibri Light" w:hAnsi="Calibri Light" w:cs="Calibri Light"/>
        </w:rPr>
        <w:t xml:space="preserve">Expérience significative de plus de 5 ans dans un poste similaire, </w:t>
      </w:r>
    </w:p>
    <w:p w14:paraId="786439E1" w14:textId="4CB8A7AE" w:rsidR="00841838" w:rsidRPr="00841838" w:rsidRDefault="00C17350" w:rsidP="00841838">
      <w:pPr>
        <w:numPr>
          <w:ilvl w:val="0"/>
          <w:numId w:val="5"/>
        </w:numPr>
        <w:rPr>
          <w:rFonts w:ascii="Calibri Light" w:hAnsi="Calibri Light" w:cs="Calibri Light"/>
        </w:rPr>
      </w:pPr>
      <w:r>
        <w:rPr>
          <w:rFonts w:ascii="Calibri Light" w:hAnsi="Calibri Light" w:cs="Calibri Light"/>
        </w:rPr>
        <w:t xml:space="preserve">- </w:t>
      </w:r>
      <w:r w:rsidR="00841838" w:rsidRPr="00841838">
        <w:rPr>
          <w:rFonts w:ascii="Calibri Light" w:hAnsi="Calibri Light" w:cs="Calibri Light"/>
        </w:rPr>
        <w:t xml:space="preserve">Maitrise des outils informatiques bureautiques (tableau, traitement de texte, diaporama) </w:t>
      </w:r>
    </w:p>
    <w:p w14:paraId="380D53EA" w14:textId="66961430" w:rsidR="00841838" w:rsidRPr="00841838" w:rsidRDefault="00C17350" w:rsidP="00841838">
      <w:pPr>
        <w:numPr>
          <w:ilvl w:val="0"/>
          <w:numId w:val="5"/>
        </w:numPr>
        <w:rPr>
          <w:rFonts w:ascii="Calibri Light" w:hAnsi="Calibri Light" w:cs="Calibri Light"/>
        </w:rPr>
      </w:pPr>
      <w:r>
        <w:rPr>
          <w:rFonts w:ascii="Calibri Light" w:hAnsi="Calibri Light" w:cs="Calibri Light"/>
        </w:rPr>
        <w:t xml:space="preserve">- </w:t>
      </w:r>
      <w:r w:rsidR="00841838" w:rsidRPr="00841838">
        <w:rPr>
          <w:rFonts w:ascii="Calibri Light" w:hAnsi="Calibri Light" w:cs="Calibri Light"/>
        </w:rPr>
        <w:t xml:space="preserve">Maîtrise des méthodologies d'analyses, de diagnostic et d'ingénierie de projet, </w:t>
      </w:r>
    </w:p>
    <w:p w14:paraId="7259167D" w14:textId="33F0B68C" w:rsidR="00841838" w:rsidRPr="00841838" w:rsidRDefault="00C17350" w:rsidP="00841838">
      <w:pPr>
        <w:numPr>
          <w:ilvl w:val="0"/>
          <w:numId w:val="5"/>
        </w:numPr>
        <w:rPr>
          <w:rFonts w:ascii="Calibri Light" w:hAnsi="Calibri Light" w:cs="Calibri Light"/>
        </w:rPr>
      </w:pPr>
      <w:r>
        <w:rPr>
          <w:rFonts w:ascii="Calibri Light" w:hAnsi="Calibri Light" w:cs="Calibri Light"/>
        </w:rPr>
        <w:t xml:space="preserve">- </w:t>
      </w:r>
      <w:r w:rsidR="00841838" w:rsidRPr="00841838">
        <w:rPr>
          <w:rFonts w:ascii="Calibri Light" w:hAnsi="Calibri Light" w:cs="Calibri Light"/>
        </w:rPr>
        <w:t xml:space="preserve">Maitrise du fonctionnement des collectivités locales et des partenaires institutionnels. </w:t>
      </w:r>
    </w:p>
    <w:p w14:paraId="5EC0BB7C" w14:textId="77777777" w:rsidR="00841838" w:rsidRPr="00841838" w:rsidRDefault="00841838" w:rsidP="00841838">
      <w:pPr>
        <w:rPr>
          <w:rFonts w:ascii="Calibri Light" w:hAnsi="Calibri Light" w:cs="Calibri Light"/>
        </w:rPr>
      </w:pPr>
    </w:p>
    <w:p w14:paraId="22E56A7A" w14:textId="77777777" w:rsidR="00841838" w:rsidRPr="00841838" w:rsidRDefault="00841838" w:rsidP="00841838">
      <w:pPr>
        <w:rPr>
          <w:rFonts w:ascii="Calibri Light" w:hAnsi="Calibri Light" w:cs="Calibri Light"/>
        </w:rPr>
      </w:pPr>
      <w:r w:rsidRPr="00841838">
        <w:rPr>
          <w:rFonts w:ascii="Calibri Light" w:hAnsi="Calibri Light" w:cs="Calibri Light"/>
          <w:b/>
          <w:bCs/>
        </w:rPr>
        <w:t xml:space="preserve">Qualités requises : </w:t>
      </w:r>
    </w:p>
    <w:p w14:paraId="56328969" w14:textId="41892E41" w:rsidR="00841838" w:rsidRPr="00841838" w:rsidRDefault="00C17350" w:rsidP="00841838">
      <w:pPr>
        <w:numPr>
          <w:ilvl w:val="0"/>
          <w:numId w:val="6"/>
        </w:numPr>
        <w:rPr>
          <w:rFonts w:ascii="Calibri Light" w:hAnsi="Calibri Light" w:cs="Calibri Light"/>
        </w:rPr>
      </w:pPr>
      <w:r>
        <w:rPr>
          <w:rFonts w:ascii="Calibri Light" w:hAnsi="Calibri Light" w:cs="Calibri Light"/>
        </w:rPr>
        <w:t xml:space="preserve">- </w:t>
      </w:r>
      <w:r w:rsidR="00841838" w:rsidRPr="00841838">
        <w:rPr>
          <w:rFonts w:ascii="Calibri Light" w:hAnsi="Calibri Light" w:cs="Calibri Light"/>
        </w:rPr>
        <w:t xml:space="preserve">Conduite de projets partenariaux, animation de réunions, </w:t>
      </w:r>
    </w:p>
    <w:p w14:paraId="6BCE58BC" w14:textId="5B8D5F9F" w:rsidR="00841838" w:rsidRPr="00841838" w:rsidRDefault="00C17350" w:rsidP="00841838">
      <w:pPr>
        <w:numPr>
          <w:ilvl w:val="0"/>
          <w:numId w:val="6"/>
        </w:numPr>
        <w:rPr>
          <w:rFonts w:ascii="Calibri Light" w:hAnsi="Calibri Light" w:cs="Calibri Light"/>
        </w:rPr>
      </w:pPr>
      <w:r>
        <w:rPr>
          <w:rFonts w:ascii="Calibri Light" w:hAnsi="Calibri Light" w:cs="Calibri Light"/>
        </w:rPr>
        <w:t xml:space="preserve">- </w:t>
      </w:r>
      <w:r w:rsidR="00841838" w:rsidRPr="00841838">
        <w:rPr>
          <w:rFonts w:ascii="Calibri Light" w:hAnsi="Calibri Light" w:cs="Calibri Light"/>
        </w:rPr>
        <w:t xml:space="preserve">Esprit de synthèse, d’analyse et aptitudes rédactionnelles, </w:t>
      </w:r>
    </w:p>
    <w:p w14:paraId="662F0B19" w14:textId="0B75538D" w:rsidR="00841838" w:rsidRPr="00841838" w:rsidRDefault="00C17350" w:rsidP="00841838">
      <w:pPr>
        <w:numPr>
          <w:ilvl w:val="0"/>
          <w:numId w:val="6"/>
        </w:numPr>
        <w:rPr>
          <w:rFonts w:ascii="Calibri Light" w:hAnsi="Calibri Light" w:cs="Calibri Light"/>
        </w:rPr>
      </w:pPr>
      <w:r>
        <w:rPr>
          <w:rFonts w:ascii="Calibri Light" w:hAnsi="Calibri Light" w:cs="Calibri Light"/>
        </w:rPr>
        <w:t xml:space="preserve">- </w:t>
      </w:r>
      <w:r w:rsidR="00841838" w:rsidRPr="00841838">
        <w:rPr>
          <w:rFonts w:ascii="Calibri Light" w:hAnsi="Calibri Light" w:cs="Calibri Light"/>
        </w:rPr>
        <w:t xml:space="preserve">Rigueur méthodologique, </w:t>
      </w:r>
    </w:p>
    <w:p w14:paraId="35C9A004" w14:textId="07DB81DB" w:rsidR="00841838" w:rsidRPr="00841838" w:rsidRDefault="00C17350" w:rsidP="00841838">
      <w:pPr>
        <w:numPr>
          <w:ilvl w:val="0"/>
          <w:numId w:val="6"/>
        </w:numPr>
        <w:rPr>
          <w:rFonts w:ascii="Calibri Light" w:hAnsi="Calibri Light" w:cs="Calibri Light"/>
        </w:rPr>
      </w:pPr>
      <w:r>
        <w:rPr>
          <w:rFonts w:ascii="Calibri Light" w:hAnsi="Calibri Light" w:cs="Calibri Light"/>
        </w:rPr>
        <w:t xml:space="preserve">- </w:t>
      </w:r>
      <w:r w:rsidR="00841838" w:rsidRPr="00841838">
        <w:rPr>
          <w:rFonts w:ascii="Calibri Light" w:hAnsi="Calibri Light" w:cs="Calibri Light"/>
        </w:rPr>
        <w:t xml:space="preserve">Force de proposition et autonomie, </w:t>
      </w:r>
    </w:p>
    <w:p w14:paraId="130C7C71" w14:textId="35DC3A14" w:rsidR="00841838" w:rsidRPr="00841838" w:rsidRDefault="00C17350" w:rsidP="00841838">
      <w:pPr>
        <w:numPr>
          <w:ilvl w:val="0"/>
          <w:numId w:val="6"/>
        </w:numPr>
        <w:rPr>
          <w:rFonts w:ascii="Calibri Light" w:hAnsi="Calibri Light" w:cs="Calibri Light"/>
        </w:rPr>
      </w:pPr>
      <w:r>
        <w:rPr>
          <w:rFonts w:ascii="Calibri Light" w:hAnsi="Calibri Light" w:cs="Calibri Light"/>
        </w:rPr>
        <w:t xml:space="preserve">- </w:t>
      </w:r>
      <w:r w:rsidR="00841838" w:rsidRPr="00841838">
        <w:rPr>
          <w:rFonts w:ascii="Calibri Light" w:hAnsi="Calibri Light" w:cs="Calibri Light"/>
        </w:rPr>
        <w:t xml:space="preserve">Sens de l’écoute. </w:t>
      </w:r>
    </w:p>
    <w:p w14:paraId="610EBD5C" w14:textId="77777777" w:rsidR="00841838" w:rsidRPr="00841838" w:rsidRDefault="00841838" w:rsidP="00841838">
      <w:pPr>
        <w:rPr>
          <w:rFonts w:ascii="Calibri Light" w:hAnsi="Calibri Light" w:cs="Calibri Light"/>
        </w:rPr>
      </w:pPr>
    </w:p>
    <w:p w14:paraId="0D83691D" w14:textId="77777777" w:rsidR="00841838" w:rsidRPr="00841838" w:rsidRDefault="00841838" w:rsidP="00841838">
      <w:pPr>
        <w:rPr>
          <w:rFonts w:ascii="Calibri Light" w:hAnsi="Calibri Light" w:cs="Calibri Light"/>
        </w:rPr>
      </w:pPr>
      <w:r w:rsidRPr="00841838">
        <w:rPr>
          <w:rFonts w:ascii="Calibri Light" w:hAnsi="Calibri Light" w:cs="Calibri Light"/>
          <w:b/>
          <w:bCs/>
        </w:rPr>
        <w:t xml:space="preserve">Conditions de travail : </w:t>
      </w:r>
    </w:p>
    <w:p w14:paraId="0564263A" w14:textId="6D680DDE" w:rsidR="00841838" w:rsidRPr="00841838" w:rsidRDefault="007F14CE" w:rsidP="00841838">
      <w:pPr>
        <w:numPr>
          <w:ilvl w:val="0"/>
          <w:numId w:val="7"/>
        </w:numPr>
        <w:rPr>
          <w:rFonts w:ascii="Calibri Light" w:hAnsi="Calibri Light" w:cs="Calibri Light"/>
        </w:rPr>
      </w:pPr>
      <w:r>
        <w:rPr>
          <w:rFonts w:ascii="Calibri Light" w:hAnsi="Calibri Light" w:cs="Calibri Light"/>
        </w:rPr>
        <w:t xml:space="preserve">- </w:t>
      </w:r>
      <w:r w:rsidR="00841838" w:rsidRPr="00841838">
        <w:rPr>
          <w:rFonts w:ascii="Calibri Light" w:hAnsi="Calibri Light" w:cs="Calibri Light"/>
        </w:rPr>
        <w:t>Poste de catégorie A</w:t>
      </w:r>
      <w:r w:rsidR="00C17350">
        <w:rPr>
          <w:rFonts w:ascii="Calibri Light" w:hAnsi="Calibri Light" w:cs="Calibri Light"/>
        </w:rPr>
        <w:t xml:space="preserve"> et B </w:t>
      </w:r>
      <w:r w:rsidR="00841838" w:rsidRPr="00841838">
        <w:rPr>
          <w:rFonts w:ascii="Calibri Light" w:hAnsi="Calibri Light" w:cs="Calibri Light"/>
        </w:rPr>
        <w:t xml:space="preserve">par voie statutaire ou à défaut contractuel, </w:t>
      </w:r>
    </w:p>
    <w:p w14:paraId="6E1B2462" w14:textId="447944B4" w:rsidR="00841838" w:rsidRPr="00841838" w:rsidRDefault="007F14CE" w:rsidP="00841838">
      <w:pPr>
        <w:numPr>
          <w:ilvl w:val="0"/>
          <w:numId w:val="7"/>
        </w:numPr>
        <w:rPr>
          <w:rFonts w:ascii="Calibri Light" w:hAnsi="Calibri Light" w:cs="Calibri Light"/>
        </w:rPr>
      </w:pPr>
      <w:r>
        <w:rPr>
          <w:rFonts w:ascii="Calibri Light" w:hAnsi="Calibri Light" w:cs="Calibri Light"/>
        </w:rPr>
        <w:t xml:space="preserve">- </w:t>
      </w:r>
      <w:r w:rsidR="00841838" w:rsidRPr="00841838">
        <w:rPr>
          <w:rFonts w:ascii="Calibri Light" w:hAnsi="Calibri Light" w:cs="Calibri Light"/>
        </w:rPr>
        <w:t xml:space="preserve">CDD 3 ans renouvelable, </w:t>
      </w:r>
    </w:p>
    <w:p w14:paraId="224FAEFA" w14:textId="2B95D612" w:rsidR="00841838" w:rsidRPr="00841838" w:rsidRDefault="007F14CE" w:rsidP="00841838">
      <w:pPr>
        <w:numPr>
          <w:ilvl w:val="0"/>
          <w:numId w:val="7"/>
        </w:numPr>
        <w:rPr>
          <w:rFonts w:ascii="Calibri Light" w:hAnsi="Calibri Light" w:cs="Calibri Light"/>
        </w:rPr>
      </w:pPr>
      <w:r>
        <w:rPr>
          <w:rFonts w:ascii="Calibri Light" w:hAnsi="Calibri Light" w:cs="Calibri Light"/>
        </w:rPr>
        <w:t>- -</w:t>
      </w:r>
      <w:r w:rsidR="00841838" w:rsidRPr="00841838">
        <w:rPr>
          <w:rFonts w:ascii="Calibri Light" w:hAnsi="Calibri Light" w:cs="Calibri Light"/>
        </w:rPr>
        <w:t xml:space="preserve">Basé à Beauvais (60 - Oise), </w:t>
      </w:r>
    </w:p>
    <w:p w14:paraId="65F86B89" w14:textId="2E4249DB" w:rsidR="00841838" w:rsidRPr="00841838" w:rsidRDefault="007F14CE" w:rsidP="00841838">
      <w:pPr>
        <w:numPr>
          <w:ilvl w:val="0"/>
          <w:numId w:val="7"/>
        </w:numPr>
        <w:rPr>
          <w:rFonts w:ascii="Calibri Light" w:hAnsi="Calibri Light" w:cs="Calibri Light"/>
        </w:rPr>
      </w:pPr>
      <w:r>
        <w:rPr>
          <w:rFonts w:ascii="Calibri Light" w:hAnsi="Calibri Light" w:cs="Calibri Light"/>
        </w:rPr>
        <w:t xml:space="preserve"> </w:t>
      </w:r>
      <w:r w:rsidR="00841838" w:rsidRPr="00841838">
        <w:rPr>
          <w:rFonts w:ascii="Calibri Light" w:hAnsi="Calibri Light" w:cs="Calibri Light"/>
        </w:rPr>
        <w:t xml:space="preserve">38 heures hebdomadaires (avec ARTT), </w:t>
      </w:r>
    </w:p>
    <w:p w14:paraId="064241E3" w14:textId="783CAACC" w:rsidR="00841838" w:rsidRPr="00841838" w:rsidRDefault="007F14CE" w:rsidP="00841838">
      <w:pPr>
        <w:numPr>
          <w:ilvl w:val="0"/>
          <w:numId w:val="7"/>
        </w:numPr>
        <w:rPr>
          <w:rFonts w:ascii="Calibri Light" w:hAnsi="Calibri Light" w:cs="Calibri Light"/>
        </w:rPr>
      </w:pPr>
      <w:r>
        <w:rPr>
          <w:rFonts w:ascii="Calibri Light" w:hAnsi="Calibri Light" w:cs="Calibri Light"/>
        </w:rPr>
        <w:t xml:space="preserve">- </w:t>
      </w:r>
      <w:r w:rsidR="00841838" w:rsidRPr="00841838">
        <w:rPr>
          <w:rFonts w:ascii="Calibri Light" w:hAnsi="Calibri Light" w:cs="Calibri Light"/>
        </w:rPr>
        <w:t xml:space="preserve">Prise de poste : dès que possible, </w:t>
      </w:r>
    </w:p>
    <w:p w14:paraId="36E65025" w14:textId="769A2B61" w:rsidR="00841838" w:rsidRPr="00841838" w:rsidRDefault="007F14CE" w:rsidP="00841838">
      <w:pPr>
        <w:numPr>
          <w:ilvl w:val="0"/>
          <w:numId w:val="7"/>
        </w:numPr>
        <w:rPr>
          <w:rFonts w:ascii="Calibri Light" w:hAnsi="Calibri Light" w:cs="Calibri Light"/>
        </w:rPr>
      </w:pPr>
      <w:r>
        <w:rPr>
          <w:rFonts w:ascii="Calibri Light" w:hAnsi="Calibri Light" w:cs="Calibri Light"/>
        </w:rPr>
        <w:t xml:space="preserve">- </w:t>
      </w:r>
      <w:r w:rsidR="00841838" w:rsidRPr="00841838">
        <w:rPr>
          <w:rFonts w:ascii="Calibri Light" w:hAnsi="Calibri Light" w:cs="Calibri Light"/>
        </w:rPr>
        <w:t xml:space="preserve">Rémunération : selon expérience, </w:t>
      </w:r>
    </w:p>
    <w:p w14:paraId="103BF73F" w14:textId="46D90541" w:rsidR="00FD39B0" w:rsidRPr="007F14CE" w:rsidRDefault="007F14CE" w:rsidP="00FD39B0">
      <w:pPr>
        <w:numPr>
          <w:ilvl w:val="0"/>
          <w:numId w:val="7"/>
        </w:numPr>
        <w:rPr>
          <w:rFonts w:ascii="Calibri Light" w:hAnsi="Calibri Light" w:cs="Calibri Light"/>
        </w:rPr>
      </w:pPr>
      <w:r>
        <w:rPr>
          <w:rFonts w:ascii="Calibri Light" w:hAnsi="Calibri Light" w:cs="Calibri Light"/>
        </w:rPr>
        <w:t xml:space="preserve">- </w:t>
      </w:r>
      <w:r w:rsidR="00841838" w:rsidRPr="00841838">
        <w:rPr>
          <w:rFonts w:ascii="Calibri Light" w:hAnsi="Calibri Light" w:cs="Calibri Light"/>
        </w:rPr>
        <w:t xml:space="preserve">Permis B obligatoire (déplacements à prévoir sur le territoire). </w:t>
      </w:r>
    </w:p>
    <w:p w14:paraId="7FA950BA" w14:textId="76D400C7" w:rsidR="00FD39B0" w:rsidRDefault="00FD39B0" w:rsidP="00F945AD">
      <w:pPr>
        <w:pStyle w:val="Default"/>
        <w:rPr>
          <w:rFonts w:ascii="Calibri" w:hAnsi="Calibri" w:cs="Calibri"/>
          <w:sz w:val="22"/>
          <w:szCs w:val="22"/>
        </w:rPr>
      </w:pPr>
      <w:r w:rsidRPr="00FD39B0">
        <w:rPr>
          <w:rFonts w:ascii="Calibri" w:hAnsi="Calibri" w:cs="Calibri"/>
          <w:sz w:val="22"/>
          <w:szCs w:val="22"/>
        </w:rPr>
        <w:t>Merci d’adresser votre CV et votre lettre de motivation à</w:t>
      </w:r>
      <w:r w:rsidR="00F945AD">
        <w:rPr>
          <w:rFonts w:ascii="Calibri" w:hAnsi="Calibri" w:cs="Calibri"/>
          <w:sz w:val="22"/>
          <w:szCs w:val="22"/>
        </w:rPr>
        <w:t xml:space="preserve"> Murielle Fau</w:t>
      </w:r>
      <w:r w:rsidRPr="00FD39B0">
        <w:rPr>
          <w:rFonts w:ascii="Calibri" w:hAnsi="Calibri" w:cs="Calibri"/>
          <w:sz w:val="22"/>
          <w:szCs w:val="22"/>
        </w:rPr>
        <w:t xml:space="preserve">, </w:t>
      </w:r>
      <w:r w:rsidR="00F945AD">
        <w:rPr>
          <w:rFonts w:ascii="Calibri" w:hAnsi="Calibri" w:cs="Calibri"/>
          <w:sz w:val="22"/>
          <w:szCs w:val="22"/>
        </w:rPr>
        <w:t>Responsable Promotion de l’Emploi, Recrutement et Formation du CDG60 p</w:t>
      </w:r>
      <w:r w:rsidRPr="00FD39B0">
        <w:rPr>
          <w:rFonts w:ascii="Calibri" w:hAnsi="Calibri" w:cs="Calibri"/>
          <w:sz w:val="22"/>
          <w:szCs w:val="22"/>
        </w:rPr>
        <w:t xml:space="preserve">ar courriel à </w:t>
      </w:r>
      <w:hyperlink r:id="rId5" w:history="1">
        <w:r w:rsidR="00F945AD" w:rsidRPr="002C55AF">
          <w:rPr>
            <w:rStyle w:val="Lienhypertexte"/>
            <w:rFonts w:ascii="Calibri" w:hAnsi="Calibri" w:cs="Calibri"/>
            <w:sz w:val="22"/>
            <w:szCs w:val="22"/>
          </w:rPr>
          <w:t>m.fau@cdg60.com</w:t>
        </w:r>
      </w:hyperlink>
    </w:p>
    <w:p w14:paraId="3336A02D" w14:textId="77777777" w:rsidR="00F945AD" w:rsidRPr="00FD39B0" w:rsidRDefault="00F945AD" w:rsidP="00F945AD">
      <w:pPr>
        <w:pStyle w:val="Default"/>
        <w:rPr>
          <w:rFonts w:ascii="Calibri" w:hAnsi="Calibri" w:cs="Calibri"/>
          <w:sz w:val="22"/>
          <w:szCs w:val="22"/>
        </w:rPr>
      </w:pPr>
    </w:p>
    <w:sectPr w:rsidR="00F945AD" w:rsidRPr="00FD39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CFF3D1D"/>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6CB819"/>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630977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01DCA80"/>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5014405"/>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6B9352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7FC748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33723831">
    <w:abstractNumId w:val="1"/>
  </w:num>
  <w:num w:numId="2" w16cid:durableId="277104496">
    <w:abstractNumId w:val="0"/>
  </w:num>
  <w:num w:numId="3" w16cid:durableId="1636593781">
    <w:abstractNumId w:val="5"/>
  </w:num>
  <w:num w:numId="4" w16cid:durableId="227614709">
    <w:abstractNumId w:val="4"/>
  </w:num>
  <w:num w:numId="5" w16cid:durableId="1049184927">
    <w:abstractNumId w:val="6"/>
  </w:num>
  <w:num w:numId="6" w16cid:durableId="1917472392">
    <w:abstractNumId w:val="2"/>
  </w:num>
  <w:num w:numId="7" w16cid:durableId="1571560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604"/>
    <w:rsid w:val="000F7EC9"/>
    <w:rsid w:val="001268A8"/>
    <w:rsid w:val="007F14CE"/>
    <w:rsid w:val="00841838"/>
    <w:rsid w:val="00876E6F"/>
    <w:rsid w:val="00A31364"/>
    <w:rsid w:val="00BB2604"/>
    <w:rsid w:val="00C17350"/>
    <w:rsid w:val="00E238E3"/>
    <w:rsid w:val="00E74E36"/>
    <w:rsid w:val="00F945AD"/>
    <w:rsid w:val="00FD39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5E94"/>
  <w15:chartTrackingRefBased/>
  <w15:docId w15:val="{BFC9318F-4837-4762-A0D8-5BE5DCA7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604"/>
    <w:pPr>
      <w:spacing w:line="254" w:lineRule="auto"/>
    </w:pPr>
  </w:style>
  <w:style w:type="paragraph" w:styleId="Titre1">
    <w:name w:val="heading 1"/>
    <w:basedOn w:val="Normal"/>
    <w:next w:val="Normal"/>
    <w:link w:val="Titre1Car"/>
    <w:uiPriority w:val="9"/>
    <w:qFormat/>
    <w:rsid w:val="00BB26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BB26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BB2604"/>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BB2604"/>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BB2604"/>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BB2604"/>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BB2604"/>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BB2604"/>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BB2604"/>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2604"/>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BB2604"/>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BB2604"/>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BB2604"/>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BB2604"/>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BB2604"/>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BB2604"/>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BB2604"/>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BB2604"/>
    <w:rPr>
      <w:rFonts w:eastAsiaTheme="majorEastAsia" w:cstheme="majorBidi"/>
      <w:color w:val="272727" w:themeColor="text1" w:themeTint="D8"/>
    </w:rPr>
  </w:style>
  <w:style w:type="paragraph" w:styleId="Titre">
    <w:name w:val="Title"/>
    <w:basedOn w:val="Normal"/>
    <w:next w:val="Normal"/>
    <w:link w:val="TitreCar"/>
    <w:uiPriority w:val="10"/>
    <w:qFormat/>
    <w:rsid w:val="00BB260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B2604"/>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BB2604"/>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BB2604"/>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BB2604"/>
    <w:pPr>
      <w:spacing w:before="160"/>
      <w:jc w:val="center"/>
    </w:pPr>
    <w:rPr>
      <w:i/>
      <w:iCs/>
      <w:color w:val="404040" w:themeColor="text1" w:themeTint="BF"/>
    </w:rPr>
  </w:style>
  <w:style w:type="character" w:customStyle="1" w:styleId="CitationCar">
    <w:name w:val="Citation Car"/>
    <w:basedOn w:val="Policepardfaut"/>
    <w:link w:val="Citation"/>
    <w:uiPriority w:val="29"/>
    <w:rsid w:val="00BB2604"/>
    <w:rPr>
      <w:i/>
      <w:iCs/>
      <w:color w:val="404040" w:themeColor="text1" w:themeTint="BF"/>
    </w:rPr>
  </w:style>
  <w:style w:type="paragraph" w:styleId="Paragraphedeliste">
    <w:name w:val="List Paragraph"/>
    <w:basedOn w:val="Normal"/>
    <w:uiPriority w:val="34"/>
    <w:qFormat/>
    <w:rsid w:val="00BB2604"/>
    <w:pPr>
      <w:ind w:left="720"/>
      <w:contextualSpacing/>
    </w:pPr>
  </w:style>
  <w:style w:type="character" w:styleId="Accentuationintense">
    <w:name w:val="Intense Emphasis"/>
    <w:basedOn w:val="Policepardfaut"/>
    <w:uiPriority w:val="21"/>
    <w:qFormat/>
    <w:rsid w:val="00BB2604"/>
    <w:rPr>
      <w:i/>
      <w:iCs/>
      <w:color w:val="0F4761" w:themeColor="accent1" w:themeShade="BF"/>
    </w:rPr>
  </w:style>
  <w:style w:type="paragraph" w:styleId="Citationintense">
    <w:name w:val="Intense Quote"/>
    <w:basedOn w:val="Normal"/>
    <w:next w:val="Normal"/>
    <w:link w:val="CitationintenseCar"/>
    <w:uiPriority w:val="30"/>
    <w:qFormat/>
    <w:rsid w:val="00BB26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BB2604"/>
    <w:rPr>
      <w:i/>
      <w:iCs/>
      <w:color w:val="0F4761" w:themeColor="accent1" w:themeShade="BF"/>
    </w:rPr>
  </w:style>
  <w:style w:type="character" w:styleId="Rfrenceintense">
    <w:name w:val="Intense Reference"/>
    <w:basedOn w:val="Policepardfaut"/>
    <w:uiPriority w:val="32"/>
    <w:qFormat/>
    <w:rsid w:val="00BB2604"/>
    <w:rPr>
      <w:b/>
      <w:bCs/>
      <w:smallCaps/>
      <w:color w:val="0F4761" w:themeColor="accent1" w:themeShade="BF"/>
      <w:spacing w:val="5"/>
    </w:rPr>
  </w:style>
  <w:style w:type="paragraph" w:customStyle="1" w:styleId="Default">
    <w:name w:val="Default"/>
    <w:rsid w:val="00FD39B0"/>
    <w:pPr>
      <w:autoSpaceDE w:val="0"/>
      <w:autoSpaceDN w:val="0"/>
      <w:adjustRightInd w:val="0"/>
      <w:spacing w:after="0" w:line="240" w:lineRule="auto"/>
    </w:pPr>
    <w:rPr>
      <w:rFonts w:ascii="Tahoma" w:hAnsi="Tahoma" w:cs="Tahoma"/>
      <w:color w:val="000000"/>
      <w:kern w:val="0"/>
      <w:sz w:val="24"/>
      <w:szCs w:val="24"/>
    </w:rPr>
  </w:style>
  <w:style w:type="character" w:styleId="Lienhypertexte">
    <w:name w:val="Hyperlink"/>
    <w:basedOn w:val="Policepardfaut"/>
    <w:uiPriority w:val="99"/>
    <w:unhideWhenUsed/>
    <w:rsid w:val="00F945AD"/>
    <w:rPr>
      <w:color w:val="467886" w:themeColor="hyperlink"/>
      <w:u w:val="single"/>
    </w:rPr>
  </w:style>
  <w:style w:type="character" w:styleId="Mentionnonrsolue">
    <w:name w:val="Unresolved Mention"/>
    <w:basedOn w:val="Policepardfaut"/>
    <w:uiPriority w:val="99"/>
    <w:semiHidden/>
    <w:unhideWhenUsed/>
    <w:rsid w:val="00F94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318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fau@cdg60.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609</Words>
  <Characters>3354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 Murielle</dc:creator>
  <cp:keywords/>
  <dc:description/>
  <cp:lastModifiedBy>FAU Murielle</cp:lastModifiedBy>
  <cp:revision>6</cp:revision>
  <dcterms:created xsi:type="dcterms:W3CDTF">2024-04-02T10:17:00Z</dcterms:created>
  <dcterms:modified xsi:type="dcterms:W3CDTF">2024-04-03T14:40:00Z</dcterms:modified>
</cp:coreProperties>
</file>