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955D5" w14:textId="77777777" w:rsidR="000D4502" w:rsidRPr="002415DA" w:rsidRDefault="000D4502" w:rsidP="000D4502">
      <w:pPr>
        <w:jc w:val="center"/>
        <w:rPr>
          <w:b/>
          <w:sz w:val="24"/>
          <w:szCs w:val="24"/>
        </w:rPr>
      </w:pPr>
    </w:p>
    <w:p w14:paraId="0C4BE571" w14:textId="650793BA" w:rsidR="000D4502" w:rsidRPr="0076117F" w:rsidRDefault="000D4502" w:rsidP="000D4502">
      <w:pPr>
        <w:pStyle w:val="Titre"/>
        <w:rPr>
          <w:b w:val="0"/>
          <w:sz w:val="28"/>
          <w:szCs w:val="28"/>
        </w:rPr>
      </w:pPr>
      <w:r w:rsidRPr="0076117F">
        <w:rPr>
          <w:sz w:val="28"/>
          <w:szCs w:val="28"/>
        </w:rPr>
        <w:t xml:space="preserve">ARRETE PORTANT </w:t>
      </w:r>
      <w:r>
        <w:rPr>
          <w:sz w:val="28"/>
          <w:szCs w:val="28"/>
        </w:rPr>
        <w:t>PLACEMENT D’UN AGENT PUBLIC EN CONGE DE NAISSANCE</w:t>
      </w:r>
    </w:p>
    <w:p w14:paraId="56ADDA0B" w14:textId="77777777" w:rsidR="000D4502" w:rsidRDefault="000D4502" w:rsidP="000D4502">
      <w:pPr>
        <w:tabs>
          <w:tab w:val="left" w:pos="284"/>
          <w:tab w:val="left" w:pos="2552"/>
        </w:tabs>
      </w:pPr>
    </w:p>
    <w:p w14:paraId="6692C876" w14:textId="77777777" w:rsidR="000D4502" w:rsidRPr="008C31A8" w:rsidRDefault="000D4502" w:rsidP="000D4502">
      <w:pPr>
        <w:tabs>
          <w:tab w:val="left" w:pos="284"/>
          <w:tab w:val="left" w:pos="2552"/>
        </w:tabs>
        <w:rPr>
          <w:b/>
          <w:i/>
          <w:iCs/>
          <w:sz w:val="24"/>
          <w:szCs w:val="24"/>
        </w:rPr>
      </w:pPr>
    </w:p>
    <w:p w14:paraId="2821495C" w14:textId="77777777" w:rsidR="000D4502" w:rsidRPr="008C31A8" w:rsidRDefault="000D4502" w:rsidP="000D4502">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14:paraId="200816E1" w14:textId="29E12363" w:rsidR="000D4502" w:rsidRDefault="000D4502" w:rsidP="000D4502">
      <w:pPr>
        <w:tabs>
          <w:tab w:val="left" w:pos="284"/>
          <w:tab w:val="left" w:pos="2268"/>
          <w:tab w:val="left" w:pos="2552"/>
        </w:tabs>
        <w:jc w:val="both"/>
        <w:rPr>
          <w:sz w:val="24"/>
          <w:szCs w:val="24"/>
        </w:rPr>
      </w:pPr>
    </w:p>
    <w:p w14:paraId="75947E1C" w14:textId="369C91AE" w:rsidR="000D4502" w:rsidRDefault="000D4502"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 xml:space="preserve">En vertu de l’ordonnance n° 2020-1447 du 25 novembre 2020, un nouveau congé a été consacré pour les fonctionnaires et les contractuels de droit public. En effet, </w:t>
      </w:r>
      <w:r w:rsidR="00212756">
        <w:rPr>
          <w:sz w:val="24"/>
          <w:szCs w:val="24"/>
        </w:rPr>
        <w:t xml:space="preserve">selon l’article </w:t>
      </w:r>
      <w:r w:rsidR="0061530E">
        <w:rPr>
          <w:sz w:val="24"/>
          <w:szCs w:val="24"/>
        </w:rPr>
        <w:t>L. 631-6 du code général de la fonction publique</w:t>
      </w:r>
      <w:r w:rsidR="0097176B">
        <w:rPr>
          <w:sz w:val="24"/>
          <w:szCs w:val="24"/>
        </w:rPr>
        <w:t xml:space="preserve"> et l’article 10 du décret n° 88-145 du 15 février 1988 (pour les contractuels de droit public)</w:t>
      </w:r>
      <w:r w:rsidR="00212756">
        <w:rPr>
          <w:sz w:val="24"/>
          <w:szCs w:val="24"/>
        </w:rPr>
        <w:t xml:space="preserve">, </w:t>
      </w:r>
      <w:r>
        <w:rPr>
          <w:sz w:val="24"/>
          <w:szCs w:val="24"/>
        </w:rPr>
        <w:t>les agents publics peuvent bénéficier d’un congé de naissance d’une durée de 3 jours ouvrables à partir du jour de la naissance de l’enfant ou du 1</w:t>
      </w:r>
      <w:r w:rsidRPr="000D4502">
        <w:rPr>
          <w:sz w:val="24"/>
          <w:szCs w:val="24"/>
          <w:vertAlign w:val="superscript"/>
        </w:rPr>
        <w:t>er</w:t>
      </w:r>
      <w:r>
        <w:rPr>
          <w:sz w:val="24"/>
          <w:szCs w:val="24"/>
        </w:rPr>
        <w:t xml:space="preserve"> jour ouvrable qui suit.</w:t>
      </w:r>
      <w:r w:rsidR="0097176B">
        <w:rPr>
          <w:sz w:val="24"/>
          <w:szCs w:val="24"/>
        </w:rPr>
        <w:t xml:space="preserve"> </w:t>
      </w:r>
    </w:p>
    <w:p w14:paraId="160932BB" w14:textId="184AE1C8" w:rsidR="0097176B" w:rsidRDefault="0097176B"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p>
    <w:p w14:paraId="0BC47A25" w14:textId="26D2906E" w:rsidR="0097176B" w:rsidRDefault="0097176B"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Le décret n° 2021-846 du 29 juin 2021 en fixe les modalités d’application en son article 8.</w:t>
      </w:r>
    </w:p>
    <w:p w14:paraId="777717BF" w14:textId="77777777" w:rsidR="0097176B" w:rsidRDefault="0097176B"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p>
    <w:p w14:paraId="6866517D" w14:textId="5A340258" w:rsidR="0097176B" w:rsidRDefault="0097176B"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Ce congé est en vigueur depuis le 1</w:t>
      </w:r>
      <w:r w:rsidRPr="0097176B">
        <w:rPr>
          <w:sz w:val="24"/>
          <w:szCs w:val="24"/>
          <w:vertAlign w:val="superscript"/>
        </w:rPr>
        <w:t>er</w:t>
      </w:r>
      <w:r>
        <w:rPr>
          <w:sz w:val="24"/>
          <w:szCs w:val="24"/>
        </w:rPr>
        <w:t xml:space="preserve"> juillet 2021.</w:t>
      </w:r>
    </w:p>
    <w:p w14:paraId="6E5C771F" w14:textId="6C52BFA5" w:rsid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p>
    <w:p w14:paraId="3D8EFF9F" w14:textId="2E2FB321" w:rsidR="00212756" w:rsidRPr="000D4502"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 xml:space="preserve">Peuvent en bénéficier les agents </w:t>
      </w:r>
      <w:r w:rsidRPr="00212756">
        <w:rPr>
          <w:sz w:val="24"/>
          <w:szCs w:val="24"/>
        </w:rPr>
        <w:t>père</w:t>
      </w:r>
      <w:r>
        <w:rPr>
          <w:sz w:val="24"/>
          <w:szCs w:val="24"/>
        </w:rPr>
        <w:t>s</w:t>
      </w:r>
      <w:r w:rsidRPr="00212756">
        <w:rPr>
          <w:sz w:val="24"/>
          <w:szCs w:val="24"/>
        </w:rPr>
        <w:t xml:space="preserve"> de l'enfant ainsi que, le cas échéant, </w:t>
      </w:r>
      <w:r>
        <w:rPr>
          <w:sz w:val="24"/>
          <w:szCs w:val="24"/>
        </w:rPr>
        <w:t>les agents</w:t>
      </w:r>
      <w:r w:rsidRPr="00212756">
        <w:rPr>
          <w:sz w:val="24"/>
          <w:szCs w:val="24"/>
        </w:rPr>
        <w:t xml:space="preserve"> conjoint</w:t>
      </w:r>
      <w:r>
        <w:rPr>
          <w:sz w:val="24"/>
          <w:szCs w:val="24"/>
        </w:rPr>
        <w:t>s</w:t>
      </w:r>
      <w:r w:rsidRPr="00212756">
        <w:rPr>
          <w:sz w:val="24"/>
          <w:szCs w:val="24"/>
        </w:rPr>
        <w:t xml:space="preserve"> de la mère ou lié</w:t>
      </w:r>
      <w:r>
        <w:rPr>
          <w:sz w:val="24"/>
          <w:szCs w:val="24"/>
        </w:rPr>
        <w:t>s</w:t>
      </w:r>
      <w:r w:rsidRPr="00212756">
        <w:rPr>
          <w:sz w:val="24"/>
          <w:szCs w:val="24"/>
        </w:rPr>
        <w:t xml:space="preserve"> à elle par un pacte civil de solidarité ou vivant maritalement avec elle</w:t>
      </w:r>
      <w:r>
        <w:rPr>
          <w:sz w:val="24"/>
          <w:szCs w:val="24"/>
        </w:rPr>
        <w:t>.</w:t>
      </w:r>
    </w:p>
    <w:p w14:paraId="5CB6FF91" w14:textId="77777777" w:rsidR="000D4502" w:rsidRPr="000D4502" w:rsidRDefault="000D4502"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p>
    <w:p w14:paraId="73774034" w14:textId="77777777" w:rsidR="000D4502" w:rsidRPr="000D4502" w:rsidRDefault="000D4502"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sidRPr="000D4502">
        <w:rPr>
          <w:sz w:val="24"/>
          <w:szCs w:val="24"/>
        </w:rPr>
        <w:t>Une naissance multiple (jumeaux, triplés, ...) ne prolonge pas la durée du congé.</w:t>
      </w:r>
    </w:p>
    <w:p w14:paraId="2B468871" w14:textId="77777777" w:rsidR="000D4502" w:rsidRPr="000D4502" w:rsidRDefault="000D4502"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p>
    <w:p w14:paraId="3D174F0D" w14:textId="47E74BC8" w:rsidR="000D4502" w:rsidRDefault="000D4502"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sidRPr="000D4502">
        <w:rPr>
          <w:sz w:val="24"/>
          <w:szCs w:val="24"/>
        </w:rPr>
        <w:t>Le congé de 3 jours peut être cumulé avec le congé de paternité et d'accueil de l'enfant.</w:t>
      </w:r>
    </w:p>
    <w:p w14:paraId="0F5313E5" w14:textId="012F02AD" w:rsid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p>
    <w:p w14:paraId="3A403E8F" w14:textId="5E171ED7" w:rsidR="00212756" w:rsidRP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sidRPr="00212756">
        <w:rPr>
          <w:sz w:val="24"/>
          <w:szCs w:val="24"/>
        </w:rPr>
        <w:t xml:space="preserve">Le congé de naissance est automatiquement accordé si </w:t>
      </w:r>
      <w:r>
        <w:rPr>
          <w:sz w:val="24"/>
          <w:szCs w:val="24"/>
        </w:rPr>
        <w:t>l’agent en fait</w:t>
      </w:r>
      <w:r w:rsidRPr="00212756">
        <w:rPr>
          <w:sz w:val="24"/>
          <w:szCs w:val="24"/>
        </w:rPr>
        <w:t xml:space="preserve"> la demande à </w:t>
      </w:r>
      <w:r>
        <w:rPr>
          <w:sz w:val="24"/>
          <w:szCs w:val="24"/>
        </w:rPr>
        <w:t>son</w:t>
      </w:r>
      <w:r w:rsidRPr="00212756">
        <w:rPr>
          <w:sz w:val="24"/>
          <w:szCs w:val="24"/>
        </w:rPr>
        <w:t xml:space="preserve"> administration.</w:t>
      </w:r>
    </w:p>
    <w:p w14:paraId="4DACCC70" w14:textId="77777777" w:rsidR="00212756" w:rsidRP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p>
    <w:p w14:paraId="792BD261" w14:textId="670E5E13" w:rsidR="00212756" w:rsidRP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Cette demande</w:t>
      </w:r>
      <w:r w:rsidRPr="00212756">
        <w:rPr>
          <w:sz w:val="24"/>
          <w:szCs w:val="24"/>
        </w:rPr>
        <w:t xml:space="preserve"> doit être accompagnée des documents suivants :</w:t>
      </w:r>
    </w:p>
    <w:p w14:paraId="4D17ADE3" w14:textId="30DBCC56" w:rsidR="00212756" w:rsidRP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 xml:space="preserve">- </w:t>
      </w:r>
      <w:r w:rsidRPr="00212756">
        <w:rPr>
          <w:sz w:val="24"/>
          <w:szCs w:val="24"/>
        </w:rPr>
        <w:t>copie du certificat établi par le médecin ou la sage-femme qui suit la grossesse de la mère qui atteste de l'état de grossesse et précise la date présumée de l'accouchement</w:t>
      </w:r>
      <w:r w:rsidR="00DF0AD9">
        <w:rPr>
          <w:sz w:val="24"/>
          <w:szCs w:val="24"/>
        </w:rPr>
        <w:t>,</w:t>
      </w:r>
    </w:p>
    <w:p w14:paraId="3FC0DAB3" w14:textId="1F5D1213" w:rsidR="00212756" w:rsidRP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 xml:space="preserve">- </w:t>
      </w:r>
      <w:r w:rsidRPr="00212756">
        <w:rPr>
          <w:sz w:val="24"/>
          <w:szCs w:val="24"/>
        </w:rPr>
        <w:t>ou tout document justifiant de la naissance de l'enfant,</w:t>
      </w:r>
    </w:p>
    <w:p w14:paraId="03864918" w14:textId="07B1C1B1" w:rsidR="00212756" w:rsidRP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 xml:space="preserve">- </w:t>
      </w:r>
      <w:r w:rsidRPr="00212756">
        <w:rPr>
          <w:sz w:val="24"/>
          <w:szCs w:val="24"/>
        </w:rPr>
        <w:t>et, si l’agent n’est pas le père de l'enfant, tout document justifiant qu’il vit avec la mère.</w:t>
      </w:r>
    </w:p>
    <w:p w14:paraId="5D9DA44F" w14:textId="15E61AEC" w:rsid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p>
    <w:p w14:paraId="37A39B1D" w14:textId="66FE5F9F" w:rsidR="00212756" w:rsidRPr="00212756" w:rsidRDefault="00212756" w:rsidP="00212756">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 w:val="left" w:pos="2268"/>
          <w:tab w:val="left" w:pos="2552"/>
        </w:tabs>
        <w:jc w:val="both"/>
        <w:rPr>
          <w:sz w:val="24"/>
          <w:szCs w:val="24"/>
        </w:rPr>
      </w:pPr>
      <w:r>
        <w:rPr>
          <w:sz w:val="24"/>
          <w:szCs w:val="24"/>
        </w:rPr>
        <w:t>Pendant ce congé, l’agent est rémunéré à plein traitement.</w:t>
      </w:r>
    </w:p>
    <w:p w14:paraId="409B3B47" w14:textId="77777777" w:rsidR="000D4502" w:rsidRPr="008C31A8" w:rsidRDefault="000D4502" w:rsidP="000D4502">
      <w:pPr>
        <w:tabs>
          <w:tab w:val="left" w:pos="284"/>
          <w:tab w:val="left" w:pos="2268"/>
          <w:tab w:val="left" w:pos="2552"/>
        </w:tabs>
        <w:jc w:val="both"/>
        <w:rPr>
          <w:sz w:val="24"/>
          <w:szCs w:val="24"/>
        </w:rPr>
      </w:pPr>
    </w:p>
    <w:p w14:paraId="71628203" w14:textId="77777777" w:rsidR="000D4502" w:rsidRDefault="000D4502" w:rsidP="000D4502">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14:paraId="6B22A9D8" w14:textId="079359E2" w:rsidR="000D4502" w:rsidRDefault="000D4502" w:rsidP="000D4502">
      <w:pPr>
        <w:jc w:val="both"/>
        <w:rPr>
          <w:sz w:val="24"/>
          <w:szCs w:val="24"/>
        </w:rPr>
      </w:pPr>
    </w:p>
    <w:p w14:paraId="3AEBF783" w14:textId="21862B4D" w:rsidR="002A3774" w:rsidRDefault="002A3774" w:rsidP="000D4502">
      <w:pPr>
        <w:jc w:val="both"/>
        <w:rPr>
          <w:sz w:val="24"/>
          <w:szCs w:val="24"/>
        </w:rPr>
      </w:pPr>
      <w:r>
        <w:rPr>
          <w:sz w:val="24"/>
          <w:szCs w:val="24"/>
        </w:rPr>
        <w:t xml:space="preserve">Vu l’ordonnance n° 2020-1447 du 20 novembre 2020 </w:t>
      </w:r>
      <w:r w:rsidRPr="002A3774">
        <w:rPr>
          <w:sz w:val="24"/>
          <w:szCs w:val="24"/>
        </w:rPr>
        <w:t>portant diverses mesures en matière de santé et de famille dans la fonction publique</w:t>
      </w:r>
      <w:r w:rsidR="0061530E">
        <w:rPr>
          <w:sz w:val="24"/>
          <w:szCs w:val="24"/>
        </w:rPr>
        <w:t> ;</w:t>
      </w:r>
    </w:p>
    <w:p w14:paraId="08DD565F" w14:textId="77777777" w:rsidR="002A3774" w:rsidRPr="0076117F" w:rsidRDefault="002A3774" w:rsidP="000D4502">
      <w:pPr>
        <w:jc w:val="both"/>
        <w:rPr>
          <w:sz w:val="24"/>
          <w:szCs w:val="24"/>
        </w:rPr>
      </w:pPr>
    </w:p>
    <w:p w14:paraId="4D6F5A71" w14:textId="55131D21" w:rsidR="002A3774" w:rsidRDefault="000D4502" w:rsidP="0061530E">
      <w:pPr>
        <w:jc w:val="both"/>
        <w:rPr>
          <w:sz w:val="24"/>
          <w:szCs w:val="24"/>
        </w:rPr>
      </w:pPr>
      <w:r w:rsidRPr="0076117F">
        <w:rPr>
          <w:sz w:val="24"/>
          <w:szCs w:val="24"/>
        </w:rPr>
        <w:t xml:space="preserve">Vu </w:t>
      </w:r>
      <w:r w:rsidR="0061530E">
        <w:rPr>
          <w:sz w:val="24"/>
          <w:szCs w:val="24"/>
        </w:rPr>
        <w:t>le code général de la fonction publique, et notamment son article L. 631-6</w:t>
      </w:r>
      <w:r w:rsidR="00212756">
        <w:rPr>
          <w:sz w:val="24"/>
          <w:szCs w:val="24"/>
        </w:rPr>
        <w:t> ;</w:t>
      </w:r>
    </w:p>
    <w:p w14:paraId="47C6A3DA" w14:textId="5A4D98CB" w:rsidR="000D4502" w:rsidRDefault="000D4502" w:rsidP="000D4502">
      <w:pPr>
        <w:jc w:val="both"/>
        <w:rPr>
          <w:sz w:val="24"/>
          <w:szCs w:val="24"/>
        </w:rPr>
      </w:pPr>
    </w:p>
    <w:p w14:paraId="6DEB7F75" w14:textId="4E108F86" w:rsidR="00212756" w:rsidRPr="007E545F" w:rsidRDefault="007E545F" w:rsidP="000D4502">
      <w:pPr>
        <w:jc w:val="both"/>
        <w:rPr>
          <w:i/>
          <w:iCs/>
          <w:sz w:val="24"/>
          <w:szCs w:val="24"/>
        </w:rPr>
      </w:pPr>
      <w:r w:rsidRPr="007E545F">
        <w:rPr>
          <w:i/>
          <w:iCs/>
          <w:sz w:val="24"/>
          <w:szCs w:val="24"/>
        </w:rPr>
        <w:t xml:space="preserve">Pour un contractuel : </w:t>
      </w:r>
      <w:r w:rsidR="00212756" w:rsidRPr="007E545F">
        <w:rPr>
          <w:i/>
          <w:iCs/>
          <w:sz w:val="24"/>
          <w:szCs w:val="24"/>
        </w:rPr>
        <w:t>Vu le décret n° 88-145 du 15 février 1988 relatif aux agents non titulaires de la fonction publique territoriale, et notamment son article 10 ;</w:t>
      </w:r>
    </w:p>
    <w:p w14:paraId="653C3CFD" w14:textId="77777777" w:rsidR="00212756" w:rsidRDefault="00212756" w:rsidP="000D4502">
      <w:pPr>
        <w:jc w:val="both"/>
        <w:rPr>
          <w:sz w:val="24"/>
          <w:szCs w:val="24"/>
        </w:rPr>
      </w:pPr>
    </w:p>
    <w:p w14:paraId="59F8DE92" w14:textId="15955F25" w:rsidR="000D4502" w:rsidRDefault="000D4502" w:rsidP="000D4502">
      <w:pPr>
        <w:jc w:val="both"/>
        <w:rPr>
          <w:sz w:val="24"/>
          <w:szCs w:val="24"/>
        </w:rPr>
      </w:pPr>
      <w:r>
        <w:rPr>
          <w:sz w:val="24"/>
          <w:szCs w:val="24"/>
        </w:rPr>
        <w:t>Vu le décret n° 2021</w:t>
      </w:r>
      <w:r w:rsidRPr="000D4502">
        <w:rPr>
          <w:sz w:val="24"/>
          <w:szCs w:val="24"/>
        </w:rPr>
        <w:t>-846 du 29 juin 2021 relatif aux congés de maternité et liés aux charges parentales dans la fonction publique territoriale</w:t>
      </w:r>
      <w:r>
        <w:rPr>
          <w:sz w:val="24"/>
          <w:szCs w:val="24"/>
        </w:rPr>
        <w:t>, et notamment son article 8</w:t>
      </w:r>
      <w:r w:rsidR="00212756">
        <w:rPr>
          <w:sz w:val="24"/>
          <w:szCs w:val="24"/>
        </w:rPr>
        <w:t> ;</w:t>
      </w:r>
    </w:p>
    <w:p w14:paraId="7DD18B8F" w14:textId="6AE3EFEC" w:rsidR="00212756" w:rsidRDefault="00212756" w:rsidP="000D4502">
      <w:pPr>
        <w:jc w:val="both"/>
        <w:rPr>
          <w:sz w:val="24"/>
          <w:szCs w:val="24"/>
        </w:rPr>
      </w:pPr>
    </w:p>
    <w:p w14:paraId="5F409950" w14:textId="208E4760" w:rsidR="000D4502" w:rsidRDefault="000D4502" w:rsidP="000D4502">
      <w:pPr>
        <w:pStyle w:val="En-tte"/>
        <w:tabs>
          <w:tab w:val="clear" w:pos="4536"/>
          <w:tab w:val="clear" w:pos="9072"/>
        </w:tabs>
        <w:jc w:val="both"/>
        <w:rPr>
          <w:rFonts w:ascii="Times New Roman" w:hAnsi="Times New Roman" w:cs="Times New Roman"/>
          <w:sz w:val="24"/>
          <w:szCs w:val="24"/>
        </w:rPr>
      </w:pPr>
      <w:r w:rsidRPr="0076117F">
        <w:rPr>
          <w:rFonts w:ascii="Times New Roman" w:eastAsia="Calibri" w:hAnsi="Times New Roman" w:cs="Times New Roman"/>
          <w:sz w:val="24"/>
          <w:szCs w:val="24"/>
        </w:rPr>
        <w:lastRenderedPageBreak/>
        <w:t>Vu le certifi</w:t>
      </w:r>
      <w:r>
        <w:rPr>
          <w:rFonts w:ascii="Times New Roman" w:hAnsi="Times New Roman" w:cs="Times New Roman"/>
          <w:sz w:val="24"/>
          <w:szCs w:val="24"/>
        </w:rPr>
        <w:t>cat médical produit par Monsieur …</w:t>
      </w:r>
    </w:p>
    <w:p w14:paraId="01C79FF1" w14:textId="1B4544E8" w:rsidR="000D4502" w:rsidRPr="0061530E" w:rsidRDefault="0061530E" w:rsidP="000D4502">
      <w:pPr>
        <w:pStyle w:val="En-tte"/>
        <w:tabs>
          <w:tab w:val="clear" w:pos="4536"/>
          <w:tab w:val="clear" w:pos="9072"/>
        </w:tabs>
        <w:jc w:val="both"/>
        <w:rPr>
          <w:rFonts w:ascii="Times New Roman" w:eastAsia="Calibri" w:hAnsi="Times New Roman" w:cs="Times New Roman"/>
          <w:b/>
          <w:bCs/>
          <w:i/>
          <w:iCs/>
          <w:color w:val="FF0000"/>
          <w:sz w:val="24"/>
          <w:szCs w:val="24"/>
        </w:rPr>
      </w:pPr>
      <w:proofErr w:type="gramStart"/>
      <w:r w:rsidRPr="0061530E">
        <w:rPr>
          <w:rFonts w:ascii="Times New Roman" w:eastAsia="Calibri" w:hAnsi="Times New Roman" w:cs="Times New Roman"/>
          <w:b/>
          <w:bCs/>
          <w:i/>
          <w:iCs/>
          <w:color w:val="FF0000"/>
          <w:sz w:val="24"/>
          <w:szCs w:val="24"/>
        </w:rPr>
        <w:t>OU</w:t>
      </w:r>
      <w:proofErr w:type="gramEnd"/>
    </w:p>
    <w:p w14:paraId="0971AE15" w14:textId="3F68F517" w:rsidR="000D4502" w:rsidRPr="000D4502" w:rsidRDefault="000D4502" w:rsidP="000D4502">
      <w:pPr>
        <w:pStyle w:val="En-tte"/>
        <w:tabs>
          <w:tab w:val="clear" w:pos="4536"/>
          <w:tab w:val="clear" w:pos="9072"/>
        </w:tabs>
        <w:jc w:val="both"/>
        <w:rPr>
          <w:rFonts w:ascii="Times New Roman" w:eastAsia="Calibri" w:hAnsi="Times New Roman" w:cs="Times New Roman"/>
          <w:i/>
          <w:iCs/>
          <w:sz w:val="24"/>
          <w:szCs w:val="24"/>
        </w:rPr>
      </w:pPr>
      <w:proofErr w:type="gramStart"/>
      <w:r w:rsidRPr="000D4502">
        <w:rPr>
          <w:rFonts w:ascii="Times New Roman" w:eastAsia="Calibri" w:hAnsi="Times New Roman" w:cs="Times New Roman"/>
          <w:i/>
          <w:iCs/>
          <w:sz w:val="24"/>
          <w:szCs w:val="24"/>
        </w:rPr>
        <w:t>tout</w:t>
      </w:r>
      <w:proofErr w:type="gramEnd"/>
      <w:r w:rsidRPr="000D4502">
        <w:rPr>
          <w:rFonts w:ascii="Times New Roman" w:eastAsia="Calibri" w:hAnsi="Times New Roman" w:cs="Times New Roman"/>
          <w:i/>
          <w:iCs/>
          <w:sz w:val="24"/>
          <w:szCs w:val="24"/>
        </w:rPr>
        <w:t xml:space="preserve"> document justifiant de la naissance de l’enfant </w:t>
      </w:r>
    </w:p>
    <w:p w14:paraId="5021E221" w14:textId="41271309" w:rsidR="000D4502" w:rsidRPr="0061530E" w:rsidRDefault="0061530E" w:rsidP="000D4502">
      <w:pPr>
        <w:pStyle w:val="En-tte"/>
        <w:tabs>
          <w:tab w:val="clear" w:pos="4536"/>
          <w:tab w:val="clear" w:pos="9072"/>
        </w:tabs>
        <w:jc w:val="both"/>
        <w:rPr>
          <w:rFonts w:ascii="Times New Roman" w:eastAsia="Calibri" w:hAnsi="Times New Roman" w:cs="Times New Roman"/>
          <w:b/>
          <w:bCs/>
          <w:i/>
          <w:iCs/>
          <w:color w:val="FF0000"/>
          <w:sz w:val="24"/>
          <w:szCs w:val="24"/>
        </w:rPr>
      </w:pPr>
      <w:proofErr w:type="gramStart"/>
      <w:r w:rsidRPr="0061530E">
        <w:rPr>
          <w:rFonts w:ascii="Times New Roman" w:eastAsia="Calibri" w:hAnsi="Times New Roman" w:cs="Times New Roman"/>
          <w:b/>
          <w:bCs/>
          <w:i/>
          <w:iCs/>
          <w:color w:val="FF0000"/>
          <w:sz w:val="24"/>
          <w:szCs w:val="24"/>
        </w:rPr>
        <w:t>OU</w:t>
      </w:r>
      <w:proofErr w:type="gramEnd"/>
    </w:p>
    <w:p w14:paraId="5921816F" w14:textId="59213042" w:rsidR="000D4502" w:rsidRPr="000D4502" w:rsidRDefault="000D4502" w:rsidP="000D4502">
      <w:pPr>
        <w:pStyle w:val="En-tte"/>
        <w:tabs>
          <w:tab w:val="clear" w:pos="4536"/>
          <w:tab w:val="clear" w:pos="9072"/>
        </w:tabs>
        <w:jc w:val="both"/>
        <w:rPr>
          <w:rFonts w:ascii="Times New Roman" w:eastAsia="Calibri" w:hAnsi="Times New Roman" w:cs="Times New Roman"/>
          <w:i/>
          <w:iCs/>
          <w:sz w:val="24"/>
          <w:szCs w:val="24"/>
        </w:rPr>
      </w:pPr>
      <w:proofErr w:type="gramStart"/>
      <w:r w:rsidRPr="000D4502">
        <w:rPr>
          <w:rFonts w:ascii="Times New Roman" w:eastAsia="Calibri" w:hAnsi="Times New Roman" w:cs="Times New Roman"/>
          <w:i/>
          <w:iCs/>
          <w:sz w:val="24"/>
          <w:szCs w:val="24"/>
        </w:rPr>
        <w:t>de</w:t>
      </w:r>
      <w:proofErr w:type="gramEnd"/>
      <w:r w:rsidRPr="000D4502">
        <w:rPr>
          <w:rFonts w:ascii="Times New Roman" w:eastAsia="Calibri" w:hAnsi="Times New Roman" w:cs="Times New Roman"/>
          <w:i/>
          <w:iCs/>
          <w:sz w:val="24"/>
          <w:szCs w:val="24"/>
        </w:rPr>
        <w:t xml:space="preserve"> tout document justifiant que l’agent est le conjoint de la mère enceinte ou la personne liée à elle par un pacte civil de solidarité ou vivant maritalement avec elle.</w:t>
      </w:r>
    </w:p>
    <w:p w14:paraId="4C4677BD" w14:textId="77777777" w:rsidR="000D4502" w:rsidRPr="0076117F" w:rsidRDefault="000D4502" w:rsidP="000D4502">
      <w:pPr>
        <w:pStyle w:val="En-tte"/>
        <w:tabs>
          <w:tab w:val="clear" w:pos="4536"/>
          <w:tab w:val="clear" w:pos="9072"/>
        </w:tabs>
        <w:jc w:val="both"/>
        <w:rPr>
          <w:rFonts w:ascii="Times New Roman" w:eastAsia="Calibri" w:hAnsi="Times New Roman" w:cs="Times New Roman"/>
          <w:sz w:val="24"/>
          <w:szCs w:val="24"/>
        </w:rPr>
      </w:pPr>
    </w:p>
    <w:p w14:paraId="466C7A28" w14:textId="1E6FC3CB" w:rsidR="000D4502" w:rsidRDefault="000D4502" w:rsidP="000D4502">
      <w:pPr>
        <w:pStyle w:val="En-tte"/>
        <w:tabs>
          <w:tab w:val="clear" w:pos="4536"/>
          <w:tab w:val="clear" w:pos="9072"/>
        </w:tabs>
        <w:jc w:val="both"/>
        <w:rPr>
          <w:rFonts w:ascii="Times New Roman" w:eastAsia="Calibri" w:hAnsi="Times New Roman" w:cs="Times New Roman"/>
          <w:sz w:val="24"/>
          <w:szCs w:val="24"/>
        </w:rPr>
      </w:pPr>
      <w:r w:rsidRPr="0076117F">
        <w:rPr>
          <w:rFonts w:ascii="Times New Roman" w:eastAsia="Calibri" w:hAnsi="Times New Roman" w:cs="Times New Roman"/>
          <w:sz w:val="24"/>
          <w:szCs w:val="24"/>
        </w:rPr>
        <w:t>Vu la date d’accouchement le …</w:t>
      </w:r>
      <w:r w:rsidR="00212756">
        <w:rPr>
          <w:rFonts w:ascii="Times New Roman" w:eastAsia="Calibri" w:hAnsi="Times New Roman" w:cs="Times New Roman"/>
          <w:sz w:val="24"/>
          <w:szCs w:val="24"/>
        </w:rPr>
        <w:t xml:space="preserve"> </w:t>
      </w:r>
      <w:r w:rsidRPr="0076117F">
        <w:rPr>
          <w:rFonts w:ascii="Times New Roman" w:eastAsia="Calibri" w:hAnsi="Times New Roman" w:cs="Times New Roman"/>
          <w:sz w:val="24"/>
          <w:szCs w:val="24"/>
        </w:rPr>
        <w:t xml:space="preserve">; </w:t>
      </w:r>
    </w:p>
    <w:p w14:paraId="28F78AF0" w14:textId="3B99E743" w:rsidR="000D4502" w:rsidRDefault="000D4502" w:rsidP="000D4502">
      <w:pPr>
        <w:pStyle w:val="En-tte"/>
        <w:tabs>
          <w:tab w:val="clear" w:pos="4536"/>
          <w:tab w:val="clear" w:pos="9072"/>
        </w:tabs>
        <w:jc w:val="both"/>
        <w:rPr>
          <w:rFonts w:ascii="Times New Roman" w:eastAsia="Calibri" w:hAnsi="Times New Roman" w:cs="Times New Roman"/>
          <w:sz w:val="24"/>
          <w:szCs w:val="24"/>
        </w:rPr>
      </w:pPr>
    </w:p>
    <w:p w14:paraId="7030DA35" w14:textId="2F2B64DA" w:rsidR="000D4502" w:rsidRPr="00685DBC" w:rsidRDefault="000D4502" w:rsidP="000D4502">
      <w:pPr>
        <w:pStyle w:val="En-tte"/>
        <w:tabs>
          <w:tab w:val="clear" w:pos="4536"/>
          <w:tab w:val="clear" w:pos="9072"/>
        </w:tabs>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Vu la demande de Monsieur … </w:t>
      </w:r>
    </w:p>
    <w:p w14:paraId="1D300A35" w14:textId="77777777" w:rsidR="000D4502" w:rsidRPr="0076117F" w:rsidRDefault="000D4502" w:rsidP="000D4502">
      <w:pPr>
        <w:tabs>
          <w:tab w:val="left" w:pos="284"/>
          <w:tab w:val="left" w:pos="2268"/>
          <w:tab w:val="left" w:pos="2552"/>
        </w:tabs>
        <w:rPr>
          <w:b/>
          <w:bCs/>
          <w:sz w:val="24"/>
          <w:szCs w:val="24"/>
        </w:rPr>
      </w:pPr>
    </w:p>
    <w:p w14:paraId="57045CE8" w14:textId="77777777" w:rsidR="000D4502" w:rsidRPr="008C31A8" w:rsidRDefault="000D4502" w:rsidP="000D4502">
      <w:pPr>
        <w:tabs>
          <w:tab w:val="left" w:pos="284"/>
          <w:tab w:val="left" w:pos="2268"/>
          <w:tab w:val="left" w:pos="2552"/>
        </w:tabs>
        <w:jc w:val="center"/>
        <w:rPr>
          <w:b/>
          <w:bCs/>
          <w:sz w:val="24"/>
          <w:szCs w:val="24"/>
        </w:rPr>
      </w:pPr>
      <w:r w:rsidRPr="008C31A8">
        <w:rPr>
          <w:b/>
          <w:bCs/>
          <w:sz w:val="24"/>
          <w:szCs w:val="24"/>
        </w:rPr>
        <w:t>ARRÊTE</w:t>
      </w:r>
    </w:p>
    <w:p w14:paraId="5D6D1F53" w14:textId="77777777" w:rsidR="000D4502" w:rsidRPr="008C31A8" w:rsidRDefault="000D4502" w:rsidP="000D4502">
      <w:pPr>
        <w:tabs>
          <w:tab w:val="left" w:pos="284"/>
          <w:tab w:val="left" w:pos="2268"/>
          <w:tab w:val="left" w:pos="2552"/>
        </w:tabs>
        <w:rPr>
          <w:sz w:val="24"/>
          <w:szCs w:val="24"/>
        </w:rPr>
      </w:pPr>
    </w:p>
    <w:p w14:paraId="3E579456" w14:textId="77777777" w:rsidR="000D4502" w:rsidRPr="008C31A8" w:rsidRDefault="000D4502" w:rsidP="000D4502">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14:paraId="40E27146" w14:textId="36BB7174" w:rsidR="000D4502" w:rsidRPr="0076117F" w:rsidRDefault="000D4502" w:rsidP="000D4502">
      <w:pPr>
        <w:pStyle w:val="En-tte"/>
        <w:tabs>
          <w:tab w:val="clear" w:pos="4536"/>
          <w:tab w:val="clear" w:pos="9072"/>
        </w:tabs>
        <w:jc w:val="both"/>
        <w:rPr>
          <w:rFonts w:ascii="Times New Roman" w:eastAsia="Calibri" w:hAnsi="Times New Roman" w:cs="Times New Roman"/>
          <w:sz w:val="24"/>
          <w:szCs w:val="24"/>
        </w:rPr>
      </w:pPr>
      <w:r w:rsidRPr="009562D0">
        <w:rPr>
          <w:rFonts w:ascii="Times New Roman" w:hAnsi="Times New Roman" w:cs="Times New Roman"/>
          <w:sz w:val="24"/>
          <w:szCs w:val="24"/>
        </w:rPr>
        <w:t>A compter du …</w:t>
      </w:r>
      <w:r w:rsidRPr="009562D0">
        <w:rPr>
          <w:rFonts w:ascii="Times New Roman" w:eastAsia="Calibri" w:hAnsi="Times New Roman" w:cs="Times New Roman"/>
          <w:sz w:val="24"/>
          <w:szCs w:val="24"/>
        </w:rPr>
        <w:t xml:space="preserve">, </w:t>
      </w:r>
      <w:r w:rsidRPr="0076117F">
        <w:rPr>
          <w:rFonts w:ascii="Times New Roman" w:hAnsi="Times New Roman" w:cs="Times New Roman"/>
          <w:sz w:val="24"/>
          <w:szCs w:val="24"/>
        </w:rPr>
        <w:t>M</w:t>
      </w:r>
      <w:r>
        <w:rPr>
          <w:rFonts w:ascii="Times New Roman" w:hAnsi="Times New Roman" w:cs="Times New Roman"/>
          <w:sz w:val="24"/>
          <w:szCs w:val="24"/>
        </w:rPr>
        <w:t xml:space="preserve">onsieur </w:t>
      </w:r>
      <w:r w:rsidRPr="0076117F">
        <w:rPr>
          <w:rFonts w:ascii="Times New Roman" w:hAnsi="Times New Roman" w:cs="Times New Roman"/>
          <w:sz w:val="24"/>
          <w:szCs w:val="24"/>
        </w:rPr>
        <w:t xml:space="preserve">… </w:t>
      </w:r>
      <w:r w:rsidRPr="0076117F">
        <w:rPr>
          <w:rFonts w:ascii="Times New Roman" w:eastAsia="Calibri" w:hAnsi="Times New Roman" w:cs="Times New Roman"/>
          <w:sz w:val="24"/>
          <w:szCs w:val="24"/>
        </w:rPr>
        <w:t>n</w:t>
      </w:r>
      <w:r w:rsidR="00212756">
        <w:rPr>
          <w:rFonts w:ascii="Times New Roman" w:eastAsia="Calibri" w:hAnsi="Times New Roman" w:cs="Times New Roman"/>
          <w:sz w:val="24"/>
          <w:szCs w:val="24"/>
        </w:rPr>
        <w:t>é</w:t>
      </w:r>
      <w:r w:rsidRPr="0076117F">
        <w:rPr>
          <w:rFonts w:ascii="Times New Roman" w:eastAsia="Calibri" w:hAnsi="Times New Roman" w:cs="Times New Roman"/>
          <w:sz w:val="24"/>
          <w:szCs w:val="24"/>
        </w:rPr>
        <w:t xml:space="preserve"> le</w:t>
      </w:r>
      <w:r w:rsidRPr="009562D0">
        <w:rPr>
          <w:rFonts w:ascii="Times New Roman" w:eastAsia="Calibri" w:hAnsi="Times New Roman" w:cs="Times New Roman"/>
          <w:sz w:val="24"/>
          <w:szCs w:val="24"/>
        </w:rPr>
        <w:t xml:space="preserve"> …</w:t>
      </w:r>
      <w:r w:rsidRPr="009562D0">
        <w:rPr>
          <w:rFonts w:ascii="Times New Roman" w:hAnsi="Times New Roman" w:cs="Times New Roman"/>
          <w:sz w:val="24"/>
          <w:szCs w:val="24"/>
        </w:rPr>
        <w:t>,</w:t>
      </w:r>
      <w:r w:rsidRPr="009562D0">
        <w:rPr>
          <w:rFonts w:ascii="Times New Roman" w:eastAsia="Calibri" w:hAnsi="Times New Roman" w:cs="Times New Roman"/>
          <w:sz w:val="24"/>
          <w:szCs w:val="24"/>
        </w:rPr>
        <w:t xml:space="preserve"> </w:t>
      </w:r>
      <w:r w:rsidRPr="009562D0">
        <w:rPr>
          <w:rFonts w:ascii="Times New Roman" w:hAnsi="Times New Roman" w:cs="Times New Roman"/>
          <w:i/>
          <w:sz w:val="24"/>
          <w:szCs w:val="24"/>
        </w:rPr>
        <w:t>(</w:t>
      </w:r>
      <w:r w:rsidRPr="009562D0">
        <w:rPr>
          <w:rFonts w:ascii="Times New Roman" w:eastAsia="Calibri" w:hAnsi="Times New Roman" w:cs="Times New Roman"/>
          <w:i/>
          <w:sz w:val="24"/>
          <w:szCs w:val="24"/>
        </w:rPr>
        <w:t>grade</w:t>
      </w:r>
      <w:r w:rsidRPr="009562D0">
        <w:rPr>
          <w:rFonts w:ascii="Times New Roman" w:hAnsi="Times New Roman" w:cs="Times New Roman"/>
          <w:i/>
          <w:sz w:val="24"/>
          <w:szCs w:val="24"/>
        </w:rPr>
        <w:t>)</w:t>
      </w:r>
      <w:r w:rsidRPr="009562D0">
        <w:rPr>
          <w:rFonts w:ascii="Times New Roman" w:hAnsi="Times New Roman" w:cs="Times New Roman"/>
          <w:sz w:val="24"/>
          <w:szCs w:val="24"/>
        </w:rPr>
        <w:t xml:space="preserve"> .</w:t>
      </w:r>
      <w:r w:rsidRPr="009562D0">
        <w:rPr>
          <w:rFonts w:ascii="Times New Roman" w:eastAsia="Calibri" w:hAnsi="Times New Roman" w:cs="Times New Roman"/>
          <w:sz w:val="24"/>
          <w:szCs w:val="24"/>
        </w:rPr>
        <w:t xml:space="preserve">.. </w:t>
      </w:r>
      <w:r w:rsidR="00212756">
        <w:rPr>
          <w:rFonts w:ascii="Times New Roman" w:eastAsia="Calibri" w:hAnsi="Times New Roman" w:cs="Times New Roman"/>
          <w:sz w:val="24"/>
          <w:szCs w:val="24"/>
        </w:rPr>
        <w:t>et père</w:t>
      </w:r>
      <w:r w:rsidR="00212756" w:rsidRPr="00212756">
        <w:rPr>
          <w:rFonts w:ascii="Times New Roman" w:eastAsia="Calibri" w:hAnsi="Times New Roman" w:cs="Times New Roman"/>
          <w:sz w:val="24"/>
          <w:szCs w:val="24"/>
        </w:rPr>
        <w:t xml:space="preserve"> de l'enfant </w:t>
      </w:r>
      <w:r w:rsidR="00212756" w:rsidRPr="0097176B">
        <w:rPr>
          <w:rFonts w:ascii="Times New Roman" w:eastAsia="Calibri" w:hAnsi="Times New Roman" w:cs="Times New Roman"/>
          <w:i/>
          <w:iCs/>
          <w:sz w:val="24"/>
          <w:szCs w:val="24"/>
        </w:rPr>
        <w:t>ou le cas échéant conjoint de la mère ou lié à elle par un pacte civil de solidarité ou vivant maritalement avec elle</w:t>
      </w:r>
      <w:r w:rsidR="00212756">
        <w:rPr>
          <w:rFonts w:ascii="Times New Roman" w:eastAsia="Calibri" w:hAnsi="Times New Roman" w:cs="Times New Roman"/>
          <w:sz w:val="24"/>
          <w:szCs w:val="24"/>
        </w:rPr>
        <w:t xml:space="preserve">, </w:t>
      </w:r>
      <w:r>
        <w:rPr>
          <w:rFonts w:ascii="Times New Roman" w:eastAsia="Calibri" w:hAnsi="Times New Roman" w:cs="Times New Roman"/>
          <w:sz w:val="24"/>
          <w:szCs w:val="24"/>
        </w:rPr>
        <w:t>est admis</w:t>
      </w:r>
      <w:r w:rsidRPr="009562D0">
        <w:rPr>
          <w:rFonts w:ascii="Times New Roman" w:eastAsia="Calibri" w:hAnsi="Times New Roman" w:cs="Times New Roman"/>
          <w:sz w:val="24"/>
          <w:szCs w:val="24"/>
        </w:rPr>
        <w:t xml:space="preserve"> au bénéfice </w:t>
      </w:r>
      <w:r w:rsidRPr="0076117F">
        <w:rPr>
          <w:rFonts w:ascii="Times New Roman" w:eastAsia="Calibri" w:hAnsi="Times New Roman" w:cs="Times New Roman"/>
          <w:sz w:val="24"/>
          <w:szCs w:val="24"/>
        </w:rPr>
        <w:t>d’un congé de</w:t>
      </w:r>
      <w:r>
        <w:rPr>
          <w:rFonts w:ascii="Times New Roman" w:eastAsia="Calibri" w:hAnsi="Times New Roman" w:cs="Times New Roman"/>
          <w:sz w:val="24"/>
          <w:szCs w:val="24"/>
        </w:rPr>
        <w:t xml:space="preserve"> naissance</w:t>
      </w:r>
      <w:r w:rsidRPr="0076117F">
        <w:rPr>
          <w:rFonts w:ascii="Times New Roman" w:eastAsia="Calibri" w:hAnsi="Times New Roman" w:cs="Times New Roman"/>
          <w:sz w:val="24"/>
          <w:szCs w:val="24"/>
        </w:rPr>
        <w:t xml:space="preserve"> du</w:t>
      </w:r>
      <w:r>
        <w:rPr>
          <w:rFonts w:ascii="Times New Roman" w:hAnsi="Times New Roman" w:cs="Times New Roman"/>
          <w:sz w:val="24"/>
          <w:szCs w:val="24"/>
        </w:rPr>
        <w:t xml:space="preserve"> </w:t>
      </w:r>
      <w:r w:rsidRPr="0076117F">
        <w:rPr>
          <w:rFonts w:ascii="Times New Roman" w:eastAsia="Calibri" w:hAnsi="Times New Roman" w:cs="Times New Roman"/>
          <w:sz w:val="24"/>
          <w:szCs w:val="24"/>
        </w:rPr>
        <w:t xml:space="preserve">... </w:t>
      </w:r>
      <w:proofErr w:type="gramStart"/>
      <w:r w:rsidRPr="0076117F">
        <w:rPr>
          <w:rFonts w:ascii="Times New Roman" w:eastAsia="Calibri" w:hAnsi="Times New Roman" w:cs="Times New Roman"/>
          <w:sz w:val="24"/>
          <w:szCs w:val="24"/>
        </w:rPr>
        <w:t xml:space="preserve">au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76117F">
        <w:rPr>
          <w:rFonts w:ascii="Times New Roman" w:eastAsia="Calibri" w:hAnsi="Times New Roman" w:cs="Times New Roman"/>
          <w:sz w:val="24"/>
          <w:szCs w:val="24"/>
        </w:rPr>
        <w:t>inclus</w:t>
      </w:r>
      <w:r w:rsidR="0097176B">
        <w:rPr>
          <w:rFonts w:ascii="Times New Roman" w:eastAsia="Calibri" w:hAnsi="Times New Roman" w:cs="Times New Roman"/>
          <w:sz w:val="24"/>
          <w:szCs w:val="24"/>
        </w:rPr>
        <w:t>,</w:t>
      </w:r>
      <w:r w:rsidRPr="0076117F">
        <w:rPr>
          <w:rFonts w:ascii="Times New Roman" w:eastAsia="Calibri" w:hAnsi="Times New Roman" w:cs="Times New Roman"/>
          <w:sz w:val="24"/>
          <w:szCs w:val="24"/>
        </w:rPr>
        <w:t xml:space="preserve"> soit pour une durée de </w:t>
      </w:r>
      <w:r>
        <w:rPr>
          <w:rFonts w:ascii="Times New Roman" w:eastAsia="Calibri" w:hAnsi="Times New Roman" w:cs="Times New Roman"/>
          <w:sz w:val="24"/>
          <w:szCs w:val="24"/>
        </w:rPr>
        <w:t>3 jours ouvrables</w:t>
      </w:r>
      <w:r w:rsidR="00DF0AD9">
        <w:rPr>
          <w:rFonts w:ascii="Times New Roman" w:hAnsi="Times New Roman" w:cs="Times New Roman"/>
          <w:sz w:val="24"/>
          <w:szCs w:val="24"/>
        </w:rPr>
        <w:t xml:space="preserve"> consécutifs.</w:t>
      </w:r>
    </w:p>
    <w:p w14:paraId="4A204F97" w14:textId="77777777" w:rsidR="000D4502" w:rsidRDefault="000D4502" w:rsidP="000D4502">
      <w:pPr>
        <w:pStyle w:val="En-tte"/>
        <w:tabs>
          <w:tab w:val="clear" w:pos="4536"/>
          <w:tab w:val="clear" w:pos="9072"/>
        </w:tabs>
        <w:jc w:val="both"/>
        <w:rPr>
          <w:rFonts w:ascii="Calibri" w:eastAsia="Calibri" w:hAnsi="Calibri" w:cs="Times New Roman"/>
        </w:rPr>
      </w:pPr>
    </w:p>
    <w:p w14:paraId="549A206E" w14:textId="77777777" w:rsidR="000D4502" w:rsidRPr="0059578F" w:rsidRDefault="000D4502" w:rsidP="000D4502">
      <w:pPr>
        <w:pStyle w:val="En-tte"/>
        <w:tabs>
          <w:tab w:val="clear" w:pos="4536"/>
          <w:tab w:val="clear" w:pos="9072"/>
        </w:tabs>
        <w:ind w:left="1418" w:hanging="1418"/>
        <w:jc w:val="both"/>
        <w:rPr>
          <w:rFonts w:ascii="Times New Roman" w:hAnsi="Times New Roman" w:cs="Times New Roman"/>
          <w:sz w:val="24"/>
          <w:szCs w:val="24"/>
        </w:rPr>
      </w:pPr>
      <w:r w:rsidRPr="0059578F">
        <w:rPr>
          <w:rFonts w:ascii="Times New Roman" w:eastAsia="Calibri" w:hAnsi="Times New Roman" w:cs="Times New Roman"/>
          <w:b/>
          <w:sz w:val="24"/>
          <w:szCs w:val="24"/>
          <w:u w:val="single"/>
        </w:rPr>
        <w:t>Article 2</w:t>
      </w:r>
      <w:r w:rsidRPr="0059578F">
        <w:rPr>
          <w:rFonts w:ascii="Times New Roman" w:eastAsia="Calibri" w:hAnsi="Times New Roman" w:cs="Times New Roman"/>
          <w:sz w:val="24"/>
          <w:szCs w:val="24"/>
        </w:rPr>
        <w:t xml:space="preserve"> : </w:t>
      </w:r>
      <w:r w:rsidRPr="0059578F">
        <w:rPr>
          <w:rFonts w:ascii="Times New Roman" w:eastAsia="Calibri" w:hAnsi="Times New Roman" w:cs="Times New Roman"/>
          <w:sz w:val="24"/>
          <w:szCs w:val="24"/>
        </w:rPr>
        <w:tab/>
      </w:r>
    </w:p>
    <w:p w14:paraId="37DB0E3A" w14:textId="59B30735" w:rsidR="000D4502" w:rsidRPr="0059578F" w:rsidRDefault="000D4502" w:rsidP="000D4502">
      <w:pPr>
        <w:pStyle w:val="En-tte"/>
        <w:tabs>
          <w:tab w:val="clear" w:pos="4536"/>
          <w:tab w:val="clear" w:pos="9072"/>
        </w:tabs>
        <w:ind w:left="1418" w:hanging="14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Pendant cette période, l’intéressé sera </w:t>
      </w:r>
      <w:r w:rsidRPr="0059578F">
        <w:rPr>
          <w:rFonts w:ascii="Times New Roman" w:eastAsia="Calibri" w:hAnsi="Times New Roman" w:cs="Times New Roman"/>
          <w:sz w:val="24"/>
          <w:szCs w:val="24"/>
        </w:rPr>
        <w:t xml:space="preserve">rémunéré à </w:t>
      </w:r>
      <w:r>
        <w:rPr>
          <w:rFonts w:ascii="Times New Roman" w:eastAsia="Calibri" w:hAnsi="Times New Roman" w:cs="Times New Roman"/>
          <w:sz w:val="24"/>
          <w:szCs w:val="24"/>
        </w:rPr>
        <w:t>plein traitement</w:t>
      </w:r>
      <w:r w:rsidRPr="0059578F">
        <w:rPr>
          <w:rFonts w:ascii="Times New Roman" w:eastAsia="Calibri" w:hAnsi="Times New Roman" w:cs="Times New Roman"/>
          <w:sz w:val="24"/>
          <w:szCs w:val="24"/>
        </w:rPr>
        <w:t xml:space="preserve">.  </w:t>
      </w:r>
    </w:p>
    <w:p w14:paraId="69BDA0FB" w14:textId="77777777" w:rsidR="000D4502" w:rsidRPr="0059578F" w:rsidRDefault="000D4502" w:rsidP="000D4502">
      <w:pPr>
        <w:pStyle w:val="En-tte"/>
        <w:tabs>
          <w:tab w:val="clear" w:pos="4536"/>
          <w:tab w:val="clear" w:pos="9072"/>
        </w:tabs>
        <w:jc w:val="both"/>
        <w:rPr>
          <w:rFonts w:ascii="Times New Roman" w:eastAsia="Calibri" w:hAnsi="Times New Roman" w:cs="Times New Roman"/>
          <w:b/>
          <w:sz w:val="24"/>
          <w:szCs w:val="24"/>
        </w:rPr>
      </w:pPr>
    </w:p>
    <w:p w14:paraId="2AD5BC30" w14:textId="77777777" w:rsidR="000D4502" w:rsidRPr="008C31A8" w:rsidRDefault="000D4502" w:rsidP="000D4502">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Pr>
          <w:rFonts w:ascii="Times New Roman" w:hAnsi="Times New Roman"/>
          <w:sz w:val="24"/>
          <w:szCs w:val="24"/>
          <w:u w:val="single"/>
        </w:rPr>
        <w:t>3</w:t>
      </w:r>
      <w:r w:rsidRPr="008C31A8">
        <w:rPr>
          <w:rFonts w:ascii="Times New Roman" w:hAnsi="Times New Roman"/>
          <w:sz w:val="24"/>
          <w:szCs w:val="24"/>
        </w:rPr>
        <w:t xml:space="preserve"> : </w:t>
      </w:r>
    </w:p>
    <w:p w14:paraId="64A152B4" w14:textId="77777777" w:rsidR="000D4502" w:rsidRPr="00BC51EC" w:rsidRDefault="000D4502" w:rsidP="000D4502">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14:paraId="1BEEB85B" w14:textId="77777777" w:rsidR="000D4502" w:rsidRPr="008C31A8" w:rsidRDefault="000D4502" w:rsidP="000D4502">
      <w:pPr>
        <w:tabs>
          <w:tab w:val="left" w:pos="284"/>
        </w:tabs>
        <w:jc w:val="both"/>
        <w:rPr>
          <w:sz w:val="24"/>
          <w:szCs w:val="24"/>
        </w:rPr>
      </w:pPr>
    </w:p>
    <w:p w14:paraId="3023434A" w14:textId="77777777" w:rsidR="000D4502" w:rsidRPr="008C31A8" w:rsidRDefault="000D4502" w:rsidP="000D4502">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Pr>
          <w:b/>
          <w:sz w:val="24"/>
          <w:szCs w:val="24"/>
          <w:u w:val="single"/>
        </w:rPr>
        <w:t>4</w:t>
      </w:r>
      <w:r w:rsidRPr="008C31A8">
        <w:rPr>
          <w:b/>
          <w:sz w:val="24"/>
          <w:szCs w:val="24"/>
        </w:rPr>
        <w:t xml:space="preserve"> : </w:t>
      </w:r>
    </w:p>
    <w:p w14:paraId="53D94B9E" w14:textId="77777777" w:rsidR="000D4502" w:rsidRPr="00BC51EC" w:rsidRDefault="000D4502" w:rsidP="000D4502">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5236CF27" w14:textId="77777777" w:rsidR="000D4502" w:rsidRDefault="000D4502" w:rsidP="000D4502">
      <w:pPr>
        <w:tabs>
          <w:tab w:val="left" w:pos="284"/>
          <w:tab w:val="left" w:pos="1276"/>
        </w:tabs>
        <w:jc w:val="both"/>
        <w:rPr>
          <w:b/>
          <w:color w:val="000000" w:themeColor="text1"/>
          <w:sz w:val="24"/>
          <w:szCs w:val="24"/>
          <w:u w:val="single"/>
        </w:rPr>
      </w:pPr>
    </w:p>
    <w:p w14:paraId="1BB5F472" w14:textId="77777777" w:rsidR="000D4502" w:rsidRPr="008C31A8" w:rsidRDefault="000D4502" w:rsidP="000D4502">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Pr>
          <w:b/>
          <w:color w:val="000000" w:themeColor="text1"/>
          <w:sz w:val="24"/>
          <w:szCs w:val="24"/>
          <w:u w:val="single"/>
        </w:rPr>
        <w:t>5</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14:paraId="2E6F74C2" w14:textId="77777777" w:rsidR="000D4502" w:rsidRPr="008C31A8" w:rsidRDefault="000D4502" w:rsidP="000D4502">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14:paraId="04DF0AED" w14:textId="77777777" w:rsidR="000D4502" w:rsidRPr="008C31A8" w:rsidRDefault="000D4502" w:rsidP="000D4502">
      <w:pPr>
        <w:tabs>
          <w:tab w:val="left" w:pos="284"/>
        </w:tabs>
        <w:jc w:val="both"/>
        <w:rPr>
          <w:sz w:val="24"/>
          <w:szCs w:val="24"/>
        </w:rPr>
      </w:pPr>
    </w:p>
    <w:p w14:paraId="7BB2CE68" w14:textId="77777777" w:rsidR="000D4502" w:rsidRPr="008C31A8" w:rsidRDefault="000D4502" w:rsidP="000D4502">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14:paraId="15A56159" w14:textId="77777777" w:rsidR="000D4502" w:rsidRPr="00B12D8C" w:rsidRDefault="000D4502" w:rsidP="000D4502">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Pr>
          <w:sz w:val="24"/>
          <w:szCs w:val="24"/>
        </w:rPr>
        <w:t xml:space="preserve"> </w:t>
      </w:r>
      <w:r w:rsidRPr="008931A1">
        <w:rPr>
          <w:i/>
          <w:sz w:val="24"/>
          <w:szCs w:val="24"/>
        </w:rPr>
        <w:t>(le Président)</w:t>
      </w:r>
      <w:r w:rsidRPr="008C31A8">
        <w:rPr>
          <w:sz w:val="24"/>
          <w:szCs w:val="24"/>
        </w:rPr>
        <w:t>,</w:t>
      </w:r>
    </w:p>
    <w:p w14:paraId="049446A9" w14:textId="77777777" w:rsidR="000D4502" w:rsidRDefault="000D4502" w:rsidP="000D4502"/>
    <w:p w14:paraId="47678521" w14:textId="77777777" w:rsidR="000D4502" w:rsidRDefault="000D4502" w:rsidP="000D4502"/>
    <w:p w14:paraId="696B249E" w14:textId="77777777" w:rsidR="000D4502" w:rsidRDefault="000D4502" w:rsidP="000D4502"/>
    <w:p w14:paraId="4E68B53D" w14:textId="77777777" w:rsidR="000D4502" w:rsidRDefault="000D4502" w:rsidP="000D4502"/>
    <w:p w14:paraId="4E77A8C7" w14:textId="77777777" w:rsidR="000D4502" w:rsidRPr="000D4502" w:rsidRDefault="000D4502" w:rsidP="000D4502">
      <w:pPr>
        <w:jc w:val="both"/>
        <w:rPr>
          <w:sz w:val="24"/>
          <w:szCs w:val="24"/>
        </w:rPr>
      </w:pPr>
    </w:p>
    <w:sectPr w:rsidR="000D4502" w:rsidRPr="000D4502" w:rsidSect="008F5C6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F23A8" w14:textId="77777777" w:rsidR="00A40A78" w:rsidRDefault="00DF0AD9">
      <w:r>
        <w:separator/>
      </w:r>
    </w:p>
  </w:endnote>
  <w:endnote w:type="continuationSeparator" w:id="0">
    <w:p w14:paraId="5B65D589" w14:textId="77777777" w:rsidR="00A40A78" w:rsidRDefault="00DF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838A" w14:textId="78AB2C3B" w:rsidR="00685DBC" w:rsidRPr="00685DBC" w:rsidRDefault="002A3774" w:rsidP="00685DBC">
    <w:pPr>
      <w:pStyle w:val="Pieddepage"/>
      <w:jc w:val="center"/>
    </w:pPr>
    <w:r w:rsidRPr="00685DBC">
      <w:t xml:space="preserve">Pôle Juridique et Carrières CDG – </w:t>
    </w:r>
    <w:r w:rsidR="0061530E">
      <w:t>Mars 2022</w:t>
    </w:r>
  </w:p>
  <w:p w14:paraId="69472903" w14:textId="77777777" w:rsidR="00685DBC" w:rsidRDefault="006153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352CE" w14:textId="77777777" w:rsidR="00A40A78" w:rsidRDefault="00DF0AD9">
      <w:r>
        <w:separator/>
      </w:r>
    </w:p>
  </w:footnote>
  <w:footnote w:type="continuationSeparator" w:id="0">
    <w:p w14:paraId="175AC9FA" w14:textId="77777777" w:rsidR="00A40A78" w:rsidRDefault="00DF0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DB7F5" w14:textId="77777777" w:rsidR="008951A3" w:rsidRDefault="0061530E">
    <w:pPr>
      <w:pStyle w:val="En-tte"/>
    </w:pPr>
  </w:p>
  <w:p w14:paraId="1D8700D5" w14:textId="77777777" w:rsidR="008951A3" w:rsidRDefault="002A3774">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03803"/>
    <w:multiLevelType w:val="hybridMultilevel"/>
    <w:tmpl w:val="0C348A8E"/>
    <w:lvl w:ilvl="0" w:tplc="CAEC5F1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66371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02"/>
    <w:rsid w:val="000D4502"/>
    <w:rsid w:val="00103EF2"/>
    <w:rsid w:val="00212756"/>
    <w:rsid w:val="002A3774"/>
    <w:rsid w:val="0061530E"/>
    <w:rsid w:val="007E545F"/>
    <w:rsid w:val="0097176B"/>
    <w:rsid w:val="00A40A78"/>
    <w:rsid w:val="00DF0AD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035D"/>
  <w15:chartTrackingRefBased/>
  <w15:docId w15:val="{A2300084-9DE7-42C9-9078-BF830567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50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D4502"/>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0D4502"/>
  </w:style>
  <w:style w:type="paragraph" w:styleId="Retraitcorpsdetexte2">
    <w:name w:val="Body Text Indent 2"/>
    <w:basedOn w:val="Normal"/>
    <w:link w:val="Retraitcorpsdetexte2Car"/>
    <w:uiPriority w:val="99"/>
    <w:unhideWhenUsed/>
    <w:rsid w:val="000D4502"/>
    <w:pPr>
      <w:spacing w:after="120" w:line="480" w:lineRule="auto"/>
      <w:ind w:left="283"/>
    </w:pPr>
  </w:style>
  <w:style w:type="character" w:customStyle="1" w:styleId="Retraitcorpsdetexte2Car">
    <w:name w:val="Retrait corps de texte 2 Car"/>
    <w:basedOn w:val="Policepardfaut"/>
    <w:link w:val="Retraitcorpsdetexte2"/>
    <w:uiPriority w:val="99"/>
    <w:rsid w:val="000D4502"/>
    <w:rPr>
      <w:rFonts w:ascii="Times New Roman" w:eastAsia="Times New Roman" w:hAnsi="Times New Roman" w:cs="Times New Roman"/>
      <w:sz w:val="20"/>
      <w:szCs w:val="20"/>
      <w:lang w:eastAsia="fr-FR"/>
    </w:rPr>
  </w:style>
  <w:style w:type="character" w:styleId="lev">
    <w:name w:val="Strong"/>
    <w:basedOn w:val="Policepardfaut"/>
    <w:uiPriority w:val="22"/>
    <w:qFormat/>
    <w:rsid w:val="000D4502"/>
    <w:rPr>
      <w:b/>
      <w:bCs/>
    </w:rPr>
  </w:style>
  <w:style w:type="paragraph" w:customStyle="1" w:styleId="articlen">
    <w:name w:val="article : n°"/>
    <w:basedOn w:val="Normal"/>
    <w:rsid w:val="000D4502"/>
    <w:pPr>
      <w:autoSpaceDE w:val="0"/>
      <w:autoSpaceDN w:val="0"/>
      <w:spacing w:before="100"/>
      <w:jc w:val="both"/>
    </w:pPr>
    <w:rPr>
      <w:rFonts w:ascii="Arial" w:eastAsia="SimSun" w:hAnsi="Arial"/>
      <w:b/>
      <w:bCs/>
      <w:lang w:eastAsia="zh-CN"/>
    </w:rPr>
  </w:style>
  <w:style w:type="paragraph" w:styleId="Titre">
    <w:name w:val="Title"/>
    <w:basedOn w:val="Normal"/>
    <w:link w:val="TitreCar"/>
    <w:qFormat/>
    <w:rsid w:val="000D4502"/>
    <w:pPr>
      <w:jc w:val="center"/>
    </w:pPr>
    <w:rPr>
      <w:b/>
    </w:rPr>
  </w:style>
  <w:style w:type="character" w:customStyle="1" w:styleId="TitreCar">
    <w:name w:val="Titre Car"/>
    <w:basedOn w:val="Policepardfaut"/>
    <w:link w:val="Titre"/>
    <w:rsid w:val="000D4502"/>
    <w:rPr>
      <w:rFonts w:ascii="Times New Roman" w:eastAsia="Times New Roman" w:hAnsi="Times New Roman" w:cs="Times New Roman"/>
      <w:b/>
      <w:sz w:val="20"/>
      <w:szCs w:val="20"/>
      <w:lang w:eastAsia="fr-FR"/>
    </w:rPr>
  </w:style>
  <w:style w:type="paragraph" w:styleId="Pieddepage">
    <w:name w:val="footer"/>
    <w:basedOn w:val="Normal"/>
    <w:link w:val="PieddepageCar"/>
    <w:uiPriority w:val="99"/>
    <w:unhideWhenUsed/>
    <w:rsid w:val="000D4502"/>
    <w:pPr>
      <w:tabs>
        <w:tab w:val="center" w:pos="4536"/>
        <w:tab w:val="right" w:pos="9072"/>
      </w:tabs>
    </w:pPr>
  </w:style>
  <w:style w:type="character" w:customStyle="1" w:styleId="PieddepageCar">
    <w:name w:val="Pied de page Car"/>
    <w:basedOn w:val="Policepardfaut"/>
    <w:link w:val="Pieddepage"/>
    <w:uiPriority w:val="99"/>
    <w:rsid w:val="000D4502"/>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127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592</Words>
  <Characters>3262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BEYNEY Geoffrey</dc:creator>
  <cp:keywords/>
  <dc:description/>
  <cp:lastModifiedBy>BEYNEY Geoffrey</cp:lastModifiedBy>
  <cp:revision>6</cp:revision>
  <dcterms:created xsi:type="dcterms:W3CDTF">2021-07-06T10:22:00Z</dcterms:created>
  <dcterms:modified xsi:type="dcterms:W3CDTF">2022-06-24T10:13:00Z</dcterms:modified>
</cp:coreProperties>
</file>