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ECDE" w14:textId="77777777" w:rsidR="00CA1A3A" w:rsidRDefault="00CA1A3A" w:rsidP="00CA1A3A">
      <w:pPr>
        <w:jc w:val="center"/>
        <w:outlineLvl w:val="0"/>
        <w:rPr>
          <w:b/>
          <w:bCs/>
          <w:sz w:val="24"/>
          <w:szCs w:val="24"/>
        </w:rPr>
      </w:pPr>
    </w:p>
    <w:p w14:paraId="6872C1D5" w14:textId="77777777" w:rsidR="00CA1A3A" w:rsidRPr="00716452" w:rsidRDefault="00CA1A3A" w:rsidP="00CA1A3A">
      <w:pPr>
        <w:jc w:val="center"/>
        <w:outlineLvl w:val="0"/>
        <w:rPr>
          <w:b/>
          <w:caps/>
          <w:sz w:val="24"/>
          <w:szCs w:val="24"/>
        </w:rPr>
      </w:pPr>
      <w:r w:rsidRPr="00716452">
        <w:rPr>
          <w:b/>
          <w:sz w:val="24"/>
          <w:szCs w:val="24"/>
        </w:rPr>
        <w:t xml:space="preserve">ARRÊTÉ </w:t>
      </w:r>
      <w:r w:rsidR="00314786">
        <w:rPr>
          <w:b/>
          <w:sz w:val="24"/>
          <w:szCs w:val="24"/>
        </w:rPr>
        <w:t xml:space="preserve">PORTANT LICENCIEMENT POUR INSUFFISANCE PROFESSIONNELLE DE </w:t>
      </w:r>
      <w:r w:rsidR="00314786" w:rsidRPr="00314786">
        <w:rPr>
          <w:b/>
          <w:sz w:val="24"/>
          <w:szCs w:val="24"/>
        </w:rPr>
        <w:t xml:space="preserve">MONSIEUR </w:t>
      </w:r>
      <w:r w:rsidR="00314786" w:rsidRPr="00314786">
        <w:rPr>
          <w:b/>
          <w:i/>
          <w:sz w:val="24"/>
          <w:szCs w:val="24"/>
        </w:rPr>
        <w:t>(OU MADAME)</w:t>
      </w:r>
      <w:r w:rsidR="00314786" w:rsidRPr="00314786">
        <w:rPr>
          <w:b/>
          <w:sz w:val="24"/>
          <w:szCs w:val="24"/>
        </w:rPr>
        <w:t xml:space="preserve"> …, (GRADE) ...</w:t>
      </w:r>
    </w:p>
    <w:p w14:paraId="158309A2" w14:textId="77777777" w:rsidR="00CA1A3A" w:rsidRPr="00716452" w:rsidRDefault="00CA1A3A" w:rsidP="00CA1A3A">
      <w:pPr>
        <w:tabs>
          <w:tab w:val="left" w:pos="284"/>
          <w:tab w:val="left" w:pos="2552"/>
        </w:tabs>
        <w:jc w:val="center"/>
        <w:rPr>
          <w:iCs/>
          <w:sz w:val="24"/>
          <w:szCs w:val="24"/>
        </w:rPr>
      </w:pPr>
    </w:p>
    <w:p w14:paraId="5F154BFD" w14:textId="77777777" w:rsidR="00CA1A3A" w:rsidRPr="009E0859" w:rsidRDefault="00CA1A3A" w:rsidP="00CA1A3A">
      <w:pPr>
        <w:tabs>
          <w:tab w:val="left" w:pos="284"/>
          <w:tab w:val="left" w:pos="2552"/>
        </w:tabs>
        <w:jc w:val="center"/>
        <w:rPr>
          <w:b/>
          <w:bCs/>
          <w:color w:val="FF0000"/>
          <w:sz w:val="24"/>
          <w:szCs w:val="24"/>
        </w:rPr>
      </w:pPr>
      <w:r w:rsidRPr="009E0859">
        <w:rPr>
          <w:b/>
          <w:i/>
          <w:iCs/>
          <w:color w:val="FF0000"/>
          <w:sz w:val="24"/>
          <w:szCs w:val="24"/>
        </w:rPr>
        <w:t>Les mentions en italiques constituent des commentaires destinés à faciliter la rédaction de l’arrêté. Ils doivent être supprimés du contrat définitif.</w:t>
      </w:r>
    </w:p>
    <w:p w14:paraId="4F111555" w14:textId="77777777" w:rsidR="00CA1A3A" w:rsidRPr="00B0573E" w:rsidRDefault="00CA1A3A" w:rsidP="00CA1A3A">
      <w:pPr>
        <w:tabs>
          <w:tab w:val="left" w:pos="284"/>
          <w:tab w:val="left" w:pos="2268"/>
          <w:tab w:val="left" w:pos="2552"/>
        </w:tabs>
        <w:jc w:val="both"/>
        <w:rPr>
          <w:sz w:val="24"/>
          <w:szCs w:val="24"/>
        </w:rPr>
      </w:pPr>
    </w:p>
    <w:p w14:paraId="5D6C3159" w14:textId="77777777" w:rsidR="00CA1A3A" w:rsidRPr="004738AA" w:rsidRDefault="00CA1A3A" w:rsidP="00CA1A3A">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1AAE0A83" w14:textId="77777777" w:rsidR="00CA1A3A" w:rsidRPr="00A64B0B" w:rsidRDefault="00CA1A3A" w:rsidP="00CA1A3A">
      <w:pPr>
        <w:jc w:val="both"/>
        <w:rPr>
          <w:rFonts w:ascii="Trebuchet MS" w:hAnsi="Trebuchet MS"/>
          <w:sz w:val="18"/>
          <w:szCs w:val="18"/>
        </w:rPr>
      </w:pPr>
    </w:p>
    <w:p w14:paraId="4FB1518D" w14:textId="30ED438E" w:rsidR="00CA1A3A" w:rsidRPr="00CA1A3A" w:rsidRDefault="00CA1A3A" w:rsidP="00D46C75">
      <w:pPr>
        <w:jc w:val="both"/>
        <w:rPr>
          <w:sz w:val="24"/>
          <w:szCs w:val="24"/>
        </w:rPr>
      </w:pPr>
      <w:r w:rsidRPr="00CA1A3A">
        <w:rPr>
          <w:sz w:val="24"/>
          <w:szCs w:val="24"/>
        </w:rPr>
        <w:t xml:space="preserve">Vu </w:t>
      </w:r>
      <w:r w:rsidR="00D46C75">
        <w:rPr>
          <w:sz w:val="24"/>
          <w:szCs w:val="24"/>
        </w:rPr>
        <w:t>le Code général de la fonction publique et notamment les article L.553-1 à L.553-3,</w:t>
      </w:r>
    </w:p>
    <w:p w14:paraId="50CE1D09" w14:textId="77777777" w:rsidR="00CA1A3A" w:rsidRPr="00CA1A3A" w:rsidRDefault="00CA1A3A" w:rsidP="00CA1A3A">
      <w:pPr>
        <w:jc w:val="both"/>
        <w:rPr>
          <w:sz w:val="24"/>
          <w:szCs w:val="24"/>
        </w:rPr>
      </w:pPr>
    </w:p>
    <w:p w14:paraId="55D8D107" w14:textId="35FDAB20" w:rsidR="00D46C75" w:rsidRPr="00CA1A3A" w:rsidRDefault="00D46C75" w:rsidP="00CA1A3A">
      <w:pPr>
        <w:jc w:val="both"/>
        <w:rPr>
          <w:sz w:val="24"/>
          <w:szCs w:val="24"/>
        </w:rPr>
      </w:pPr>
      <w:r>
        <w:rPr>
          <w:sz w:val="24"/>
          <w:szCs w:val="24"/>
        </w:rPr>
        <w:t xml:space="preserve">Vu le décret n°88-145 du 15 février 1988 relatif aux dispositions applicables aux agents contractuels de la fonction publique territoriale, notamment les articles 40 à 49, </w:t>
      </w:r>
    </w:p>
    <w:p w14:paraId="0071192F" w14:textId="77777777" w:rsidR="00CA1A3A" w:rsidRPr="00CA1A3A" w:rsidRDefault="00CA1A3A" w:rsidP="00CA1A3A">
      <w:pPr>
        <w:jc w:val="both"/>
        <w:rPr>
          <w:sz w:val="24"/>
          <w:szCs w:val="24"/>
        </w:rPr>
      </w:pPr>
    </w:p>
    <w:p w14:paraId="1C34F0C5" w14:textId="3971F806" w:rsidR="00D46C75" w:rsidRPr="00D46C75" w:rsidRDefault="00D46C75" w:rsidP="00D46C75">
      <w:pPr>
        <w:tabs>
          <w:tab w:val="left" w:pos="284"/>
          <w:tab w:val="left" w:pos="2268"/>
          <w:tab w:val="left" w:pos="2552"/>
        </w:tabs>
        <w:jc w:val="both"/>
        <w:rPr>
          <w:sz w:val="24"/>
          <w:szCs w:val="24"/>
        </w:rPr>
      </w:pPr>
      <w:r w:rsidRPr="00D46C75">
        <w:rPr>
          <w:sz w:val="24"/>
          <w:szCs w:val="24"/>
        </w:rPr>
        <w:t xml:space="preserve">Vu l’arrêté (ou le contrat) du </w:t>
      </w:r>
      <w:r>
        <w:rPr>
          <w:sz w:val="24"/>
          <w:szCs w:val="24"/>
        </w:rPr>
        <w:t>…</w:t>
      </w:r>
      <w:r w:rsidRPr="00D46C75">
        <w:rPr>
          <w:sz w:val="24"/>
          <w:szCs w:val="24"/>
        </w:rPr>
        <w:t>.</w:t>
      </w:r>
      <w:r>
        <w:rPr>
          <w:sz w:val="24"/>
          <w:szCs w:val="24"/>
        </w:rPr>
        <w:t xml:space="preserve"> </w:t>
      </w:r>
      <w:proofErr w:type="gramStart"/>
      <w:r w:rsidRPr="00D46C75">
        <w:rPr>
          <w:sz w:val="24"/>
          <w:szCs w:val="24"/>
        </w:rPr>
        <w:t>recrutant</w:t>
      </w:r>
      <w:proofErr w:type="gramEnd"/>
      <w:r w:rsidRPr="00D46C75">
        <w:rPr>
          <w:sz w:val="24"/>
          <w:szCs w:val="24"/>
        </w:rPr>
        <w:t xml:space="preserve"> M</w:t>
      </w:r>
      <w:r>
        <w:rPr>
          <w:sz w:val="24"/>
          <w:szCs w:val="24"/>
        </w:rPr>
        <w:t xml:space="preserve"> … </w:t>
      </w:r>
      <w:r w:rsidRPr="00D46C75">
        <w:rPr>
          <w:sz w:val="24"/>
          <w:szCs w:val="24"/>
        </w:rPr>
        <w:t xml:space="preserve">, </w:t>
      </w:r>
      <w:r>
        <w:rPr>
          <w:sz w:val="24"/>
          <w:szCs w:val="24"/>
        </w:rPr>
        <w:t>…</w:t>
      </w:r>
      <w:r w:rsidRPr="00D46C75">
        <w:rPr>
          <w:sz w:val="24"/>
          <w:szCs w:val="24"/>
        </w:rPr>
        <w:t xml:space="preserve"> (grade) non titulaire du </w:t>
      </w:r>
      <w:r>
        <w:rPr>
          <w:sz w:val="24"/>
          <w:szCs w:val="24"/>
        </w:rPr>
        <w:t>…</w:t>
      </w:r>
      <w:r w:rsidRPr="00D46C75">
        <w:rPr>
          <w:sz w:val="24"/>
          <w:szCs w:val="24"/>
        </w:rPr>
        <w:t xml:space="preserve"> au </w:t>
      </w:r>
      <w:r>
        <w:rPr>
          <w:sz w:val="24"/>
          <w:szCs w:val="24"/>
        </w:rPr>
        <w:t>…,</w:t>
      </w:r>
    </w:p>
    <w:p w14:paraId="4DAF6F14" w14:textId="77777777" w:rsidR="00D46C75" w:rsidRDefault="00D46C75" w:rsidP="00D46C75">
      <w:pPr>
        <w:tabs>
          <w:tab w:val="left" w:pos="284"/>
          <w:tab w:val="left" w:pos="2268"/>
          <w:tab w:val="left" w:pos="2552"/>
        </w:tabs>
        <w:jc w:val="both"/>
        <w:rPr>
          <w:sz w:val="24"/>
          <w:szCs w:val="24"/>
        </w:rPr>
      </w:pPr>
    </w:p>
    <w:p w14:paraId="3605684B" w14:textId="264C06F6" w:rsidR="00D46C75" w:rsidRPr="00D46C75" w:rsidRDefault="00D46C75" w:rsidP="00D46C75">
      <w:pPr>
        <w:tabs>
          <w:tab w:val="left" w:pos="284"/>
          <w:tab w:val="left" w:pos="2268"/>
          <w:tab w:val="left" w:pos="2552"/>
        </w:tabs>
        <w:jc w:val="both"/>
        <w:rPr>
          <w:sz w:val="24"/>
          <w:szCs w:val="24"/>
        </w:rPr>
      </w:pPr>
      <w:r w:rsidRPr="00D46C75">
        <w:rPr>
          <w:sz w:val="24"/>
          <w:szCs w:val="24"/>
        </w:rPr>
        <w:t>Considérant qu’il est mis fin aux fonctions de M</w:t>
      </w:r>
      <w:r>
        <w:rPr>
          <w:sz w:val="24"/>
          <w:szCs w:val="24"/>
        </w:rPr>
        <w:t xml:space="preserve"> …</w:t>
      </w:r>
      <w:r w:rsidRPr="00D46C75">
        <w:rPr>
          <w:sz w:val="24"/>
          <w:szCs w:val="24"/>
        </w:rPr>
        <w:t xml:space="preserve"> avant le terme de l’engagement en raison </w:t>
      </w:r>
      <w:proofErr w:type="gramStart"/>
      <w:r w:rsidRPr="00D46C75">
        <w:rPr>
          <w:sz w:val="24"/>
          <w:szCs w:val="24"/>
        </w:rPr>
        <w:t xml:space="preserve">de </w:t>
      </w:r>
      <w:r>
        <w:rPr>
          <w:sz w:val="24"/>
          <w:szCs w:val="24"/>
        </w:rPr>
        <w:t xml:space="preserve"> …</w:t>
      </w:r>
      <w:proofErr w:type="gramEnd"/>
      <w:r w:rsidRPr="00D46C75">
        <w:rPr>
          <w:sz w:val="24"/>
          <w:szCs w:val="24"/>
        </w:rPr>
        <w:t xml:space="preserve"> (motifs conduisant au licenciement),</w:t>
      </w:r>
    </w:p>
    <w:p w14:paraId="1D442A4C" w14:textId="77777777" w:rsidR="00D46C75" w:rsidRDefault="00D46C75" w:rsidP="00D46C75">
      <w:pPr>
        <w:tabs>
          <w:tab w:val="left" w:pos="284"/>
          <w:tab w:val="left" w:pos="2268"/>
          <w:tab w:val="left" w:pos="2552"/>
        </w:tabs>
        <w:jc w:val="both"/>
        <w:rPr>
          <w:sz w:val="24"/>
          <w:szCs w:val="24"/>
        </w:rPr>
      </w:pPr>
    </w:p>
    <w:p w14:paraId="087EDDF7" w14:textId="406139C1" w:rsidR="00D46C75" w:rsidRPr="00D46C75" w:rsidRDefault="00D46C75" w:rsidP="00D46C75">
      <w:pPr>
        <w:tabs>
          <w:tab w:val="left" w:pos="284"/>
          <w:tab w:val="left" w:pos="2268"/>
          <w:tab w:val="left" w:pos="2552"/>
        </w:tabs>
        <w:jc w:val="both"/>
        <w:rPr>
          <w:sz w:val="24"/>
          <w:szCs w:val="24"/>
        </w:rPr>
      </w:pPr>
      <w:r w:rsidRPr="00D46C75">
        <w:rPr>
          <w:sz w:val="24"/>
          <w:szCs w:val="24"/>
        </w:rPr>
        <w:t>Considérant que M</w:t>
      </w:r>
      <w:r>
        <w:rPr>
          <w:sz w:val="24"/>
          <w:szCs w:val="24"/>
        </w:rPr>
        <w:t xml:space="preserve"> …</w:t>
      </w:r>
      <w:r w:rsidRPr="00D46C75">
        <w:rPr>
          <w:sz w:val="24"/>
          <w:szCs w:val="24"/>
        </w:rPr>
        <w:t xml:space="preserve"> a été mis(e) en connaissance de son droit à communication de son dossier et de son droit à se faire assister par un ou plusieurs défenseurs de son choix,</w:t>
      </w:r>
    </w:p>
    <w:p w14:paraId="297C75C5" w14:textId="77777777" w:rsidR="00D46C75" w:rsidRDefault="00D46C75" w:rsidP="00D46C75">
      <w:pPr>
        <w:tabs>
          <w:tab w:val="left" w:pos="284"/>
          <w:tab w:val="left" w:pos="2268"/>
          <w:tab w:val="left" w:pos="2552"/>
        </w:tabs>
        <w:jc w:val="both"/>
        <w:rPr>
          <w:sz w:val="24"/>
          <w:szCs w:val="24"/>
        </w:rPr>
      </w:pPr>
    </w:p>
    <w:p w14:paraId="0B89F9C4" w14:textId="5B175749" w:rsidR="00CA1A3A" w:rsidRPr="00CA1A3A" w:rsidRDefault="00D46C75" w:rsidP="00D46C75">
      <w:pPr>
        <w:tabs>
          <w:tab w:val="left" w:pos="284"/>
          <w:tab w:val="left" w:pos="2268"/>
          <w:tab w:val="left" w:pos="2552"/>
        </w:tabs>
        <w:jc w:val="both"/>
        <w:rPr>
          <w:b/>
          <w:bCs/>
          <w:sz w:val="24"/>
          <w:szCs w:val="24"/>
        </w:rPr>
      </w:pPr>
      <w:r w:rsidRPr="00D46C75">
        <w:rPr>
          <w:sz w:val="24"/>
          <w:szCs w:val="24"/>
        </w:rPr>
        <w:t>Vu l’entretien préalable en date du .........................,</w:t>
      </w:r>
    </w:p>
    <w:p w14:paraId="473F898D" w14:textId="77777777" w:rsidR="00CA1A3A" w:rsidRDefault="00CA1A3A" w:rsidP="00CA1A3A">
      <w:pPr>
        <w:tabs>
          <w:tab w:val="left" w:pos="284"/>
          <w:tab w:val="left" w:pos="2268"/>
          <w:tab w:val="left" w:pos="2552"/>
        </w:tabs>
        <w:jc w:val="both"/>
        <w:rPr>
          <w:b/>
          <w:bCs/>
          <w:sz w:val="24"/>
          <w:szCs w:val="24"/>
        </w:rPr>
      </w:pPr>
    </w:p>
    <w:p w14:paraId="6B8CCCA6" w14:textId="77777777" w:rsidR="00CA1A3A" w:rsidRPr="00A2634A" w:rsidRDefault="00CA1A3A" w:rsidP="00CA1A3A">
      <w:pPr>
        <w:tabs>
          <w:tab w:val="left" w:pos="284"/>
          <w:tab w:val="left" w:pos="2268"/>
          <w:tab w:val="left" w:pos="2552"/>
        </w:tabs>
        <w:jc w:val="center"/>
        <w:rPr>
          <w:b/>
          <w:bCs/>
          <w:sz w:val="28"/>
          <w:szCs w:val="28"/>
        </w:rPr>
      </w:pPr>
      <w:r w:rsidRPr="00A2634A">
        <w:rPr>
          <w:b/>
          <w:bCs/>
          <w:sz w:val="28"/>
          <w:szCs w:val="28"/>
        </w:rPr>
        <w:t>ARRÊTE</w:t>
      </w:r>
    </w:p>
    <w:p w14:paraId="1393E1C3" w14:textId="77777777" w:rsidR="00CA1A3A" w:rsidRPr="00DA49E9" w:rsidRDefault="00CA1A3A" w:rsidP="00CA1A3A">
      <w:pPr>
        <w:tabs>
          <w:tab w:val="left" w:pos="284"/>
          <w:tab w:val="left" w:pos="2268"/>
          <w:tab w:val="left" w:pos="2552"/>
        </w:tabs>
        <w:jc w:val="center"/>
        <w:rPr>
          <w:b/>
          <w:bCs/>
          <w:sz w:val="24"/>
          <w:szCs w:val="24"/>
        </w:rPr>
      </w:pPr>
    </w:p>
    <w:p w14:paraId="2B48A738" w14:textId="77777777" w:rsidR="00CA1A3A" w:rsidRPr="00025A90" w:rsidRDefault="00CA1A3A" w:rsidP="00CA1A3A">
      <w:pPr>
        <w:jc w:val="both"/>
        <w:rPr>
          <w:rFonts w:ascii="Trebuchet MS" w:hAnsi="Trebuchet MS"/>
          <w:sz w:val="18"/>
          <w:szCs w:val="18"/>
        </w:rPr>
      </w:pPr>
    </w:p>
    <w:p w14:paraId="1D43DDB9" w14:textId="77777777" w:rsidR="00CA1A3A" w:rsidRPr="00CA1A3A" w:rsidRDefault="00CA1A3A" w:rsidP="00CA1A3A">
      <w:pPr>
        <w:jc w:val="both"/>
        <w:rPr>
          <w:sz w:val="24"/>
          <w:szCs w:val="24"/>
        </w:rPr>
      </w:pPr>
      <w:r w:rsidRPr="00CA1A3A">
        <w:rPr>
          <w:b/>
          <w:sz w:val="24"/>
          <w:szCs w:val="24"/>
          <w:u w:val="single"/>
        </w:rPr>
        <w:t>Article 1</w:t>
      </w:r>
      <w:r w:rsidRPr="00CA1A3A">
        <w:rPr>
          <w:b/>
          <w:sz w:val="24"/>
          <w:szCs w:val="24"/>
          <w:u w:val="single"/>
          <w:vertAlign w:val="superscript"/>
        </w:rPr>
        <w:t>er</w:t>
      </w:r>
      <w:r w:rsidRPr="00CA1A3A">
        <w:rPr>
          <w:sz w:val="24"/>
          <w:szCs w:val="24"/>
        </w:rPr>
        <w:t xml:space="preserve"> : </w:t>
      </w:r>
    </w:p>
    <w:p w14:paraId="00418499" w14:textId="77777777" w:rsidR="00D46C75" w:rsidRDefault="00D46C75" w:rsidP="00D46C75">
      <w:pPr>
        <w:jc w:val="both"/>
        <w:rPr>
          <w:sz w:val="24"/>
          <w:szCs w:val="24"/>
        </w:rPr>
      </w:pPr>
    </w:p>
    <w:p w14:paraId="53C6ABF5" w14:textId="468BE79E" w:rsidR="00D46C75" w:rsidRPr="00D46C75" w:rsidRDefault="00D46C75" w:rsidP="00D46C75">
      <w:pPr>
        <w:jc w:val="both"/>
        <w:rPr>
          <w:sz w:val="24"/>
          <w:szCs w:val="24"/>
        </w:rPr>
      </w:pPr>
      <w:r w:rsidRPr="00D46C75">
        <w:rPr>
          <w:sz w:val="24"/>
          <w:szCs w:val="24"/>
        </w:rPr>
        <w:t>Il est mis fin aux fonctions de M……………</w:t>
      </w:r>
      <w:proofErr w:type="gramStart"/>
      <w:r w:rsidRPr="00D46C75">
        <w:rPr>
          <w:sz w:val="24"/>
          <w:szCs w:val="24"/>
        </w:rPr>
        <w:t>…….</w:t>
      </w:r>
      <w:proofErr w:type="gramEnd"/>
      <w:r w:rsidRPr="00D46C75">
        <w:rPr>
          <w:sz w:val="24"/>
          <w:szCs w:val="24"/>
        </w:rPr>
        <w:t>.………, né(e) le …………………., ……………….…………… (</w:t>
      </w:r>
      <w:proofErr w:type="gramStart"/>
      <w:r w:rsidRPr="00D46C75">
        <w:rPr>
          <w:sz w:val="24"/>
          <w:szCs w:val="24"/>
        </w:rPr>
        <w:t>grade</w:t>
      </w:r>
      <w:proofErr w:type="gramEnd"/>
      <w:r w:rsidRPr="00D46C75">
        <w:rPr>
          <w:sz w:val="24"/>
          <w:szCs w:val="24"/>
        </w:rPr>
        <w:t>) non titulaire à compter du …………………………..</w:t>
      </w:r>
    </w:p>
    <w:p w14:paraId="07BFC8B9" w14:textId="77777777" w:rsidR="00D46C75" w:rsidRPr="00D46C75" w:rsidRDefault="00D46C75" w:rsidP="00D46C75">
      <w:pPr>
        <w:jc w:val="both"/>
        <w:rPr>
          <w:sz w:val="24"/>
          <w:szCs w:val="24"/>
        </w:rPr>
      </w:pPr>
      <w:r w:rsidRPr="00D46C75">
        <w:rPr>
          <w:sz w:val="24"/>
          <w:szCs w:val="24"/>
        </w:rPr>
        <w:tab/>
        <w:t xml:space="preserve">A cette même date, il lui sera remis une attestation de fin d’activité et un certificat de travail. </w:t>
      </w:r>
    </w:p>
    <w:p w14:paraId="704A0C81" w14:textId="63841834" w:rsidR="00CA1A3A" w:rsidRPr="00CA1A3A" w:rsidRDefault="00D46C75" w:rsidP="00D46C75">
      <w:pPr>
        <w:jc w:val="both"/>
        <w:rPr>
          <w:sz w:val="24"/>
          <w:szCs w:val="24"/>
        </w:rPr>
      </w:pPr>
      <w:r w:rsidRPr="00D46C75">
        <w:rPr>
          <w:sz w:val="24"/>
          <w:szCs w:val="24"/>
        </w:rPr>
        <w:t xml:space="preserve">L’intéressé(e) sera </w:t>
      </w:r>
      <w:proofErr w:type="gramStart"/>
      <w:r w:rsidRPr="00D46C75">
        <w:rPr>
          <w:sz w:val="24"/>
          <w:szCs w:val="24"/>
        </w:rPr>
        <w:t>admise</w:t>
      </w:r>
      <w:proofErr w:type="gramEnd"/>
      <w:r w:rsidRPr="00D46C75">
        <w:rPr>
          <w:sz w:val="24"/>
          <w:szCs w:val="24"/>
        </w:rPr>
        <w:t xml:space="preserve"> à faire valoir ses droits aux regards des dispositions réglementaires en vigueur relatives à l’indemnisation pour perte d’emploi.</w:t>
      </w:r>
    </w:p>
    <w:p w14:paraId="106324EA" w14:textId="77777777" w:rsidR="00D46C75" w:rsidRDefault="00D46C75" w:rsidP="00CA1A3A">
      <w:pPr>
        <w:jc w:val="both"/>
        <w:rPr>
          <w:b/>
          <w:sz w:val="24"/>
          <w:szCs w:val="24"/>
          <w:u w:val="single"/>
        </w:rPr>
      </w:pPr>
    </w:p>
    <w:p w14:paraId="63CE927E" w14:textId="532A148C" w:rsidR="00CA1A3A" w:rsidRPr="00CA1A3A" w:rsidRDefault="00CA1A3A" w:rsidP="00CA1A3A">
      <w:pPr>
        <w:jc w:val="both"/>
        <w:rPr>
          <w:sz w:val="24"/>
          <w:szCs w:val="24"/>
        </w:rPr>
      </w:pPr>
      <w:r w:rsidRPr="00CA1A3A">
        <w:rPr>
          <w:b/>
          <w:sz w:val="24"/>
          <w:szCs w:val="24"/>
          <w:u w:val="single"/>
        </w:rPr>
        <w:t>Article 2</w:t>
      </w:r>
      <w:r w:rsidRPr="00CA1A3A">
        <w:rPr>
          <w:sz w:val="24"/>
          <w:szCs w:val="24"/>
        </w:rPr>
        <w:t xml:space="preserve"> : </w:t>
      </w:r>
    </w:p>
    <w:p w14:paraId="18D1CCFA" w14:textId="77777777" w:rsidR="00D46C75" w:rsidRPr="00D46C75" w:rsidRDefault="00D46C75" w:rsidP="00D46C75">
      <w:pPr>
        <w:rPr>
          <w:sz w:val="24"/>
          <w:szCs w:val="24"/>
        </w:rPr>
      </w:pPr>
      <w:r w:rsidRPr="00D46C75">
        <w:rPr>
          <w:sz w:val="24"/>
          <w:szCs w:val="24"/>
        </w:rPr>
        <w:t xml:space="preserve">M ……………………. </w:t>
      </w:r>
      <w:proofErr w:type="gramStart"/>
      <w:r w:rsidRPr="00D46C75">
        <w:rPr>
          <w:sz w:val="24"/>
          <w:szCs w:val="24"/>
        </w:rPr>
        <w:t>percevra</w:t>
      </w:r>
      <w:proofErr w:type="gramEnd"/>
      <w:r w:rsidRPr="00D46C75">
        <w:rPr>
          <w:sz w:val="24"/>
          <w:szCs w:val="24"/>
        </w:rPr>
        <w:t xml:space="preserve"> une indemnité de licenciement égale à ……… euros et </w:t>
      </w:r>
      <w:r w:rsidRPr="00D46C75">
        <w:rPr>
          <w:i/>
          <w:sz w:val="24"/>
          <w:szCs w:val="24"/>
        </w:rPr>
        <w:t>(le cas échéant)</w:t>
      </w:r>
      <w:r w:rsidRPr="00D46C75">
        <w:rPr>
          <w:sz w:val="24"/>
          <w:szCs w:val="24"/>
        </w:rPr>
        <w:t xml:space="preserve"> une indemnité compensatrice de congés non pris égale à ……….. </w:t>
      </w:r>
      <w:proofErr w:type="gramStart"/>
      <w:r w:rsidRPr="00D46C75">
        <w:rPr>
          <w:sz w:val="24"/>
          <w:szCs w:val="24"/>
        </w:rPr>
        <w:t>euros</w:t>
      </w:r>
      <w:proofErr w:type="gramEnd"/>
      <w:r w:rsidRPr="00D46C75">
        <w:rPr>
          <w:sz w:val="24"/>
          <w:szCs w:val="24"/>
        </w:rPr>
        <w:t xml:space="preserve">. </w:t>
      </w:r>
    </w:p>
    <w:p w14:paraId="7C503CB3" w14:textId="77777777" w:rsidR="00CA1A3A" w:rsidRPr="00CA1A3A" w:rsidRDefault="00CA1A3A" w:rsidP="00CA1A3A">
      <w:pPr>
        <w:jc w:val="both"/>
        <w:rPr>
          <w:sz w:val="24"/>
          <w:szCs w:val="24"/>
        </w:rPr>
      </w:pPr>
    </w:p>
    <w:p w14:paraId="2D359018" w14:textId="77777777" w:rsidR="00CA1A3A" w:rsidRPr="00CA1A3A" w:rsidRDefault="00CA1A3A" w:rsidP="00CA1A3A">
      <w:pPr>
        <w:jc w:val="both"/>
        <w:outlineLvl w:val="0"/>
        <w:rPr>
          <w:sz w:val="24"/>
          <w:szCs w:val="24"/>
        </w:rPr>
      </w:pPr>
      <w:r w:rsidRPr="00CA1A3A">
        <w:rPr>
          <w:b/>
          <w:sz w:val="24"/>
          <w:szCs w:val="24"/>
          <w:u w:val="single"/>
        </w:rPr>
        <w:t>Article 3</w:t>
      </w:r>
      <w:r w:rsidRPr="00CA1A3A">
        <w:rPr>
          <w:sz w:val="24"/>
          <w:szCs w:val="24"/>
        </w:rPr>
        <w:t xml:space="preserve"> : </w:t>
      </w:r>
    </w:p>
    <w:p w14:paraId="5BF57327" w14:textId="77777777" w:rsidR="00CA1A3A" w:rsidRDefault="00CA1A3A" w:rsidP="00CA1A3A">
      <w:pPr>
        <w:jc w:val="both"/>
        <w:rPr>
          <w:sz w:val="24"/>
          <w:szCs w:val="24"/>
        </w:rPr>
      </w:pPr>
    </w:p>
    <w:p w14:paraId="53629135" w14:textId="6F033754" w:rsidR="00D46C75" w:rsidRPr="00CA1A3A" w:rsidRDefault="00D46C75" w:rsidP="00CA1A3A">
      <w:pPr>
        <w:jc w:val="both"/>
        <w:rPr>
          <w:sz w:val="24"/>
          <w:szCs w:val="24"/>
        </w:rPr>
      </w:pPr>
      <w:r w:rsidRPr="00D46C75">
        <w:rPr>
          <w:sz w:val="24"/>
          <w:szCs w:val="24"/>
        </w:rPr>
        <w:t>M ……………………. Est radié(e) des effectifs de la collectivité à compter du…………………. (</w:t>
      </w:r>
      <w:proofErr w:type="gramStart"/>
      <w:r w:rsidRPr="00D46C75">
        <w:rPr>
          <w:sz w:val="24"/>
          <w:szCs w:val="24"/>
        </w:rPr>
        <w:t>le</w:t>
      </w:r>
      <w:proofErr w:type="gramEnd"/>
      <w:r w:rsidRPr="00D46C75">
        <w:rPr>
          <w:sz w:val="24"/>
          <w:szCs w:val="24"/>
        </w:rPr>
        <w:t xml:space="preserve"> lendemain du licenciement) et cesse d’être rémunéré(e).</w:t>
      </w:r>
    </w:p>
    <w:p w14:paraId="724F90AE" w14:textId="77777777" w:rsidR="00CA1A3A" w:rsidRDefault="00CA1A3A" w:rsidP="00CA1A3A">
      <w:pPr>
        <w:jc w:val="both"/>
        <w:rPr>
          <w:b/>
          <w:sz w:val="24"/>
          <w:szCs w:val="24"/>
          <w:u w:val="single"/>
        </w:rPr>
      </w:pPr>
    </w:p>
    <w:p w14:paraId="716E6A87" w14:textId="77777777" w:rsidR="00CA1A3A" w:rsidRPr="00B0573E" w:rsidRDefault="00CA1A3A" w:rsidP="00CA1A3A">
      <w:pPr>
        <w:pStyle w:val="Retraitcorpsdetexte2"/>
        <w:tabs>
          <w:tab w:val="left" w:pos="284"/>
        </w:tabs>
        <w:spacing w:after="0" w:line="240" w:lineRule="auto"/>
        <w:ind w:left="0"/>
        <w:jc w:val="both"/>
        <w:rPr>
          <w:b/>
          <w:sz w:val="24"/>
          <w:szCs w:val="24"/>
        </w:rPr>
      </w:pPr>
      <w:r w:rsidRPr="00B0573E">
        <w:rPr>
          <w:b/>
          <w:sz w:val="24"/>
          <w:szCs w:val="24"/>
          <w:u w:val="single"/>
        </w:rPr>
        <w:t xml:space="preserve">Article </w:t>
      </w:r>
      <w:r w:rsidR="009E0859">
        <w:rPr>
          <w:b/>
          <w:sz w:val="24"/>
          <w:szCs w:val="24"/>
          <w:u w:val="single"/>
        </w:rPr>
        <w:t>4</w:t>
      </w:r>
      <w:r w:rsidRPr="00B0573E">
        <w:rPr>
          <w:b/>
          <w:sz w:val="24"/>
          <w:szCs w:val="24"/>
        </w:rPr>
        <w:t xml:space="preserve"> : </w:t>
      </w:r>
    </w:p>
    <w:p w14:paraId="33F9BF0B" w14:textId="77777777" w:rsidR="00A2634A" w:rsidRDefault="00A2634A" w:rsidP="00A2634A">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0F22E888" w14:textId="77777777" w:rsidR="00A2634A" w:rsidRDefault="00A2634A" w:rsidP="00A2634A">
      <w:pPr>
        <w:jc w:val="both"/>
        <w:rPr>
          <w:sz w:val="24"/>
          <w:szCs w:val="24"/>
        </w:rPr>
      </w:pPr>
    </w:p>
    <w:p w14:paraId="493F7396" w14:textId="77777777" w:rsidR="00A2634A" w:rsidRDefault="00A2634A" w:rsidP="00A2634A">
      <w:pPr>
        <w:pStyle w:val="Retraitcorpsdetexte2"/>
        <w:spacing w:after="0" w:line="240" w:lineRule="auto"/>
        <w:ind w:left="0"/>
        <w:jc w:val="both"/>
        <w:rPr>
          <w:b/>
          <w:sz w:val="24"/>
          <w:szCs w:val="24"/>
        </w:rPr>
      </w:pPr>
      <w:r>
        <w:rPr>
          <w:b/>
          <w:sz w:val="24"/>
          <w:szCs w:val="24"/>
          <w:u w:val="single"/>
        </w:rPr>
        <w:t xml:space="preserve">Article </w:t>
      </w:r>
      <w:r w:rsidR="009E0859">
        <w:rPr>
          <w:b/>
          <w:sz w:val="24"/>
          <w:szCs w:val="24"/>
          <w:u w:val="single"/>
        </w:rPr>
        <w:t>5</w:t>
      </w:r>
      <w:r>
        <w:rPr>
          <w:b/>
          <w:sz w:val="24"/>
          <w:szCs w:val="24"/>
        </w:rPr>
        <w:t xml:space="preserve"> : </w:t>
      </w:r>
    </w:p>
    <w:p w14:paraId="22421497" w14:textId="77777777" w:rsidR="00A2634A" w:rsidRDefault="00A2634A" w:rsidP="00A2634A">
      <w:pPr>
        <w:tabs>
          <w:tab w:val="left" w:pos="0"/>
        </w:tabs>
        <w:jc w:val="both"/>
        <w:rPr>
          <w:sz w:val="24"/>
          <w:szCs w:val="24"/>
        </w:rPr>
      </w:pPr>
      <w:r>
        <w:rPr>
          <w:sz w:val="24"/>
          <w:szCs w:val="24"/>
        </w:rPr>
        <w:lastRenderedPageBreak/>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C1CA930" w14:textId="77777777" w:rsidR="009E0859" w:rsidRDefault="009E0859" w:rsidP="009E0859">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52938974" w14:textId="77777777" w:rsidR="00A2634A" w:rsidRDefault="00A2634A" w:rsidP="00A2634A">
      <w:pPr>
        <w:tabs>
          <w:tab w:val="left" w:pos="1276"/>
        </w:tabs>
        <w:jc w:val="both"/>
        <w:rPr>
          <w:b/>
          <w:color w:val="000000" w:themeColor="text1"/>
          <w:sz w:val="24"/>
          <w:szCs w:val="24"/>
          <w:u w:val="single"/>
        </w:rPr>
      </w:pPr>
    </w:p>
    <w:p w14:paraId="010CFA04" w14:textId="77777777" w:rsidR="00A2634A" w:rsidRDefault="00A2634A" w:rsidP="00A2634A">
      <w:pPr>
        <w:tabs>
          <w:tab w:val="left" w:pos="1276"/>
        </w:tabs>
        <w:jc w:val="both"/>
        <w:rPr>
          <w:b/>
          <w:color w:val="000000" w:themeColor="text1"/>
          <w:sz w:val="24"/>
          <w:szCs w:val="24"/>
        </w:rPr>
      </w:pPr>
      <w:r>
        <w:rPr>
          <w:b/>
          <w:color w:val="000000" w:themeColor="text1"/>
          <w:sz w:val="24"/>
          <w:szCs w:val="24"/>
          <w:u w:val="single"/>
        </w:rPr>
        <w:t xml:space="preserve">Article </w:t>
      </w:r>
      <w:r w:rsidR="009E0859">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7DFDB7F0" w14:textId="77777777" w:rsidR="00660AEF" w:rsidRDefault="00660AEF" w:rsidP="00A2634A">
      <w:pPr>
        <w:tabs>
          <w:tab w:val="left" w:pos="284"/>
          <w:tab w:val="left" w:pos="1276"/>
        </w:tabs>
        <w:jc w:val="both"/>
        <w:rPr>
          <w:color w:val="000000" w:themeColor="text1"/>
          <w:sz w:val="24"/>
          <w:szCs w:val="24"/>
        </w:rPr>
      </w:pPr>
    </w:p>
    <w:p w14:paraId="69E01AE1" w14:textId="23EAB3BA" w:rsidR="00CA1A3A" w:rsidRPr="00B0573E" w:rsidRDefault="00A2634A" w:rsidP="00A2634A">
      <w:pPr>
        <w:tabs>
          <w:tab w:val="left" w:pos="284"/>
          <w:tab w:val="left" w:pos="1276"/>
        </w:tabs>
        <w:jc w:val="both"/>
        <w:rPr>
          <w:b/>
          <w:sz w:val="24"/>
          <w:szCs w:val="24"/>
          <w:u w:val="single"/>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5574291E" w14:textId="77777777" w:rsidR="00CA1A3A" w:rsidRPr="00B0573E" w:rsidRDefault="00CA1A3A" w:rsidP="00CA1A3A">
      <w:pPr>
        <w:tabs>
          <w:tab w:val="left" w:pos="284"/>
        </w:tabs>
        <w:jc w:val="both"/>
        <w:rPr>
          <w:sz w:val="24"/>
          <w:szCs w:val="24"/>
        </w:rPr>
      </w:pPr>
    </w:p>
    <w:p w14:paraId="645A411B" w14:textId="77777777" w:rsidR="00CA1A3A" w:rsidRPr="00B0573E" w:rsidRDefault="00CA1A3A" w:rsidP="00CA1A3A">
      <w:pPr>
        <w:tabs>
          <w:tab w:val="left" w:pos="284"/>
        </w:tabs>
        <w:jc w:val="both"/>
        <w:rPr>
          <w:sz w:val="24"/>
          <w:szCs w:val="24"/>
        </w:rPr>
      </w:pPr>
    </w:p>
    <w:p w14:paraId="7580A782" w14:textId="77777777" w:rsidR="00CA1A3A" w:rsidRPr="00B0573E" w:rsidRDefault="00CA1A3A" w:rsidP="00CA1A3A">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63A72C59" w14:textId="77777777" w:rsidR="00CA1A3A" w:rsidRPr="00B0573E" w:rsidRDefault="00CA1A3A" w:rsidP="00CA1A3A">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314786">
        <w:rPr>
          <w:sz w:val="24"/>
          <w:szCs w:val="24"/>
        </w:rPr>
        <w:t xml:space="preserve"> (</w:t>
      </w:r>
      <w:r w:rsidR="00314786" w:rsidRPr="00314786">
        <w:rPr>
          <w:i/>
          <w:sz w:val="24"/>
          <w:szCs w:val="24"/>
        </w:rPr>
        <w:t>ou le Président</w:t>
      </w:r>
      <w:r w:rsidR="00314786">
        <w:rPr>
          <w:sz w:val="24"/>
          <w:szCs w:val="24"/>
        </w:rPr>
        <w:t>)</w:t>
      </w:r>
      <w:r w:rsidRPr="00B0573E">
        <w:rPr>
          <w:sz w:val="24"/>
          <w:szCs w:val="24"/>
        </w:rPr>
        <w:t>,</w:t>
      </w:r>
    </w:p>
    <w:p w14:paraId="1F5D3191" w14:textId="77777777" w:rsidR="00CA1A3A" w:rsidRPr="00B0573E" w:rsidRDefault="00CA1A3A" w:rsidP="00CA1A3A">
      <w:pPr>
        <w:tabs>
          <w:tab w:val="left" w:pos="284"/>
          <w:tab w:val="left" w:pos="4500"/>
        </w:tabs>
        <w:jc w:val="both"/>
        <w:rPr>
          <w:sz w:val="24"/>
          <w:szCs w:val="24"/>
        </w:rPr>
      </w:pPr>
    </w:p>
    <w:p w14:paraId="55435C58" w14:textId="77777777" w:rsidR="00CA1A3A" w:rsidRDefault="00CA1A3A" w:rsidP="00CA1A3A"/>
    <w:p w14:paraId="143A7F8D" w14:textId="77777777" w:rsidR="00CA1A3A" w:rsidRDefault="00CA1A3A" w:rsidP="00CA1A3A"/>
    <w:p w14:paraId="233C0710" w14:textId="77777777"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4D8A" w14:textId="77777777" w:rsidR="00FB7646" w:rsidRDefault="00FB7646" w:rsidP="00C662EB">
      <w:r>
        <w:separator/>
      </w:r>
    </w:p>
  </w:endnote>
  <w:endnote w:type="continuationSeparator" w:id="0">
    <w:p w14:paraId="5F5C1532" w14:textId="77777777" w:rsidR="00FB7646" w:rsidRDefault="00FB7646" w:rsidP="00C6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DFE0" w14:textId="0E45B984" w:rsidR="00504B12" w:rsidRPr="0072171E" w:rsidRDefault="00504B12" w:rsidP="00504B12">
    <w:pPr>
      <w:pStyle w:val="Pieddepage"/>
      <w:jc w:val="center"/>
      <w:rPr>
        <w:sz w:val="22"/>
        <w:szCs w:val="22"/>
      </w:rPr>
    </w:pPr>
    <w:r w:rsidRPr="0072171E">
      <w:rPr>
        <w:sz w:val="22"/>
        <w:szCs w:val="22"/>
      </w:rPr>
      <w:t>Pôle juridique</w:t>
    </w:r>
    <w:r w:rsidR="00CB04BF">
      <w:rPr>
        <w:sz w:val="22"/>
        <w:szCs w:val="22"/>
      </w:rPr>
      <w:t xml:space="preserve"> et carrières CDG60</w:t>
    </w:r>
    <w:r w:rsidRPr="0072171E">
      <w:rPr>
        <w:sz w:val="22"/>
        <w:szCs w:val="22"/>
      </w:rPr>
      <w:t xml:space="preserve"> –</w:t>
    </w:r>
    <w:r w:rsidR="00CB04BF">
      <w:rPr>
        <w:sz w:val="22"/>
        <w:szCs w:val="22"/>
      </w:rPr>
      <w:t xml:space="preserve"> </w:t>
    </w:r>
    <w:r w:rsidR="00660AEF">
      <w:rPr>
        <w:sz w:val="22"/>
        <w:szCs w:val="22"/>
      </w:rPr>
      <w:t>septembre 2023</w:t>
    </w:r>
  </w:p>
  <w:p w14:paraId="0C298F30" w14:textId="77777777" w:rsidR="00504B12" w:rsidRDefault="00504B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A530" w14:textId="77777777" w:rsidR="00FB7646" w:rsidRDefault="00FB7646" w:rsidP="00C662EB">
      <w:r>
        <w:separator/>
      </w:r>
    </w:p>
  </w:footnote>
  <w:footnote w:type="continuationSeparator" w:id="0">
    <w:p w14:paraId="108223AB" w14:textId="77777777" w:rsidR="00FB7646" w:rsidRDefault="00FB7646" w:rsidP="00C6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9CBD" w14:textId="77777777" w:rsidR="00660AEF" w:rsidRDefault="00660AEF">
    <w:pPr>
      <w:pStyle w:val="En-tte"/>
    </w:pPr>
  </w:p>
  <w:p w14:paraId="2E61E9E2" w14:textId="77777777" w:rsidR="00660AEF" w:rsidRDefault="00CA1A3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3A"/>
    <w:rsid w:val="00071D0D"/>
    <w:rsid w:val="00314786"/>
    <w:rsid w:val="00504B12"/>
    <w:rsid w:val="005D3C28"/>
    <w:rsid w:val="005F6250"/>
    <w:rsid w:val="00660AEF"/>
    <w:rsid w:val="00770271"/>
    <w:rsid w:val="00792506"/>
    <w:rsid w:val="009E0859"/>
    <w:rsid w:val="00A2634A"/>
    <w:rsid w:val="00B746D0"/>
    <w:rsid w:val="00C662EB"/>
    <w:rsid w:val="00CA1A3A"/>
    <w:rsid w:val="00CB04BF"/>
    <w:rsid w:val="00D46C75"/>
    <w:rsid w:val="00DF01C3"/>
    <w:rsid w:val="00FB7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E52A"/>
  <w15:docId w15:val="{A1B5D5E2-B1AD-4B5A-82A1-C0080B13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1A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A1A3A"/>
  </w:style>
  <w:style w:type="paragraph" w:styleId="Retraitcorpsdetexte2">
    <w:name w:val="Body Text Indent 2"/>
    <w:basedOn w:val="Normal"/>
    <w:link w:val="Retraitcorpsdetexte2Car"/>
    <w:uiPriority w:val="99"/>
    <w:unhideWhenUsed/>
    <w:rsid w:val="00CA1A3A"/>
    <w:pPr>
      <w:spacing w:after="120" w:line="480" w:lineRule="auto"/>
      <w:ind w:left="283"/>
    </w:pPr>
  </w:style>
  <w:style w:type="character" w:customStyle="1" w:styleId="Retraitcorpsdetexte2Car">
    <w:name w:val="Retrait corps de texte 2 Car"/>
    <w:basedOn w:val="Policepardfaut"/>
    <w:link w:val="Retraitcorpsdetexte2"/>
    <w:uiPriority w:val="99"/>
    <w:rsid w:val="00CA1A3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04B12"/>
    <w:pPr>
      <w:tabs>
        <w:tab w:val="center" w:pos="4536"/>
        <w:tab w:val="right" w:pos="9072"/>
      </w:tabs>
    </w:pPr>
  </w:style>
  <w:style w:type="character" w:customStyle="1" w:styleId="PieddepageCar">
    <w:name w:val="Pied de page Car"/>
    <w:basedOn w:val="Policepardfaut"/>
    <w:link w:val="Pieddepage"/>
    <w:uiPriority w:val="99"/>
    <w:rsid w:val="00504B12"/>
    <w:rPr>
      <w:rFonts w:ascii="Times New Roman" w:eastAsia="Times New Roman" w:hAnsi="Times New Roman" w:cs="Times New Roman"/>
      <w:sz w:val="20"/>
      <w:szCs w:val="20"/>
      <w:lang w:eastAsia="fr-FR"/>
    </w:rPr>
  </w:style>
  <w:style w:type="paragraph" w:customStyle="1" w:styleId="VuConsidrant">
    <w:name w:val="Vu.Considérant"/>
    <w:basedOn w:val="Normal"/>
    <w:rsid w:val="00D46C75"/>
    <w:pPr>
      <w:autoSpaceDE w:val="0"/>
      <w:autoSpaceDN w:val="0"/>
      <w:spacing w:after="14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06334">
      <w:bodyDiv w:val="1"/>
      <w:marLeft w:val="0"/>
      <w:marRight w:val="0"/>
      <w:marTop w:val="0"/>
      <w:marBottom w:val="0"/>
      <w:divBdr>
        <w:top w:val="none" w:sz="0" w:space="0" w:color="auto"/>
        <w:left w:val="none" w:sz="0" w:space="0" w:color="auto"/>
        <w:bottom w:val="none" w:sz="0" w:space="0" w:color="auto"/>
        <w:right w:val="none" w:sz="0" w:space="0" w:color="auto"/>
      </w:divBdr>
    </w:div>
    <w:div w:id="619190851">
      <w:bodyDiv w:val="1"/>
      <w:marLeft w:val="0"/>
      <w:marRight w:val="0"/>
      <w:marTop w:val="0"/>
      <w:marBottom w:val="0"/>
      <w:divBdr>
        <w:top w:val="none" w:sz="0" w:space="0" w:color="auto"/>
        <w:left w:val="none" w:sz="0" w:space="0" w:color="auto"/>
        <w:bottom w:val="none" w:sz="0" w:space="0" w:color="auto"/>
        <w:right w:val="none" w:sz="0" w:space="0" w:color="auto"/>
      </w:divBdr>
    </w:div>
    <w:div w:id="620962543">
      <w:bodyDiv w:val="1"/>
      <w:marLeft w:val="0"/>
      <w:marRight w:val="0"/>
      <w:marTop w:val="0"/>
      <w:marBottom w:val="0"/>
      <w:divBdr>
        <w:top w:val="none" w:sz="0" w:space="0" w:color="auto"/>
        <w:left w:val="none" w:sz="0" w:space="0" w:color="auto"/>
        <w:bottom w:val="none" w:sz="0" w:space="0" w:color="auto"/>
        <w:right w:val="none" w:sz="0" w:space="0" w:color="auto"/>
      </w:divBdr>
    </w:div>
    <w:div w:id="2093891852">
      <w:bodyDiv w:val="1"/>
      <w:marLeft w:val="0"/>
      <w:marRight w:val="0"/>
      <w:marTop w:val="0"/>
      <w:marBottom w:val="0"/>
      <w:divBdr>
        <w:top w:val="none" w:sz="0" w:space="0" w:color="auto"/>
        <w:left w:val="none" w:sz="0" w:space="0" w:color="auto"/>
        <w:bottom w:val="none" w:sz="0" w:space="0" w:color="auto"/>
        <w:right w:val="none" w:sz="0" w:space="0" w:color="auto"/>
      </w:divBdr>
    </w:div>
    <w:div w:id="21355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MONTIGNY Laura</cp:lastModifiedBy>
  <cp:revision>2</cp:revision>
  <dcterms:created xsi:type="dcterms:W3CDTF">2023-09-12T12:35:00Z</dcterms:created>
  <dcterms:modified xsi:type="dcterms:W3CDTF">2023-09-12T12:35:00Z</dcterms:modified>
</cp:coreProperties>
</file>