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674A" w14:textId="77777777" w:rsidR="00EB2A91" w:rsidRPr="003B5B3A" w:rsidRDefault="00EB2A91" w:rsidP="00DF3E3F">
      <w:pPr>
        <w:tabs>
          <w:tab w:val="left" w:pos="284"/>
          <w:tab w:val="left" w:pos="2552"/>
        </w:tabs>
        <w:jc w:val="center"/>
        <w:rPr>
          <w:b/>
          <w:bCs/>
          <w:sz w:val="24"/>
          <w:szCs w:val="24"/>
        </w:rPr>
      </w:pPr>
      <w:bookmarkStart w:id="0" w:name="_Hlk89265900"/>
    </w:p>
    <w:p w14:paraId="05987700" w14:textId="2C1F760F" w:rsidR="00EB2A91" w:rsidRDefault="00EB2A91" w:rsidP="00F26DF5">
      <w:pPr>
        <w:jc w:val="center"/>
        <w:rPr>
          <w:b/>
          <w:sz w:val="28"/>
          <w:szCs w:val="28"/>
        </w:rPr>
      </w:pPr>
      <w:bookmarkStart w:id="1" w:name="_Hlk97816407"/>
      <w:r w:rsidRPr="00EB2A91">
        <w:rPr>
          <w:b/>
          <w:sz w:val="28"/>
          <w:szCs w:val="28"/>
        </w:rPr>
        <w:t xml:space="preserve">ARRETE </w:t>
      </w:r>
      <w:r w:rsidR="002C1BEE">
        <w:rPr>
          <w:b/>
          <w:sz w:val="28"/>
          <w:szCs w:val="28"/>
        </w:rPr>
        <w:t>AUTORISANT</w:t>
      </w:r>
      <w:r w:rsidRPr="00EB2A91">
        <w:rPr>
          <w:b/>
          <w:sz w:val="28"/>
          <w:szCs w:val="28"/>
        </w:rPr>
        <w:t xml:space="preserve"> </w:t>
      </w:r>
      <w:r w:rsidR="00173230">
        <w:rPr>
          <w:b/>
          <w:sz w:val="28"/>
          <w:szCs w:val="28"/>
        </w:rPr>
        <w:t>D’ACCOMPLIR UN SERVICE</w:t>
      </w:r>
      <w:r w:rsidR="00E25CB1">
        <w:rPr>
          <w:b/>
          <w:sz w:val="28"/>
          <w:szCs w:val="28"/>
        </w:rPr>
        <w:t xml:space="preserve"> </w:t>
      </w:r>
      <w:r w:rsidRPr="00F26DF5">
        <w:rPr>
          <w:b/>
          <w:sz w:val="28"/>
          <w:szCs w:val="28"/>
        </w:rPr>
        <w:t>A TEMPS PARTIEL POUR RAISON THERAPEUTIQUE</w:t>
      </w:r>
    </w:p>
    <w:bookmarkEnd w:id="1"/>
    <w:p w14:paraId="4E00EA2D" w14:textId="28E9BE8A" w:rsidR="007754D4" w:rsidRPr="00E25CB1" w:rsidRDefault="007754D4" w:rsidP="007754D4">
      <w:pPr>
        <w:jc w:val="center"/>
        <w:rPr>
          <w:b/>
          <w:sz w:val="28"/>
          <w:szCs w:val="28"/>
        </w:rPr>
      </w:pPr>
      <w:r w:rsidRPr="007754D4">
        <w:rPr>
          <w:b/>
          <w:sz w:val="28"/>
          <w:szCs w:val="28"/>
        </w:rPr>
        <w:t xml:space="preserve">De Monsieur </w:t>
      </w:r>
      <w:r w:rsidRPr="007754D4">
        <w:rPr>
          <w:b/>
          <w:i/>
          <w:iCs/>
          <w:sz w:val="28"/>
          <w:szCs w:val="28"/>
        </w:rPr>
        <w:t>(ou Madame)</w:t>
      </w:r>
      <w:r w:rsidRPr="007754D4">
        <w:rPr>
          <w:b/>
          <w:sz w:val="28"/>
          <w:szCs w:val="28"/>
        </w:rPr>
        <w:t xml:space="preserve"> … </w:t>
      </w:r>
    </w:p>
    <w:p w14:paraId="4519EACE" w14:textId="77777777" w:rsidR="00EB2A91" w:rsidRPr="00EB2A91" w:rsidRDefault="00EB2A91" w:rsidP="00DF3E3F">
      <w:pPr>
        <w:jc w:val="center"/>
        <w:rPr>
          <w:b/>
          <w:i/>
          <w:sz w:val="28"/>
          <w:szCs w:val="28"/>
        </w:rPr>
      </w:pPr>
      <w:r w:rsidRPr="00EB2A91">
        <w:rPr>
          <w:b/>
          <w:i/>
          <w:sz w:val="28"/>
          <w:szCs w:val="28"/>
        </w:rPr>
        <w:t xml:space="preserve">(Agent relevant de </w:t>
      </w:r>
      <w:smartTag w:uri="urn:schemas-microsoft-com:office:smarttags" w:element="PersonName">
        <w:smartTagPr>
          <w:attr w:name="ProductID" w:val="la CNRACL"/>
        </w:smartTagPr>
        <w:r w:rsidRPr="00EB2A91">
          <w:rPr>
            <w:b/>
            <w:i/>
            <w:sz w:val="28"/>
            <w:szCs w:val="28"/>
          </w:rPr>
          <w:t>la CNRACL</w:t>
        </w:r>
      </w:smartTag>
      <w:r w:rsidRPr="00EB2A91">
        <w:rPr>
          <w:b/>
          <w:i/>
          <w:sz w:val="28"/>
          <w:szCs w:val="28"/>
        </w:rPr>
        <w:t>)</w:t>
      </w:r>
    </w:p>
    <w:p w14:paraId="0E51B655" w14:textId="77777777" w:rsidR="00EB2A91" w:rsidRPr="00EB2A91" w:rsidRDefault="00EB2A91" w:rsidP="00DF3E3F">
      <w:pPr>
        <w:tabs>
          <w:tab w:val="left" w:pos="284"/>
          <w:tab w:val="left" w:pos="2552"/>
        </w:tabs>
        <w:rPr>
          <w:iCs/>
          <w:sz w:val="24"/>
          <w:szCs w:val="24"/>
        </w:rPr>
      </w:pPr>
    </w:p>
    <w:p w14:paraId="6FCC9805" w14:textId="6D6CABB1" w:rsidR="00EB2A91" w:rsidRPr="001A6F74" w:rsidRDefault="00EB2A91" w:rsidP="001A6F74">
      <w:pPr>
        <w:tabs>
          <w:tab w:val="left" w:pos="284"/>
          <w:tab w:val="left" w:pos="2552"/>
        </w:tabs>
        <w:jc w:val="center"/>
        <w:rPr>
          <w:b/>
          <w:bCs/>
          <w:sz w:val="24"/>
          <w:szCs w:val="24"/>
        </w:rPr>
      </w:pPr>
      <w:r w:rsidRPr="001A6F74">
        <w:rPr>
          <w:b/>
          <w:i/>
          <w:iCs/>
          <w:sz w:val="24"/>
          <w:szCs w:val="24"/>
        </w:rPr>
        <w:t xml:space="preserve">Les mentions en italique constituent des commentaires destinés à faciliter la rédaction de l’arrêté. Ils doivent être supprimés </w:t>
      </w:r>
      <w:r w:rsidR="00E56782" w:rsidRPr="001A6F74">
        <w:rPr>
          <w:b/>
          <w:i/>
          <w:iCs/>
          <w:sz w:val="24"/>
          <w:szCs w:val="24"/>
        </w:rPr>
        <w:t>de l’arrêté</w:t>
      </w:r>
      <w:r w:rsidRPr="001A6F74">
        <w:rPr>
          <w:b/>
          <w:i/>
          <w:iCs/>
          <w:sz w:val="24"/>
          <w:szCs w:val="24"/>
        </w:rPr>
        <w:t xml:space="preserve"> définitif.</w:t>
      </w:r>
    </w:p>
    <w:p w14:paraId="16F0DA0D" w14:textId="74F414D6" w:rsidR="00EB2A91" w:rsidRDefault="00EB2A91" w:rsidP="00DF3E3F">
      <w:pPr>
        <w:tabs>
          <w:tab w:val="left" w:pos="284"/>
          <w:tab w:val="left" w:pos="2268"/>
          <w:tab w:val="left" w:pos="2552"/>
        </w:tabs>
        <w:jc w:val="both"/>
        <w:rPr>
          <w:sz w:val="24"/>
          <w:szCs w:val="24"/>
        </w:rPr>
      </w:pPr>
    </w:p>
    <w:tbl>
      <w:tblPr>
        <w:tblStyle w:val="Grilledutableau"/>
        <w:tblW w:w="0" w:type="auto"/>
        <w:shd w:val="clear" w:color="auto" w:fill="95B3D7" w:themeFill="accent1" w:themeFillTint="99"/>
        <w:tblLook w:val="04A0" w:firstRow="1" w:lastRow="0" w:firstColumn="1" w:lastColumn="0" w:noHBand="0" w:noVBand="1"/>
      </w:tblPr>
      <w:tblGrid>
        <w:gridCol w:w="9212"/>
      </w:tblGrid>
      <w:tr w:rsidR="00B0649B" w14:paraId="65FA8D21" w14:textId="77777777" w:rsidTr="00B0649B">
        <w:tc>
          <w:tcPr>
            <w:tcW w:w="9212" w:type="dxa"/>
            <w:shd w:val="clear" w:color="auto" w:fill="95B3D7" w:themeFill="accent1" w:themeFillTint="99"/>
          </w:tcPr>
          <w:p w14:paraId="4E46FF60" w14:textId="52345703" w:rsidR="00B0649B" w:rsidRPr="00B0649B" w:rsidRDefault="00B0649B" w:rsidP="00B0649B">
            <w:pPr>
              <w:tabs>
                <w:tab w:val="left" w:pos="284"/>
                <w:tab w:val="left" w:pos="2268"/>
                <w:tab w:val="left" w:pos="2552"/>
              </w:tabs>
              <w:jc w:val="center"/>
              <w:rPr>
                <w:b/>
                <w:bCs/>
                <w:sz w:val="24"/>
                <w:szCs w:val="24"/>
              </w:rPr>
            </w:pPr>
            <w:r w:rsidRPr="00B0649B">
              <w:rPr>
                <w:b/>
                <w:bCs/>
                <w:sz w:val="24"/>
                <w:szCs w:val="24"/>
              </w:rPr>
              <w:t>Observations :</w:t>
            </w:r>
          </w:p>
          <w:p w14:paraId="1E893194" w14:textId="77777777" w:rsidR="00B0649B" w:rsidRDefault="00B0649B" w:rsidP="00B0649B">
            <w:pPr>
              <w:tabs>
                <w:tab w:val="left" w:pos="284"/>
                <w:tab w:val="left" w:pos="2268"/>
                <w:tab w:val="left" w:pos="2552"/>
              </w:tabs>
              <w:jc w:val="both"/>
              <w:rPr>
                <w:sz w:val="24"/>
                <w:szCs w:val="24"/>
              </w:rPr>
            </w:pPr>
          </w:p>
          <w:p w14:paraId="7B5308D5" w14:textId="17218F26" w:rsidR="00B0649B" w:rsidRDefault="00B0649B" w:rsidP="00B0649B">
            <w:pPr>
              <w:tabs>
                <w:tab w:val="left" w:pos="284"/>
                <w:tab w:val="left" w:pos="2268"/>
                <w:tab w:val="left" w:pos="2552"/>
              </w:tabs>
              <w:jc w:val="both"/>
              <w:rPr>
                <w:sz w:val="24"/>
                <w:szCs w:val="24"/>
              </w:rPr>
            </w:pPr>
            <w:r w:rsidRPr="00B0649B">
              <w:rPr>
                <w:sz w:val="24"/>
                <w:szCs w:val="24"/>
              </w:rPr>
              <w:t xml:space="preserve">L’ordonnance n° 2020-1447 du 25 novembre 2020 </w:t>
            </w:r>
            <w:r w:rsidR="00437C26">
              <w:rPr>
                <w:sz w:val="24"/>
                <w:szCs w:val="24"/>
              </w:rPr>
              <w:t>a</w:t>
            </w:r>
            <w:r w:rsidRPr="00B0649B">
              <w:rPr>
                <w:sz w:val="24"/>
                <w:szCs w:val="24"/>
              </w:rPr>
              <w:t xml:space="preserve"> modifi</w:t>
            </w:r>
            <w:r w:rsidR="00437C26">
              <w:rPr>
                <w:sz w:val="24"/>
                <w:szCs w:val="24"/>
              </w:rPr>
              <w:t>é</w:t>
            </w:r>
            <w:r w:rsidRPr="00B0649B">
              <w:rPr>
                <w:sz w:val="24"/>
                <w:szCs w:val="24"/>
              </w:rPr>
              <w:t xml:space="preserve"> les dispositions de l’article 57 4° bis de la loi du 26 janvier 1984 </w:t>
            </w:r>
            <w:r w:rsidR="00A3549F">
              <w:rPr>
                <w:sz w:val="24"/>
                <w:szCs w:val="24"/>
              </w:rPr>
              <w:t xml:space="preserve">(et désormais articles L. 823-1 à L. 823-6 du code général de la fonction publique) </w:t>
            </w:r>
            <w:r w:rsidRPr="00B0649B">
              <w:rPr>
                <w:sz w:val="24"/>
                <w:szCs w:val="24"/>
              </w:rPr>
              <w:t>sur le temps partiel pour raison thérapeutique (TPT).</w:t>
            </w:r>
          </w:p>
          <w:p w14:paraId="5FF2B2BC" w14:textId="77777777" w:rsidR="00437C26" w:rsidRDefault="00437C26" w:rsidP="00B0649B">
            <w:pPr>
              <w:tabs>
                <w:tab w:val="left" w:pos="284"/>
                <w:tab w:val="left" w:pos="2268"/>
                <w:tab w:val="left" w:pos="2552"/>
              </w:tabs>
              <w:jc w:val="both"/>
              <w:rPr>
                <w:sz w:val="24"/>
                <w:szCs w:val="24"/>
              </w:rPr>
            </w:pPr>
          </w:p>
          <w:p w14:paraId="25572A5D" w14:textId="0AF4096F" w:rsidR="00B0649B" w:rsidRPr="00B0649B" w:rsidRDefault="00B0649B" w:rsidP="00B0649B">
            <w:pPr>
              <w:tabs>
                <w:tab w:val="left" w:pos="284"/>
                <w:tab w:val="left" w:pos="2268"/>
                <w:tab w:val="left" w:pos="2552"/>
              </w:tabs>
              <w:jc w:val="both"/>
              <w:rPr>
                <w:sz w:val="24"/>
                <w:szCs w:val="24"/>
                <w:u w:val="single"/>
              </w:rPr>
            </w:pPr>
            <w:r w:rsidRPr="00B0649B">
              <w:rPr>
                <w:sz w:val="24"/>
                <w:szCs w:val="24"/>
              </w:rPr>
              <w:t xml:space="preserve">Désormais, </w:t>
            </w:r>
            <w:r w:rsidRPr="00B0649B">
              <w:rPr>
                <w:sz w:val="24"/>
                <w:szCs w:val="24"/>
                <w:u w:val="single"/>
              </w:rPr>
              <w:t>l’octroi d’un TPT n’est plus lié à une reprise après un congé pour raison de santé</w:t>
            </w:r>
            <w:r>
              <w:rPr>
                <w:sz w:val="24"/>
                <w:szCs w:val="24"/>
                <w:u w:val="single"/>
              </w:rPr>
              <w:t xml:space="preserve"> puisqu’un</w:t>
            </w:r>
            <w:r w:rsidRPr="00B0649B">
              <w:rPr>
                <w:sz w:val="24"/>
                <w:szCs w:val="24"/>
                <w:u w:val="single"/>
              </w:rPr>
              <w:t xml:space="preserve"> agent </w:t>
            </w:r>
            <w:r w:rsidRPr="00B0649B">
              <w:rPr>
                <w:b/>
                <w:bCs/>
                <w:sz w:val="24"/>
                <w:szCs w:val="24"/>
                <w:u w:val="single"/>
              </w:rPr>
              <w:t>en activité</w:t>
            </w:r>
            <w:r w:rsidRPr="00B0649B">
              <w:rPr>
                <w:sz w:val="24"/>
                <w:szCs w:val="24"/>
                <w:u w:val="single"/>
              </w:rPr>
              <w:t xml:space="preserve"> </w:t>
            </w:r>
            <w:r w:rsidRPr="00B0649B">
              <w:rPr>
                <w:sz w:val="24"/>
                <w:szCs w:val="24"/>
              </w:rPr>
              <w:t>(en fonction, en congé pour raisons de santé ou tout autre congé), qui a un problème de santé sans pour autant avoir bénéfici</w:t>
            </w:r>
            <w:r w:rsidR="00CC5AA4">
              <w:rPr>
                <w:sz w:val="24"/>
                <w:szCs w:val="24"/>
              </w:rPr>
              <w:t>é</w:t>
            </w:r>
            <w:r w:rsidRPr="00B0649B">
              <w:rPr>
                <w:sz w:val="24"/>
                <w:szCs w:val="24"/>
              </w:rPr>
              <w:t xml:space="preserve"> d’un arrêt maladie, peut solliciter un TPT pour se maintenir dans son emploi</w:t>
            </w:r>
            <w:r>
              <w:rPr>
                <w:sz w:val="24"/>
                <w:szCs w:val="24"/>
              </w:rPr>
              <w:t>.</w:t>
            </w:r>
          </w:p>
          <w:p w14:paraId="00E8DFBF" w14:textId="77777777" w:rsidR="00B0649B" w:rsidRDefault="00B0649B" w:rsidP="00B0649B">
            <w:pPr>
              <w:tabs>
                <w:tab w:val="left" w:pos="284"/>
                <w:tab w:val="left" w:pos="2268"/>
                <w:tab w:val="left" w:pos="2552"/>
              </w:tabs>
              <w:jc w:val="both"/>
              <w:rPr>
                <w:sz w:val="24"/>
                <w:szCs w:val="24"/>
              </w:rPr>
            </w:pPr>
          </w:p>
          <w:p w14:paraId="45B236B8" w14:textId="43934F69" w:rsidR="00B0649B" w:rsidRPr="00B0649B" w:rsidRDefault="00B0649B" w:rsidP="00B0649B">
            <w:pPr>
              <w:tabs>
                <w:tab w:val="left" w:pos="284"/>
                <w:tab w:val="left" w:pos="2268"/>
                <w:tab w:val="left" w:pos="2552"/>
              </w:tabs>
              <w:jc w:val="both"/>
              <w:rPr>
                <w:sz w:val="24"/>
                <w:szCs w:val="24"/>
              </w:rPr>
            </w:pPr>
            <w:r w:rsidRPr="00B0649B">
              <w:rPr>
                <w:sz w:val="24"/>
                <w:szCs w:val="24"/>
              </w:rPr>
              <w:t xml:space="preserve">Par ailleurs, si la durée du TPT est toujours limité à 1 an, les droits à TPT sont dorénavant </w:t>
            </w:r>
            <w:r w:rsidR="00437C26">
              <w:rPr>
                <w:sz w:val="24"/>
                <w:szCs w:val="24"/>
              </w:rPr>
              <w:t>« </w:t>
            </w:r>
            <w:r w:rsidRPr="00B0649B">
              <w:rPr>
                <w:sz w:val="24"/>
                <w:szCs w:val="24"/>
              </w:rPr>
              <w:t>rechargeables</w:t>
            </w:r>
            <w:r w:rsidR="00437C26">
              <w:rPr>
                <w:sz w:val="24"/>
                <w:szCs w:val="24"/>
              </w:rPr>
              <w:t> »</w:t>
            </w:r>
            <w:r w:rsidR="002C1BEE">
              <w:rPr>
                <w:sz w:val="24"/>
                <w:szCs w:val="24"/>
              </w:rPr>
              <w:t xml:space="preserve"> après un an de reprise</w:t>
            </w:r>
            <w:r w:rsidR="002C1BEE">
              <w:t xml:space="preserve"> </w:t>
            </w:r>
            <w:r w:rsidR="002C1BEE" w:rsidRPr="002C1BEE">
              <w:rPr>
                <w:sz w:val="24"/>
                <w:szCs w:val="24"/>
              </w:rPr>
              <w:t>en</w:t>
            </w:r>
            <w:r w:rsidR="002C1BEE">
              <w:t xml:space="preserve"> </w:t>
            </w:r>
            <w:r w:rsidR="002C1BEE" w:rsidRPr="002C1BEE">
              <w:rPr>
                <w:sz w:val="24"/>
                <w:szCs w:val="24"/>
              </w:rPr>
              <w:t xml:space="preserve">position d'activité </w:t>
            </w:r>
            <w:r w:rsidR="002C1BEE">
              <w:rPr>
                <w:sz w:val="24"/>
                <w:szCs w:val="24"/>
              </w:rPr>
              <w:t>ou</w:t>
            </w:r>
            <w:r w:rsidR="002C1BEE" w:rsidRPr="002C1BEE">
              <w:rPr>
                <w:sz w:val="24"/>
                <w:szCs w:val="24"/>
              </w:rPr>
              <w:t xml:space="preserve"> de détachement</w:t>
            </w:r>
            <w:r w:rsidR="002C1BEE">
              <w:rPr>
                <w:sz w:val="24"/>
                <w:szCs w:val="24"/>
              </w:rPr>
              <w:t>.</w:t>
            </w:r>
          </w:p>
          <w:p w14:paraId="27F0D1D2" w14:textId="5CAE256D" w:rsidR="00B0649B" w:rsidRDefault="00B0649B" w:rsidP="00B0649B">
            <w:pPr>
              <w:tabs>
                <w:tab w:val="left" w:pos="284"/>
                <w:tab w:val="left" w:pos="2268"/>
                <w:tab w:val="left" w:pos="2552"/>
              </w:tabs>
              <w:jc w:val="both"/>
              <w:rPr>
                <w:b/>
                <w:bCs/>
                <w:sz w:val="24"/>
                <w:szCs w:val="24"/>
              </w:rPr>
            </w:pPr>
          </w:p>
          <w:p w14:paraId="1FDEB305" w14:textId="3E380EC7" w:rsidR="00B0649B" w:rsidRDefault="00B0649B" w:rsidP="00B0649B">
            <w:pPr>
              <w:tabs>
                <w:tab w:val="left" w:pos="284"/>
                <w:tab w:val="left" w:pos="2268"/>
                <w:tab w:val="left" w:pos="2552"/>
              </w:tabs>
              <w:jc w:val="both"/>
              <w:rPr>
                <w:sz w:val="24"/>
                <w:szCs w:val="24"/>
              </w:rPr>
            </w:pPr>
            <w:r>
              <w:rPr>
                <w:sz w:val="24"/>
                <w:szCs w:val="24"/>
              </w:rPr>
              <w:t>Le d</w:t>
            </w:r>
            <w:r w:rsidRPr="00B0649B">
              <w:rPr>
                <w:sz w:val="24"/>
                <w:szCs w:val="24"/>
              </w:rPr>
              <w:t>écret n° 2021-1462 du 8 novembre 2021 relatif au temps partiel pour raison thérapeutique dans la fonction publique territoriale</w:t>
            </w:r>
            <w:r>
              <w:rPr>
                <w:sz w:val="24"/>
                <w:szCs w:val="24"/>
              </w:rPr>
              <w:t xml:space="preserve"> </w:t>
            </w:r>
            <w:r w:rsidR="00437C26">
              <w:rPr>
                <w:sz w:val="24"/>
                <w:szCs w:val="24"/>
              </w:rPr>
              <w:t>a,</w:t>
            </w:r>
            <w:r>
              <w:rPr>
                <w:sz w:val="24"/>
                <w:szCs w:val="24"/>
              </w:rPr>
              <w:t xml:space="preserve"> quant à lu</w:t>
            </w:r>
            <w:r w:rsidR="00437C26">
              <w:rPr>
                <w:sz w:val="24"/>
                <w:szCs w:val="24"/>
              </w:rPr>
              <w:t>i,</w:t>
            </w:r>
            <w:r>
              <w:rPr>
                <w:sz w:val="24"/>
                <w:szCs w:val="24"/>
              </w:rPr>
              <w:t xml:space="preserve"> modifi</w:t>
            </w:r>
            <w:r w:rsidR="00437C26">
              <w:rPr>
                <w:sz w:val="24"/>
                <w:szCs w:val="24"/>
              </w:rPr>
              <w:t>é</w:t>
            </w:r>
            <w:r>
              <w:rPr>
                <w:sz w:val="24"/>
                <w:szCs w:val="24"/>
              </w:rPr>
              <w:t xml:space="preserve"> les modalités d’octroi de renouvellement et de contrôle d’un TPT.</w:t>
            </w:r>
          </w:p>
          <w:p w14:paraId="43F27CD8" w14:textId="48AC4907" w:rsidR="00B0649B" w:rsidRDefault="00B0649B" w:rsidP="00B0649B">
            <w:pPr>
              <w:tabs>
                <w:tab w:val="left" w:pos="284"/>
                <w:tab w:val="left" w:pos="2268"/>
                <w:tab w:val="left" w:pos="2552"/>
              </w:tabs>
              <w:jc w:val="both"/>
              <w:rPr>
                <w:sz w:val="24"/>
                <w:szCs w:val="24"/>
              </w:rPr>
            </w:pPr>
          </w:p>
          <w:p w14:paraId="147A743A" w14:textId="0C9AEF46" w:rsidR="00B0649B" w:rsidRDefault="00B0649B" w:rsidP="00B0649B">
            <w:pPr>
              <w:tabs>
                <w:tab w:val="left" w:pos="284"/>
                <w:tab w:val="left" w:pos="2268"/>
                <w:tab w:val="left" w:pos="2552"/>
              </w:tabs>
              <w:jc w:val="both"/>
              <w:rPr>
                <w:sz w:val="24"/>
                <w:szCs w:val="24"/>
              </w:rPr>
            </w:pPr>
            <w:r>
              <w:rPr>
                <w:sz w:val="24"/>
                <w:szCs w:val="24"/>
              </w:rPr>
              <w:t>Les principaux changements sont les suivants :</w:t>
            </w:r>
          </w:p>
          <w:p w14:paraId="013D3431" w14:textId="65C18559" w:rsidR="00B0649B" w:rsidRDefault="00B0649B" w:rsidP="00B0649B">
            <w:pPr>
              <w:pStyle w:val="Paragraphedeliste"/>
              <w:numPr>
                <w:ilvl w:val="0"/>
                <w:numId w:val="1"/>
              </w:numPr>
              <w:tabs>
                <w:tab w:val="left" w:pos="284"/>
                <w:tab w:val="left" w:pos="2268"/>
                <w:tab w:val="left" w:pos="2552"/>
              </w:tabs>
              <w:jc w:val="both"/>
              <w:rPr>
                <w:sz w:val="24"/>
                <w:szCs w:val="24"/>
              </w:rPr>
            </w:pPr>
            <w:r>
              <w:rPr>
                <w:sz w:val="24"/>
                <w:szCs w:val="24"/>
              </w:rPr>
              <w:t xml:space="preserve">Durée du TPT : de 1 à 3 mois de manière continue ou discontinue </w:t>
            </w:r>
            <w:r w:rsidRPr="00B0649B">
              <w:rPr>
                <w:sz w:val="24"/>
                <w:szCs w:val="24"/>
              </w:rPr>
              <w:t>pour</w:t>
            </w:r>
            <w:r>
              <w:rPr>
                <w:sz w:val="24"/>
                <w:szCs w:val="24"/>
              </w:rPr>
              <w:t xml:space="preserve"> </w:t>
            </w:r>
            <w:r w:rsidRPr="00B0649B">
              <w:rPr>
                <w:sz w:val="24"/>
                <w:szCs w:val="24"/>
              </w:rPr>
              <w:t>une durée totale d’1 an maximum</w:t>
            </w:r>
            <w:r>
              <w:rPr>
                <w:sz w:val="24"/>
                <w:szCs w:val="24"/>
              </w:rPr>
              <w:t xml:space="preserve"> (avant </w:t>
            </w:r>
            <w:r w:rsidR="00F91ECE">
              <w:rPr>
                <w:sz w:val="24"/>
                <w:szCs w:val="24"/>
              </w:rPr>
              <w:t xml:space="preserve">par période de </w:t>
            </w:r>
            <w:r>
              <w:rPr>
                <w:sz w:val="24"/>
                <w:szCs w:val="24"/>
              </w:rPr>
              <w:t>3 ou 6 mois)</w:t>
            </w:r>
            <w:r w:rsidR="00F91ECE">
              <w:rPr>
                <w:sz w:val="24"/>
                <w:szCs w:val="24"/>
              </w:rPr>
              <w:t>,</w:t>
            </w:r>
          </w:p>
          <w:p w14:paraId="61FD0F6B" w14:textId="4C259494" w:rsidR="00B0649B" w:rsidRDefault="00B0649B" w:rsidP="00B0649B">
            <w:pPr>
              <w:pStyle w:val="Paragraphedeliste"/>
              <w:numPr>
                <w:ilvl w:val="0"/>
                <w:numId w:val="1"/>
              </w:numPr>
              <w:tabs>
                <w:tab w:val="left" w:pos="284"/>
                <w:tab w:val="left" w:pos="2268"/>
                <w:tab w:val="left" w:pos="2552"/>
              </w:tabs>
              <w:jc w:val="both"/>
              <w:rPr>
                <w:sz w:val="24"/>
                <w:szCs w:val="24"/>
              </w:rPr>
            </w:pPr>
            <w:r>
              <w:rPr>
                <w:sz w:val="24"/>
                <w:szCs w:val="24"/>
              </w:rPr>
              <w:t xml:space="preserve">Quotité du TPT : </w:t>
            </w:r>
            <w:bookmarkStart w:id="2" w:name="_Hlk89266515"/>
            <w:r w:rsidRPr="00B0649B">
              <w:rPr>
                <w:sz w:val="24"/>
                <w:szCs w:val="24"/>
              </w:rPr>
              <w:t>50%</w:t>
            </w:r>
            <w:r>
              <w:rPr>
                <w:sz w:val="24"/>
                <w:szCs w:val="24"/>
              </w:rPr>
              <w:t xml:space="preserve">, </w:t>
            </w:r>
            <w:r w:rsidRPr="00B0649B">
              <w:rPr>
                <w:sz w:val="24"/>
                <w:szCs w:val="24"/>
              </w:rPr>
              <w:t>60%</w:t>
            </w:r>
            <w:r>
              <w:rPr>
                <w:sz w:val="24"/>
                <w:szCs w:val="24"/>
              </w:rPr>
              <w:t xml:space="preserve">, </w:t>
            </w:r>
            <w:r w:rsidRPr="00B0649B">
              <w:rPr>
                <w:sz w:val="24"/>
                <w:szCs w:val="24"/>
              </w:rPr>
              <w:t>70%</w:t>
            </w:r>
            <w:r>
              <w:rPr>
                <w:sz w:val="24"/>
                <w:szCs w:val="24"/>
              </w:rPr>
              <w:t xml:space="preserve">, </w:t>
            </w:r>
            <w:r w:rsidRPr="00B0649B">
              <w:rPr>
                <w:sz w:val="24"/>
                <w:szCs w:val="24"/>
              </w:rPr>
              <w:t>80%</w:t>
            </w:r>
            <w:r>
              <w:rPr>
                <w:sz w:val="24"/>
                <w:szCs w:val="24"/>
              </w:rPr>
              <w:t xml:space="preserve"> ou </w:t>
            </w:r>
            <w:r w:rsidRPr="00B0649B">
              <w:rPr>
                <w:sz w:val="24"/>
                <w:szCs w:val="24"/>
              </w:rPr>
              <w:t>90%</w:t>
            </w:r>
            <w:r>
              <w:rPr>
                <w:sz w:val="24"/>
                <w:szCs w:val="24"/>
              </w:rPr>
              <w:t xml:space="preserve"> </w:t>
            </w:r>
            <w:bookmarkEnd w:id="2"/>
            <w:r>
              <w:rPr>
                <w:sz w:val="24"/>
                <w:szCs w:val="24"/>
              </w:rPr>
              <w:t xml:space="preserve">(avant </w:t>
            </w:r>
            <w:r w:rsidR="00F91ECE">
              <w:rPr>
                <w:sz w:val="24"/>
                <w:szCs w:val="24"/>
              </w:rPr>
              <w:t>pas inférieur à un mi-temps),</w:t>
            </w:r>
          </w:p>
          <w:p w14:paraId="7F57D15D" w14:textId="48004F31" w:rsidR="00F91ECE" w:rsidRPr="00F91ECE" w:rsidRDefault="00F91ECE" w:rsidP="00F91ECE">
            <w:pPr>
              <w:pStyle w:val="Paragraphedeliste"/>
              <w:numPr>
                <w:ilvl w:val="0"/>
                <w:numId w:val="1"/>
              </w:numPr>
              <w:tabs>
                <w:tab w:val="left" w:pos="284"/>
                <w:tab w:val="left" w:pos="2268"/>
                <w:tab w:val="left" w:pos="2552"/>
              </w:tabs>
              <w:jc w:val="both"/>
              <w:rPr>
                <w:sz w:val="24"/>
                <w:szCs w:val="24"/>
              </w:rPr>
            </w:pPr>
            <w:r>
              <w:rPr>
                <w:sz w:val="24"/>
                <w:szCs w:val="24"/>
              </w:rPr>
              <w:t xml:space="preserve">Consultation d’un médecin agréé : seulement pour les renouvellements </w:t>
            </w:r>
            <w:r w:rsidRPr="00F91ECE">
              <w:rPr>
                <w:sz w:val="24"/>
                <w:szCs w:val="24"/>
              </w:rPr>
              <w:t>au-delà de 3 mois</w:t>
            </w:r>
            <w:r>
              <w:rPr>
                <w:sz w:val="24"/>
                <w:szCs w:val="24"/>
              </w:rPr>
              <w:t xml:space="preserve"> </w:t>
            </w:r>
            <w:r w:rsidRPr="00F91ECE">
              <w:rPr>
                <w:sz w:val="24"/>
                <w:szCs w:val="24"/>
              </w:rPr>
              <w:t>de TPT</w:t>
            </w:r>
            <w:r>
              <w:rPr>
                <w:sz w:val="24"/>
                <w:szCs w:val="24"/>
              </w:rPr>
              <w:t xml:space="preserve"> (avant dès la demande initiale), l’employeur </w:t>
            </w:r>
            <w:r w:rsidR="00813CE0">
              <w:rPr>
                <w:sz w:val="24"/>
                <w:szCs w:val="24"/>
              </w:rPr>
              <w:t xml:space="preserve">peut néanmoins, s’il le </w:t>
            </w:r>
            <w:r>
              <w:rPr>
                <w:sz w:val="24"/>
                <w:szCs w:val="24"/>
              </w:rPr>
              <w:t>souhaite</w:t>
            </w:r>
            <w:r w:rsidR="00813CE0">
              <w:rPr>
                <w:sz w:val="24"/>
                <w:szCs w:val="24"/>
              </w:rPr>
              <w:t>,</w:t>
            </w:r>
            <w:r>
              <w:rPr>
                <w:sz w:val="24"/>
                <w:szCs w:val="24"/>
              </w:rPr>
              <w:t xml:space="preserve"> </w:t>
            </w:r>
            <w:r w:rsidRPr="00F91ECE">
              <w:rPr>
                <w:sz w:val="24"/>
                <w:szCs w:val="24"/>
              </w:rPr>
              <w:t xml:space="preserve">procéder à l'examen </w:t>
            </w:r>
            <w:r>
              <w:rPr>
                <w:sz w:val="24"/>
                <w:szCs w:val="24"/>
              </w:rPr>
              <w:t>de l’agent pendant la 1</w:t>
            </w:r>
            <w:r w:rsidRPr="00F91ECE">
              <w:rPr>
                <w:sz w:val="24"/>
                <w:szCs w:val="24"/>
                <w:vertAlign w:val="superscript"/>
              </w:rPr>
              <w:t>ère</w:t>
            </w:r>
            <w:r>
              <w:rPr>
                <w:sz w:val="24"/>
                <w:szCs w:val="24"/>
              </w:rPr>
              <w:t xml:space="preserve"> période de TPT,</w:t>
            </w:r>
          </w:p>
          <w:p w14:paraId="618AAD65" w14:textId="41927186" w:rsidR="00B0649B" w:rsidRDefault="00F91ECE" w:rsidP="00F91ECE">
            <w:pPr>
              <w:pStyle w:val="Paragraphedeliste"/>
              <w:numPr>
                <w:ilvl w:val="0"/>
                <w:numId w:val="1"/>
              </w:numPr>
              <w:tabs>
                <w:tab w:val="left" w:pos="284"/>
                <w:tab w:val="left" w:pos="2268"/>
                <w:tab w:val="left" w:pos="2552"/>
              </w:tabs>
              <w:jc w:val="both"/>
              <w:rPr>
                <w:sz w:val="24"/>
                <w:szCs w:val="24"/>
              </w:rPr>
            </w:pPr>
            <w:r>
              <w:rPr>
                <w:sz w:val="24"/>
                <w:szCs w:val="24"/>
              </w:rPr>
              <w:t xml:space="preserve">Saisine des instances médicales : l’employeur ou l’agent peuvent soumettre pour avis </w:t>
            </w:r>
            <w:r w:rsidR="00C0380B">
              <w:rPr>
                <w:sz w:val="24"/>
                <w:szCs w:val="24"/>
              </w:rPr>
              <w:t xml:space="preserve">au conseil médical </w:t>
            </w:r>
            <w:r>
              <w:rPr>
                <w:sz w:val="24"/>
                <w:szCs w:val="24"/>
              </w:rPr>
              <w:t xml:space="preserve">les conclusions rendues par le médecin expert </w:t>
            </w:r>
            <w:r w:rsidRPr="00F91ECE">
              <w:rPr>
                <w:sz w:val="24"/>
                <w:szCs w:val="24"/>
              </w:rPr>
              <w:t xml:space="preserve">en cas de contrôle en cours du TPT ou lors d’un </w:t>
            </w:r>
            <w:r>
              <w:rPr>
                <w:sz w:val="24"/>
                <w:szCs w:val="24"/>
              </w:rPr>
              <w:t>renouvellement (avant uniquement en cas d’avis discordants entre médecins),</w:t>
            </w:r>
          </w:p>
          <w:p w14:paraId="72255C30" w14:textId="5F60C79E" w:rsidR="00F91ECE" w:rsidRDefault="00F91ECE" w:rsidP="00F91ECE">
            <w:pPr>
              <w:pStyle w:val="Paragraphedeliste"/>
              <w:numPr>
                <w:ilvl w:val="0"/>
                <w:numId w:val="1"/>
              </w:numPr>
              <w:tabs>
                <w:tab w:val="left" w:pos="284"/>
                <w:tab w:val="left" w:pos="2268"/>
                <w:tab w:val="left" w:pos="2552"/>
              </w:tabs>
              <w:jc w:val="both"/>
              <w:rPr>
                <w:sz w:val="24"/>
                <w:szCs w:val="24"/>
              </w:rPr>
            </w:pPr>
            <w:r>
              <w:rPr>
                <w:sz w:val="24"/>
                <w:szCs w:val="24"/>
              </w:rPr>
              <w:t xml:space="preserve">Information du médecin de prévention des </w:t>
            </w:r>
            <w:r w:rsidRPr="00F91ECE">
              <w:rPr>
                <w:sz w:val="24"/>
                <w:szCs w:val="24"/>
              </w:rPr>
              <w:t xml:space="preserve">demandes </w:t>
            </w:r>
            <w:r>
              <w:rPr>
                <w:sz w:val="24"/>
                <w:szCs w:val="24"/>
              </w:rPr>
              <w:t>de TPT</w:t>
            </w:r>
            <w:r w:rsidRPr="00F91ECE">
              <w:rPr>
                <w:sz w:val="24"/>
                <w:szCs w:val="24"/>
              </w:rPr>
              <w:t xml:space="preserve"> et des autorisations accordées</w:t>
            </w:r>
            <w:r>
              <w:rPr>
                <w:sz w:val="24"/>
                <w:szCs w:val="24"/>
              </w:rPr>
              <w:t>,</w:t>
            </w:r>
          </w:p>
          <w:p w14:paraId="070420FB" w14:textId="1ED6DC5B" w:rsidR="00F91ECE" w:rsidRDefault="00F91ECE" w:rsidP="00F91ECE">
            <w:pPr>
              <w:pStyle w:val="Paragraphedeliste"/>
              <w:numPr>
                <w:ilvl w:val="0"/>
                <w:numId w:val="1"/>
              </w:numPr>
              <w:tabs>
                <w:tab w:val="left" w:pos="284"/>
                <w:tab w:val="left" w:pos="2268"/>
                <w:tab w:val="left" w:pos="2552"/>
              </w:tabs>
              <w:jc w:val="both"/>
              <w:rPr>
                <w:sz w:val="24"/>
                <w:szCs w:val="24"/>
              </w:rPr>
            </w:pPr>
            <w:r>
              <w:rPr>
                <w:sz w:val="24"/>
                <w:szCs w:val="24"/>
              </w:rPr>
              <w:t>Portabilité du bénéficie du TPT en cas de mobilité,</w:t>
            </w:r>
          </w:p>
          <w:p w14:paraId="5D77FE39" w14:textId="07A9D06B" w:rsidR="00F91ECE" w:rsidRPr="00F91ECE" w:rsidRDefault="00F91ECE" w:rsidP="00F91ECE">
            <w:pPr>
              <w:pStyle w:val="Paragraphedeliste"/>
              <w:numPr>
                <w:ilvl w:val="0"/>
                <w:numId w:val="1"/>
              </w:numPr>
              <w:tabs>
                <w:tab w:val="left" w:pos="284"/>
                <w:tab w:val="left" w:pos="2268"/>
                <w:tab w:val="left" w:pos="2552"/>
              </w:tabs>
              <w:jc w:val="both"/>
              <w:rPr>
                <w:sz w:val="24"/>
                <w:szCs w:val="24"/>
              </w:rPr>
            </w:pPr>
            <w:r>
              <w:rPr>
                <w:sz w:val="24"/>
                <w:szCs w:val="24"/>
              </w:rPr>
              <w:t>Droit</w:t>
            </w:r>
            <w:r w:rsidR="00D55A1E">
              <w:rPr>
                <w:sz w:val="24"/>
                <w:szCs w:val="24"/>
              </w:rPr>
              <w:t xml:space="preserve"> rechargeable</w:t>
            </w:r>
            <w:r>
              <w:rPr>
                <w:sz w:val="24"/>
                <w:szCs w:val="24"/>
              </w:rPr>
              <w:t xml:space="preserve"> à TPT : </w:t>
            </w:r>
            <w:r w:rsidR="00D55A1E">
              <w:rPr>
                <w:sz w:val="24"/>
                <w:szCs w:val="24"/>
              </w:rPr>
              <w:t>l</w:t>
            </w:r>
            <w:r w:rsidRPr="00F91ECE">
              <w:rPr>
                <w:sz w:val="24"/>
                <w:szCs w:val="24"/>
              </w:rPr>
              <w:t>orsque l’agent a épuisé ses droits,</w:t>
            </w:r>
            <w:r>
              <w:rPr>
                <w:sz w:val="24"/>
                <w:szCs w:val="24"/>
              </w:rPr>
              <w:t xml:space="preserve"> </w:t>
            </w:r>
            <w:r w:rsidR="00EF4565">
              <w:rPr>
                <w:sz w:val="24"/>
                <w:szCs w:val="24"/>
              </w:rPr>
              <w:t xml:space="preserve">il peut solliciter </w:t>
            </w:r>
            <w:r w:rsidRPr="00F91ECE">
              <w:rPr>
                <w:sz w:val="24"/>
                <w:szCs w:val="24"/>
              </w:rPr>
              <w:t xml:space="preserve">une nouvelle autorisation </w:t>
            </w:r>
            <w:r w:rsidR="00EF4565">
              <w:rPr>
                <w:sz w:val="24"/>
                <w:szCs w:val="24"/>
              </w:rPr>
              <w:t>de TPT</w:t>
            </w:r>
            <w:r w:rsidRPr="00F91ECE">
              <w:rPr>
                <w:sz w:val="24"/>
                <w:szCs w:val="24"/>
              </w:rPr>
              <w:t xml:space="preserve"> à l’issue d’un</w:t>
            </w:r>
            <w:r>
              <w:rPr>
                <w:sz w:val="24"/>
                <w:szCs w:val="24"/>
              </w:rPr>
              <w:t xml:space="preserve"> </w:t>
            </w:r>
            <w:r w:rsidRPr="00F91ECE">
              <w:rPr>
                <w:sz w:val="24"/>
                <w:szCs w:val="24"/>
              </w:rPr>
              <w:t>délai d’1 an minimum de reprise</w:t>
            </w:r>
            <w:r>
              <w:rPr>
                <w:sz w:val="24"/>
                <w:szCs w:val="24"/>
              </w:rPr>
              <w:t xml:space="preserve"> </w:t>
            </w:r>
            <w:r w:rsidRPr="00F91ECE">
              <w:rPr>
                <w:sz w:val="24"/>
                <w:szCs w:val="24"/>
              </w:rPr>
              <w:t>d’activité</w:t>
            </w:r>
            <w:r>
              <w:rPr>
                <w:sz w:val="24"/>
                <w:szCs w:val="24"/>
              </w:rPr>
              <w:t xml:space="preserve"> (avant 1 an de TPT pour une même affection)</w:t>
            </w:r>
          </w:p>
          <w:p w14:paraId="0B996C72" w14:textId="77777777" w:rsidR="00B0649B" w:rsidRDefault="00B0649B" w:rsidP="00DF3E3F">
            <w:pPr>
              <w:tabs>
                <w:tab w:val="left" w:pos="284"/>
                <w:tab w:val="left" w:pos="2268"/>
                <w:tab w:val="left" w:pos="2552"/>
              </w:tabs>
              <w:jc w:val="both"/>
              <w:rPr>
                <w:sz w:val="24"/>
                <w:szCs w:val="24"/>
              </w:rPr>
            </w:pPr>
          </w:p>
          <w:p w14:paraId="54C891AA" w14:textId="1A1247DD" w:rsidR="002C1BEE" w:rsidRDefault="002C1BEE" w:rsidP="00DF3E3F">
            <w:pPr>
              <w:tabs>
                <w:tab w:val="left" w:pos="284"/>
                <w:tab w:val="left" w:pos="2268"/>
                <w:tab w:val="left" w:pos="2552"/>
              </w:tabs>
              <w:jc w:val="both"/>
              <w:rPr>
                <w:sz w:val="24"/>
                <w:szCs w:val="24"/>
              </w:rPr>
            </w:pPr>
            <w:r w:rsidRPr="002C1BEE">
              <w:rPr>
                <w:b/>
                <w:bCs/>
                <w:sz w:val="24"/>
                <w:szCs w:val="24"/>
              </w:rPr>
              <w:t xml:space="preserve">La demande de TPT initiale est accordée </w:t>
            </w:r>
            <w:r w:rsidRPr="002C1BEE">
              <w:rPr>
                <w:b/>
                <w:bCs/>
                <w:sz w:val="24"/>
                <w:szCs w:val="24"/>
                <w:u w:val="single"/>
              </w:rPr>
              <w:t>de droit dès réception</w:t>
            </w:r>
            <w:r>
              <w:rPr>
                <w:sz w:val="24"/>
                <w:szCs w:val="24"/>
              </w:rPr>
              <w:t xml:space="preserve"> sauf si la consultation du </w:t>
            </w:r>
            <w:r w:rsidR="00C0380B">
              <w:rPr>
                <w:sz w:val="24"/>
                <w:szCs w:val="24"/>
              </w:rPr>
              <w:t>conseil</w:t>
            </w:r>
            <w:r>
              <w:rPr>
                <w:sz w:val="24"/>
                <w:szCs w:val="24"/>
              </w:rPr>
              <w:t xml:space="preserve"> médical pour la reprise est obligatoire (notamment </w:t>
            </w:r>
            <w:r w:rsidRPr="002C1BEE">
              <w:rPr>
                <w:sz w:val="24"/>
                <w:szCs w:val="24"/>
              </w:rPr>
              <w:t>après un</w:t>
            </w:r>
            <w:r>
              <w:rPr>
                <w:sz w:val="24"/>
                <w:szCs w:val="24"/>
              </w:rPr>
              <w:t>e période de</w:t>
            </w:r>
            <w:r w:rsidRPr="002C1BEE">
              <w:rPr>
                <w:sz w:val="24"/>
                <w:szCs w:val="24"/>
              </w:rPr>
              <w:t xml:space="preserve"> CLM, </w:t>
            </w:r>
            <w:r>
              <w:rPr>
                <w:sz w:val="24"/>
                <w:szCs w:val="24"/>
              </w:rPr>
              <w:t xml:space="preserve">ou </w:t>
            </w:r>
            <w:r w:rsidRPr="002C1BEE">
              <w:rPr>
                <w:sz w:val="24"/>
                <w:szCs w:val="24"/>
              </w:rPr>
              <w:t>CLD ou après 12 mois consécutif en CMO qui nécessite l’avis favorable du comité médical avant toute reprise</w:t>
            </w:r>
            <w:r>
              <w:rPr>
                <w:sz w:val="24"/>
                <w:szCs w:val="24"/>
              </w:rPr>
              <w:t>).</w:t>
            </w:r>
          </w:p>
          <w:p w14:paraId="400048ED" w14:textId="17E20438" w:rsidR="002C1BEE" w:rsidRDefault="002C1BEE" w:rsidP="00DF3E3F">
            <w:pPr>
              <w:tabs>
                <w:tab w:val="left" w:pos="284"/>
                <w:tab w:val="left" w:pos="2268"/>
                <w:tab w:val="left" w:pos="2552"/>
              </w:tabs>
              <w:jc w:val="both"/>
              <w:rPr>
                <w:sz w:val="24"/>
                <w:szCs w:val="24"/>
              </w:rPr>
            </w:pPr>
          </w:p>
        </w:tc>
      </w:tr>
    </w:tbl>
    <w:p w14:paraId="52D056B1" w14:textId="1D9AB55F" w:rsidR="00B0649B" w:rsidRDefault="00B0649B" w:rsidP="00DF3E3F">
      <w:pPr>
        <w:tabs>
          <w:tab w:val="left" w:pos="284"/>
          <w:tab w:val="left" w:pos="2268"/>
          <w:tab w:val="left" w:pos="2552"/>
        </w:tabs>
        <w:jc w:val="both"/>
        <w:rPr>
          <w:sz w:val="24"/>
          <w:szCs w:val="24"/>
        </w:rPr>
      </w:pPr>
    </w:p>
    <w:p w14:paraId="532CB4A8" w14:textId="77777777" w:rsidR="00B0649B" w:rsidRPr="0006334F" w:rsidRDefault="00B0649B" w:rsidP="00DF3E3F">
      <w:pPr>
        <w:tabs>
          <w:tab w:val="left" w:pos="284"/>
          <w:tab w:val="left" w:pos="2268"/>
          <w:tab w:val="left" w:pos="2552"/>
        </w:tabs>
        <w:jc w:val="both"/>
        <w:rPr>
          <w:sz w:val="24"/>
          <w:szCs w:val="24"/>
        </w:rPr>
      </w:pPr>
    </w:p>
    <w:p w14:paraId="30E9DD4B" w14:textId="77777777" w:rsidR="00EB2A91" w:rsidRPr="003B5B3A" w:rsidRDefault="00EB2A91" w:rsidP="00DF3E3F">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16DB6568" w14:textId="77777777" w:rsidR="00EB2A91" w:rsidRPr="003B5B3A" w:rsidRDefault="00EB2A91" w:rsidP="00DF3E3F">
      <w:pPr>
        <w:jc w:val="both"/>
        <w:rPr>
          <w:sz w:val="24"/>
          <w:szCs w:val="24"/>
        </w:rPr>
      </w:pPr>
    </w:p>
    <w:p w14:paraId="4FD38A6D" w14:textId="3C6D9178" w:rsidR="00EB2A91" w:rsidRPr="00EB2A91" w:rsidRDefault="00DF3E3F" w:rsidP="00251A67">
      <w:pPr>
        <w:jc w:val="both"/>
        <w:rPr>
          <w:sz w:val="24"/>
          <w:szCs w:val="24"/>
        </w:rPr>
      </w:pPr>
      <w:r>
        <w:rPr>
          <w:sz w:val="24"/>
          <w:szCs w:val="24"/>
        </w:rPr>
        <w:t>Vu</w:t>
      </w:r>
      <w:r w:rsidR="00EB2A91" w:rsidRPr="00EB2A91">
        <w:rPr>
          <w:sz w:val="24"/>
          <w:szCs w:val="24"/>
        </w:rPr>
        <w:t xml:space="preserve"> </w:t>
      </w:r>
      <w:r w:rsidR="00251A67">
        <w:rPr>
          <w:sz w:val="24"/>
          <w:szCs w:val="24"/>
        </w:rPr>
        <w:t>le Code général de la fonction publique, et notamment ses articles L. 823-1 à L. 823-6</w:t>
      </w:r>
      <w:r w:rsidR="00EB2A91" w:rsidRPr="00EB2A91">
        <w:rPr>
          <w:sz w:val="24"/>
          <w:szCs w:val="24"/>
        </w:rPr>
        <w:t>,</w:t>
      </w:r>
    </w:p>
    <w:p w14:paraId="017255F0" w14:textId="77777777" w:rsidR="00CC3264" w:rsidRDefault="00CC3264" w:rsidP="00DF3E3F">
      <w:pPr>
        <w:jc w:val="both"/>
        <w:rPr>
          <w:sz w:val="24"/>
          <w:szCs w:val="24"/>
        </w:rPr>
      </w:pPr>
    </w:p>
    <w:p w14:paraId="1A577F9A" w14:textId="64640424" w:rsidR="00EB2A91" w:rsidRDefault="00EB2A91" w:rsidP="00DF3E3F">
      <w:pPr>
        <w:jc w:val="both"/>
        <w:rPr>
          <w:sz w:val="24"/>
          <w:szCs w:val="24"/>
        </w:rPr>
      </w:pPr>
      <w:r w:rsidRPr="00EB2A91">
        <w:rPr>
          <w:sz w:val="24"/>
          <w:szCs w:val="24"/>
        </w:rPr>
        <w:t>V</w:t>
      </w:r>
      <w:r w:rsidR="00DF3E3F">
        <w:rPr>
          <w:sz w:val="24"/>
          <w:szCs w:val="24"/>
        </w:rPr>
        <w:t>u</w:t>
      </w:r>
      <w:r w:rsidRPr="00EB2A91">
        <w:rPr>
          <w:sz w:val="24"/>
          <w:szCs w:val="24"/>
        </w:rPr>
        <w:t xml:space="preserve"> le décret n° 87-602 du 30 juillet 1987 relatif à l'organisation des comités médicaux, aux conditions d'aptitude physique et au régime des congés de maladie des fonctionnaires territoriaux,</w:t>
      </w:r>
    </w:p>
    <w:p w14:paraId="6BFFD89B" w14:textId="127CE6AF" w:rsidR="00C0380B" w:rsidRDefault="00C0380B" w:rsidP="00DF3E3F">
      <w:pPr>
        <w:jc w:val="both"/>
        <w:rPr>
          <w:sz w:val="24"/>
          <w:szCs w:val="24"/>
        </w:rPr>
      </w:pPr>
    </w:p>
    <w:p w14:paraId="5CAA8504" w14:textId="77FC7121" w:rsidR="00251A67" w:rsidRPr="00251A67" w:rsidRDefault="00251A67" w:rsidP="00DF3E3F">
      <w:pPr>
        <w:jc w:val="both"/>
        <w:rPr>
          <w:bCs/>
          <w:i/>
          <w:sz w:val="24"/>
          <w:szCs w:val="24"/>
        </w:rPr>
      </w:pPr>
      <w:r w:rsidRPr="0066222C">
        <w:rPr>
          <w:b/>
          <w:i/>
          <w:color w:val="FF0000"/>
          <w:sz w:val="24"/>
          <w:szCs w:val="24"/>
        </w:rPr>
        <w:t>Le cas échéant si fonctionnaire à temps non-complet ≥ 28 h :</w:t>
      </w:r>
      <w:r w:rsidRPr="00F46E9C">
        <w:rPr>
          <w:sz w:val="24"/>
          <w:szCs w:val="24"/>
        </w:rPr>
        <w:t xml:space="preserve"> </w:t>
      </w:r>
      <w:r w:rsidRPr="00F46E9C">
        <w:rPr>
          <w:i/>
          <w:sz w:val="24"/>
          <w:szCs w:val="24"/>
        </w:rPr>
        <w:t xml:space="preserve">Vu le décret </w:t>
      </w:r>
      <w:r w:rsidRPr="00F46E9C">
        <w:rPr>
          <w:bCs/>
          <w:i/>
          <w:sz w:val="24"/>
          <w:szCs w:val="24"/>
        </w:rPr>
        <w:t>n°</w:t>
      </w:r>
      <w:r>
        <w:rPr>
          <w:bCs/>
          <w:i/>
          <w:sz w:val="24"/>
          <w:szCs w:val="24"/>
        </w:rPr>
        <w:t xml:space="preserve"> </w:t>
      </w:r>
      <w:r w:rsidRPr="00F46E9C">
        <w:rPr>
          <w:bCs/>
          <w:i/>
          <w:sz w:val="24"/>
          <w:szCs w:val="24"/>
        </w:rPr>
        <w:t>91-298 du 20 mars 1991 portant dispositions statutaires applicables aux fonctionnaires territoriaux nommés dans des emplois permanents à temps non complet,</w:t>
      </w:r>
    </w:p>
    <w:p w14:paraId="4ECFC68A" w14:textId="77777777" w:rsidR="00251A67" w:rsidRDefault="00251A67" w:rsidP="00DF3E3F">
      <w:pPr>
        <w:jc w:val="both"/>
        <w:rPr>
          <w:sz w:val="24"/>
          <w:szCs w:val="24"/>
        </w:rPr>
      </w:pPr>
    </w:p>
    <w:p w14:paraId="295E9577" w14:textId="52728AE6" w:rsidR="00C0380B" w:rsidRPr="00C0380B" w:rsidRDefault="00C0380B" w:rsidP="00DF3E3F">
      <w:pPr>
        <w:jc w:val="both"/>
        <w:rPr>
          <w:i/>
          <w:iCs/>
          <w:sz w:val="24"/>
          <w:szCs w:val="24"/>
        </w:rPr>
      </w:pPr>
      <w:r w:rsidRPr="0066222C">
        <w:rPr>
          <w:b/>
          <w:bCs/>
          <w:i/>
          <w:iCs/>
          <w:color w:val="FF0000"/>
          <w:sz w:val="24"/>
          <w:szCs w:val="24"/>
        </w:rPr>
        <w:t>Le cas échéant pour un fonctionnaire stagiaire :</w:t>
      </w:r>
      <w:r>
        <w:rPr>
          <w:sz w:val="24"/>
          <w:szCs w:val="24"/>
        </w:rPr>
        <w:t xml:space="preserve"> </w:t>
      </w:r>
      <w:r w:rsidRPr="00C0380B">
        <w:rPr>
          <w:i/>
          <w:iCs/>
          <w:sz w:val="24"/>
          <w:szCs w:val="24"/>
        </w:rPr>
        <w:t>Vu le décret n°</w:t>
      </w:r>
      <w:r w:rsidR="00251A67">
        <w:rPr>
          <w:i/>
          <w:iCs/>
          <w:sz w:val="24"/>
          <w:szCs w:val="24"/>
        </w:rPr>
        <w:t xml:space="preserve"> </w:t>
      </w:r>
      <w:r w:rsidRPr="00C0380B">
        <w:rPr>
          <w:i/>
          <w:iCs/>
          <w:sz w:val="24"/>
          <w:szCs w:val="24"/>
        </w:rPr>
        <w:t>92-1194 du 4 novembre 1992 fixant les dispositions communes applicables aux fonctionnaires stagiaires de la fonction publique territoriale</w:t>
      </w:r>
      <w:r>
        <w:rPr>
          <w:i/>
          <w:iCs/>
          <w:sz w:val="24"/>
          <w:szCs w:val="24"/>
        </w:rPr>
        <w:t>,</w:t>
      </w:r>
    </w:p>
    <w:p w14:paraId="42D8916C" w14:textId="77777777" w:rsidR="00E25CB1" w:rsidRPr="00EB2A91" w:rsidRDefault="00E25CB1" w:rsidP="00DF3E3F">
      <w:pPr>
        <w:jc w:val="both"/>
        <w:rPr>
          <w:sz w:val="24"/>
          <w:szCs w:val="24"/>
        </w:rPr>
      </w:pPr>
    </w:p>
    <w:p w14:paraId="094FC656" w14:textId="07478A91" w:rsidR="00E25CB1" w:rsidRPr="00173230" w:rsidRDefault="00B0649B" w:rsidP="00E25CB1">
      <w:pPr>
        <w:jc w:val="both"/>
        <w:rPr>
          <w:i/>
          <w:iCs/>
          <w:sz w:val="24"/>
          <w:szCs w:val="24"/>
        </w:rPr>
      </w:pPr>
      <w:bookmarkStart w:id="3" w:name="_Hlk89266611"/>
      <w:r w:rsidRPr="00D55A1E">
        <w:rPr>
          <w:b/>
          <w:bCs/>
          <w:i/>
          <w:iCs/>
          <w:color w:val="FF0000"/>
          <w:sz w:val="24"/>
          <w:szCs w:val="24"/>
        </w:rPr>
        <w:t>Le cas échéant</w:t>
      </w:r>
      <w:r w:rsidR="00D55A1E" w:rsidRPr="00D55A1E">
        <w:rPr>
          <w:b/>
          <w:bCs/>
          <w:i/>
          <w:iCs/>
          <w:color w:val="FF0000"/>
          <w:sz w:val="24"/>
          <w:szCs w:val="24"/>
        </w:rPr>
        <w:t xml:space="preserve"> si l’agent était placé en congé pour raison de santé</w:t>
      </w:r>
      <w:r w:rsidRPr="00B0649B">
        <w:rPr>
          <w:i/>
          <w:iCs/>
          <w:color w:val="FF0000"/>
          <w:sz w:val="24"/>
          <w:szCs w:val="24"/>
        </w:rPr>
        <w:t> </w:t>
      </w:r>
      <w:bookmarkEnd w:id="3"/>
      <w:r w:rsidRPr="00B0649B">
        <w:rPr>
          <w:i/>
          <w:iCs/>
          <w:color w:val="FF0000"/>
          <w:sz w:val="24"/>
          <w:szCs w:val="24"/>
        </w:rPr>
        <w:t xml:space="preserve">: </w:t>
      </w:r>
      <w:r w:rsidR="00E25CB1" w:rsidRPr="00173230">
        <w:rPr>
          <w:i/>
          <w:iCs/>
          <w:sz w:val="24"/>
          <w:szCs w:val="24"/>
        </w:rPr>
        <w:t xml:space="preserve">Vu l'arrêté en date du... plaçant Monsieur (ou </w:t>
      </w:r>
      <w:proofErr w:type="gramStart"/>
      <w:r w:rsidR="00E25CB1" w:rsidRPr="00173230">
        <w:rPr>
          <w:i/>
          <w:iCs/>
          <w:sz w:val="24"/>
          <w:szCs w:val="24"/>
        </w:rPr>
        <w:t>Madame)...</w:t>
      </w:r>
      <w:proofErr w:type="gramEnd"/>
      <w:r w:rsidR="00E25CB1" w:rsidRPr="00173230">
        <w:rPr>
          <w:i/>
          <w:iCs/>
          <w:sz w:val="24"/>
          <w:szCs w:val="24"/>
        </w:rPr>
        <w:t xml:space="preserve"> en position de congé de... (</w:t>
      </w:r>
      <w:r w:rsidR="00BA279B" w:rsidRPr="00173230">
        <w:rPr>
          <w:i/>
          <w:iCs/>
          <w:sz w:val="24"/>
          <w:szCs w:val="24"/>
          <w:u w:val="single"/>
        </w:rPr>
        <w:t>Type</w:t>
      </w:r>
      <w:r w:rsidR="00E25CB1" w:rsidRPr="00173230">
        <w:rPr>
          <w:i/>
          <w:iCs/>
          <w:sz w:val="24"/>
          <w:szCs w:val="24"/>
          <w:u w:val="single"/>
        </w:rPr>
        <w:t xml:space="preserve"> de congé</w:t>
      </w:r>
      <w:r w:rsidR="00E25CB1" w:rsidRPr="00173230">
        <w:rPr>
          <w:i/>
          <w:iCs/>
          <w:sz w:val="24"/>
          <w:szCs w:val="24"/>
        </w:rPr>
        <w:t xml:space="preserve"> : </w:t>
      </w:r>
      <w:r w:rsidR="00BA279B" w:rsidRPr="00173230">
        <w:rPr>
          <w:i/>
          <w:iCs/>
          <w:sz w:val="24"/>
          <w:szCs w:val="24"/>
        </w:rPr>
        <w:t>m</w:t>
      </w:r>
      <w:r w:rsidR="00E25CB1" w:rsidRPr="00173230">
        <w:rPr>
          <w:i/>
          <w:iCs/>
          <w:sz w:val="24"/>
          <w:szCs w:val="24"/>
        </w:rPr>
        <w:t xml:space="preserve">aladie ordinaire, longue maladie, maladie de longue durée, accident </w:t>
      </w:r>
      <w:r w:rsidR="00BA279B" w:rsidRPr="00173230">
        <w:rPr>
          <w:i/>
          <w:iCs/>
          <w:sz w:val="24"/>
          <w:szCs w:val="24"/>
        </w:rPr>
        <w:t xml:space="preserve">de service, </w:t>
      </w:r>
      <w:r w:rsidR="00E053EE" w:rsidRPr="00173230">
        <w:rPr>
          <w:i/>
          <w:iCs/>
          <w:sz w:val="24"/>
          <w:szCs w:val="24"/>
        </w:rPr>
        <w:t xml:space="preserve">ou </w:t>
      </w:r>
      <w:r w:rsidR="00BA279B" w:rsidRPr="00173230">
        <w:rPr>
          <w:i/>
          <w:iCs/>
          <w:sz w:val="24"/>
          <w:szCs w:val="24"/>
        </w:rPr>
        <w:t>maladie professionnelle</w:t>
      </w:r>
      <w:r w:rsidR="00E25CB1" w:rsidRPr="00173230">
        <w:rPr>
          <w:i/>
          <w:iCs/>
          <w:sz w:val="24"/>
          <w:szCs w:val="24"/>
        </w:rPr>
        <w:t>),</w:t>
      </w:r>
    </w:p>
    <w:p w14:paraId="0C539DFA" w14:textId="50C623AA" w:rsidR="00CC3264" w:rsidRDefault="00CC3264" w:rsidP="00DF3E3F">
      <w:pPr>
        <w:jc w:val="both"/>
        <w:rPr>
          <w:sz w:val="24"/>
          <w:szCs w:val="24"/>
        </w:rPr>
      </w:pPr>
    </w:p>
    <w:p w14:paraId="7EE02847" w14:textId="38A2C4C8" w:rsidR="00E25CB1" w:rsidRPr="00E25CB1" w:rsidRDefault="00E25CB1" w:rsidP="00E25CB1">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sidR="00901F2D">
        <w:rPr>
          <w:sz w:val="24"/>
          <w:szCs w:val="24"/>
          <w:lang w:eastAsia="en-US"/>
        </w:rPr>
        <w:t xml:space="preserve"> </w:t>
      </w:r>
      <w:r w:rsidRPr="00E25CB1">
        <w:rPr>
          <w:sz w:val="24"/>
          <w:szCs w:val="24"/>
          <w:lang w:eastAsia="en-US"/>
        </w:rPr>
        <w:t xml:space="preserve">de travail à temps partiel thérapeutique présentée par Monsieur </w:t>
      </w:r>
      <w:r w:rsidRPr="00E25CB1">
        <w:rPr>
          <w:i/>
          <w:sz w:val="24"/>
          <w:szCs w:val="24"/>
          <w:lang w:eastAsia="en-US"/>
        </w:rPr>
        <w:t>(ou Madame)</w:t>
      </w:r>
      <w:r w:rsidRPr="00E25CB1">
        <w:rPr>
          <w:sz w:val="24"/>
          <w:szCs w:val="24"/>
          <w:lang w:eastAsia="en-US"/>
        </w:rPr>
        <w:t>... accompagnée d’un certificat médical établi par le médecin traitant</w:t>
      </w:r>
      <w:r w:rsidRPr="00E25CB1">
        <w:t xml:space="preserve"> </w:t>
      </w:r>
      <w:r>
        <w:rPr>
          <w:sz w:val="24"/>
          <w:szCs w:val="24"/>
          <w:lang w:eastAsia="en-US"/>
        </w:rPr>
        <w:t>pour une durée de …</w:t>
      </w:r>
      <w:r w:rsidR="00E346B2">
        <w:rPr>
          <w:sz w:val="24"/>
          <w:szCs w:val="24"/>
          <w:lang w:eastAsia="en-US"/>
        </w:rPr>
        <w:t xml:space="preserve"> </w:t>
      </w:r>
      <w:r w:rsidR="00E346B2" w:rsidRPr="00E346B2">
        <w:rPr>
          <w:i/>
          <w:iCs/>
          <w:sz w:val="24"/>
          <w:szCs w:val="24"/>
          <w:lang w:eastAsia="en-US"/>
        </w:rPr>
        <w:t>(1 à 3 mois)</w:t>
      </w:r>
      <w:r w:rsidR="00E346B2">
        <w:rPr>
          <w:sz w:val="24"/>
          <w:szCs w:val="24"/>
          <w:lang w:eastAsia="en-US"/>
        </w:rPr>
        <w:t xml:space="preserve"> </w:t>
      </w:r>
      <w:r>
        <w:rPr>
          <w:sz w:val="24"/>
          <w:szCs w:val="24"/>
          <w:lang w:eastAsia="en-US"/>
        </w:rPr>
        <w:t>et une quotité de …</w:t>
      </w:r>
      <w:r w:rsidR="00E346B2">
        <w:rPr>
          <w:sz w:val="24"/>
          <w:szCs w:val="24"/>
          <w:lang w:eastAsia="en-US"/>
        </w:rPr>
        <w:t xml:space="preserve"> </w:t>
      </w:r>
      <w:r w:rsidR="00E346B2" w:rsidRPr="00E346B2">
        <w:rPr>
          <w:i/>
          <w:iCs/>
          <w:sz w:val="24"/>
          <w:szCs w:val="24"/>
          <w:lang w:eastAsia="en-US"/>
        </w:rPr>
        <w:t>(50%, 60%, 70%, 80% ou 90%)</w:t>
      </w:r>
      <w:r w:rsidRPr="00E25CB1">
        <w:rPr>
          <w:sz w:val="24"/>
          <w:szCs w:val="24"/>
          <w:lang w:eastAsia="en-US"/>
        </w:rPr>
        <w:t>,</w:t>
      </w:r>
    </w:p>
    <w:p w14:paraId="6B766E39" w14:textId="6C645B9A" w:rsidR="00E25CB1" w:rsidRDefault="00E25CB1" w:rsidP="00E25CB1">
      <w:pPr>
        <w:widowControl w:val="0"/>
        <w:tabs>
          <w:tab w:val="center" w:pos="4320"/>
          <w:tab w:val="right" w:pos="8640"/>
        </w:tabs>
        <w:autoSpaceDE w:val="0"/>
        <w:autoSpaceDN w:val="0"/>
        <w:adjustRightInd w:val="0"/>
        <w:jc w:val="both"/>
        <w:rPr>
          <w:sz w:val="24"/>
          <w:szCs w:val="24"/>
          <w:lang w:eastAsia="en-US"/>
        </w:rPr>
      </w:pPr>
    </w:p>
    <w:p w14:paraId="024FB72F" w14:textId="433E6D33" w:rsidR="005734F0" w:rsidRPr="005734F0" w:rsidRDefault="005734F0" w:rsidP="005734F0">
      <w:pPr>
        <w:widowControl w:val="0"/>
        <w:tabs>
          <w:tab w:val="center" w:pos="4320"/>
          <w:tab w:val="right" w:pos="8640"/>
        </w:tabs>
        <w:autoSpaceDE w:val="0"/>
        <w:autoSpaceDN w:val="0"/>
        <w:adjustRightInd w:val="0"/>
        <w:jc w:val="both"/>
        <w:rPr>
          <w:sz w:val="24"/>
          <w:szCs w:val="24"/>
          <w:lang w:eastAsia="en-US"/>
        </w:rPr>
      </w:pPr>
      <w:r w:rsidRPr="005734F0">
        <w:rPr>
          <w:sz w:val="24"/>
          <w:szCs w:val="24"/>
          <w:lang w:eastAsia="en-US"/>
        </w:rPr>
        <w:t xml:space="preserve">Vu l’information du médecin </w:t>
      </w:r>
      <w:r w:rsidR="00251A67">
        <w:rPr>
          <w:sz w:val="24"/>
          <w:szCs w:val="24"/>
          <w:lang w:eastAsia="en-US"/>
        </w:rPr>
        <w:t xml:space="preserve">de </w:t>
      </w:r>
      <w:r w:rsidRPr="005734F0">
        <w:rPr>
          <w:sz w:val="24"/>
          <w:szCs w:val="24"/>
          <w:lang w:eastAsia="en-US"/>
        </w:rPr>
        <w:t>prévention en date du …,</w:t>
      </w:r>
    </w:p>
    <w:p w14:paraId="384676FE" w14:textId="7AE4FBC6" w:rsidR="005734F0" w:rsidRDefault="005734F0" w:rsidP="00E25CB1">
      <w:pPr>
        <w:widowControl w:val="0"/>
        <w:tabs>
          <w:tab w:val="center" w:pos="4320"/>
          <w:tab w:val="right" w:pos="8640"/>
        </w:tabs>
        <w:autoSpaceDE w:val="0"/>
        <w:autoSpaceDN w:val="0"/>
        <w:adjustRightInd w:val="0"/>
        <w:jc w:val="both"/>
        <w:rPr>
          <w:sz w:val="24"/>
          <w:szCs w:val="24"/>
          <w:lang w:eastAsia="en-US"/>
        </w:rPr>
      </w:pPr>
    </w:p>
    <w:p w14:paraId="3D9BD18B" w14:textId="6C73BC8E" w:rsidR="00A3549F" w:rsidRPr="00A3549F" w:rsidRDefault="00A3549F" w:rsidP="00E25CB1">
      <w:pPr>
        <w:widowControl w:val="0"/>
        <w:tabs>
          <w:tab w:val="center" w:pos="4320"/>
          <w:tab w:val="right" w:pos="8640"/>
        </w:tabs>
        <w:autoSpaceDE w:val="0"/>
        <w:autoSpaceDN w:val="0"/>
        <w:adjustRightInd w:val="0"/>
        <w:jc w:val="both"/>
        <w:rPr>
          <w:b/>
          <w:bCs/>
          <w:i/>
          <w:iCs/>
          <w:color w:val="FF0000"/>
          <w:sz w:val="24"/>
          <w:szCs w:val="24"/>
          <w:lang w:eastAsia="en-US"/>
        </w:rPr>
      </w:pPr>
      <w:r w:rsidRPr="00A3549F">
        <w:rPr>
          <w:b/>
          <w:bCs/>
          <w:i/>
          <w:iCs/>
          <w:color w:val="FF0000"/>
          <w:sz w:val="24"/>
          <w:szCs w:val="24"/>
          <w:lang w:eastAsia="en-US"/>
        </w:rPr>
        <w:t xml:space="preserve">Le cas échéant, en cas de contestation des conclusions d’un médecin agréé sur l’octroi d’un TPT </w:t>
      </w:r>
    </w:p>
    <w:p w14:paraId="5B558CB4" w14:textId="2F1584BB" w:rsidR="00A3549F" w:rsidRDefault="00A3549F" w:rsidP="00E25CB1">
      <w:pPr>
        <w:widowControl w:val="0"/>
        <w:tabs>
          <w:tab w:val="center" w:pos="4320"/>
          <w:tab w:val="right" w:pos="8640"/>
        </w:tabs>
        <w:autoSpaceDE w:val="0"/>
        <w:autoSpaceDN w:val="0"/>
        <w:adjustRightInd w:val="0"/>
        <w:jc w:val="both"/>
        <w:rPr>
          <w:b/>
          <w:bCs/>
          <w:i/>
          <w:iCs/>
          <w:color w:val="FF0000"/>
          <w:sz w:val="24"/>
          <w:szCs w:val="24"/>
          <w:lang w:eastAsia="en-US"/>
        </w:rPr>
      </w:pPr>
      <w:r w:rsidRPr="00A3549F">
        <w:rPr>
          <w:b/>
          <w:bCs/>
          <w:i/>
          <w:iCs/>
          <w:color w:val="FF0000"/>
          <w:sz w:val="24"/>
          <w:szCs w:val="24"/>
          <w:lang w:eastAsia="en-US"/>
        </w:rPr>
        <w:t>Vu les conclusions du médecin agréé … en date du … se prononçant sur l’octroi d’un TPT,</w:t>
      </w:r>
    </w:p>
    <w:p w14:paraId="0B484751" w14:textId="13348803" w:rsidR="00A3549F" w:rsidRPr="00A3549F" w:rsidRDefault="00A3549F" w:rsidP="00E25CB1">
      <w:pPr>
        <w:widowControl w:val="0"/>
        <w:tabs>
          <w:tab w:val="center" w:pos="4320"/>
          <w:tab w:val="right" w:pos="8640"/>
        </w:tabs>
        <w:autoSpaceDE w:val="0"/>
        <w:autoSpaceDN w:val="0"/>
        <w:adjustRightInd w:val="0"/>
        <w:jc w:val="both"/>
        <w:rPr>
          <w:b/>
          <w:bCs/>
          <w:i/>
          <w:iCs/>
          <w:color w:val="FF0000"/>
          <w:sz w:val="24"/>
          <w:szCs w:val="24"/>
          <w:lang w:eastAsia="en-US"/>
        </w:rPr>
      </w:pPr>
      <w:r>
        <w:rPr>
          <w:b/>
          <w:bCs/>
          <w:i/>
          <w:iCs/>
          <w:color w:val="FF0000"/>
          <w:sz w:val="24"/>
          <w:szCs w:val="24"/>
          <w:lang w:eastAsia="en-US"/>
        </w:rPr>
        <w:t>Vu la saisine de la formation restreinte du conseil médical le …,</w:t>
      </w:r>
    </w:p>
    <w:p w14:paraId="48B65A70" w14:textId="6791CF20" w:rsidR="00A3549F" w:rsidRPr="00A3549F" w:rsidRDefault="00A3549F" w:rsidP="00E25CB1">
      <w:pPr>
        <w:widowControl w:val="0"/>
        <w:tabs>
          <w:tab w:val="center" w:pos="4320"/>
          <w:tab w:val="right" w:pos="8640"/>
        </w:tabs>
        <w:autoSpaceDE w:val="0"/>
        <w:autoSpaceDN w:val="0"/>
        <w:adjustRightInd w:val="0"/>
        <w:jc w:val="both"/>
        <w:rPr>
          <w:b/>
          <w:bCs/>
          <w:i/>
          <w:iCs/>
          <w:color w:val="FF0000"/>
          <w:sz w:val="24"/>
          <w:szCs w:val="24"/>
          <w:lang w:eastAsia="en-US"/>
        </w:rPr>
      </w:pPr>
      <w:r w:rsidRPr="00A3549F">
        <w:rPr>
          <w:b/>
          <w:bCs/>
          <w:i/>
          <w:iCs/>
          <w:color w:val="FF0000"/>
          <w:sz w:val="24"/>
          <w:szCs w:val="24"/>
          <w:lang w:eastAsia="en-US"/>
        </w:rPr>
        <w:t>Vu l’avis favorable en date du rendu par la formation restreinte du conseil médical se prononçant pour l’octroi du TPT de Monsieur (ou Madame).</w:t>
      </w:r>
    </w:p>
    <w:p w14:paraId="4B27A26F" w14:textId="77777777" w:rsidR="00A3549F" w:rsidRPr="00E25CB1" w:rsidRDefault="00A3549F" w:rsidP="00E25CB1">
      <w:pPr>
        <w:widowControl w:val="0"/>
        <w:tabs>
          <w:tab w:val="center" w:pos="4320"/>
          <w:tab w:val="right" w:pos="8640"/>
        </w:tabs>
        <w:autoSpaceDE w:val="0"/>
        <w:autoSpaceDN w:val="0"/>
        <w:adjustRightInd w:val="0"/>
        <w:jc w:val="both"/>
        <w:rPr>
          <w:sz w:val="24"/>
          <w:szCs w:val="24"/>
          <w:lang w:eastAsia="en-US"/>
        </w:rPr>
      </w:pPr>
    </w:p>
    <w:p w14:paraId="396F6244" w14:textId="1BDF41B2" w:rsidR="00956209" w:rsidRPr="0066222C" w:rsidRDefault="00956209" w:rsidP="00956209">
      <w:pPr>
        <w:jc w:val="both"/>
        <w:rPr>
          <w:b/>
          <w:i/>
          <w:color w:val="FF0000"/>
          <w:sz w:val="24"/>
          <w:szCs w:val="24"/>
          <w:lang w:eastAsia="en-US"/>
        </w:rPr>
      </w:pPr>
      <w:r w:rsidRPr="0066222C">
        <w:rPr>
          <w:b/>
          <w:i/>
          <w:color w:val="FF0000"/>
          <w:sz w:val="24"/>
          <w:szCs w:val="24"/>
          <w:lang w:eastAsia="en-US"/>
        </w:rPr>
        <w:t>Le cas échéant, en cas de reprise après un congé de maladie ordinaire de douze mois consécutifs, d’une période de congé de lon</w:t>
      </w:r>
      <w:r w:rsidR="00CC0D68" w:rsidRPr="0066222C">
        <w:rPr>
          <w:b/>
          <w:i/>
          <w:color w:val="FF0000"/>
          <w:sz w:val="24"/>
          <w:szCs w:val="24"/>
          <w:lang w:eastAsia="en-US"/>
        </w:rPr>
        <w:t xml:space="preserve">gue maladie ou de longue durée </w:t>
      </w:r>
      <w:r w:rsidR="00CC0D68" w:rsidRPr="0066222C">
        <w:rPr>
          <w:b/>
          <w:i/>
          <w:color w:val="FF0000"/>
          <w:sz w:val="24"/>
          <w:szCs w:val="24"/>
          <w:u w:val="single"/>
          <w:lang w:eastAsia="en-US"/>
        </w:rPr>
        <w:t xml:space="preserve">qui nécessite l’avis favorable </w:t>
      </w:r>
      <w:r w:rsidR="00A3549F">
        <w:rPr>
          <w:b/>
          <w:i/>
          <w:color w:val="FF0000"/>
          <w:sz w:val="24"/>
          <w:szCs w:val="24"/>
          <w:u w:val="single"/>
          <w:lang w:eastAsia="en-US"/>
        </w:rPr>
        <w:t>de la formation restreinte du conseil médical</w:t>
      </w:r>
      <w:r w:rsidR="00CC0D68" w:rsidRPr="0066222C">
        <w:rPr>
          <w:b/>
          <w:i/>
          <w:color w:val="FF0000"/>
          <w:sz w:val="24"/>
          <w:szCs w:val="24"/>
          <w:lang w:eastAsia="en-US"/>
        </w:rPr>
        <w:t xml:space="preserve"> :</w:t>
      </w:r>
    </w:p>
    <w:p w14:paraId="1737FEEE" w14:textId="56F7C8F3" w:rsidR="00DD0802" w:rsidRDefault="00956209" w:rsidP="00956209">
      <w:pPr>
        <w:jc w:val="both"/>
        <w:rPr>
          <w:i/>
          <w:sz w:val="24"/>
          <w:szCs w:val="24"/>
          <w:lang w:eastAsia="en-US"/>
        </w:rPr>
      </w:pPr>
      <w:r w:rsidRPr="00956209">
        <w:rPr>
          <w:i/>
          <w:sz w:val="24"/>
          <w:szCs w:val="24"/>
          <w:lang w:eastAsia="en-US"/>
        </w:rPr>
        <w:t>Vu l’avis favorable en date du … rendu par l</w:t>
      </w:r>
      <w:r w:rsidR="00A3549F">
        <w:rPr>
          <w:i/>
          <w:sz w:val="24"/>
          <w:szCs w:val="24"/>
          <w:lang w:eastAsia="en-US"/>
        </w:rPr>
        <w:t>a formation restreinte du</w:t>
      </w:r>
      <w:r w:rsidRPr="00956209">
        <w:rPr>
          <w:i/>
          <w:sz w:val="24"/>
          <w:szCs w:val="24"/>
          <w:lang w:eastAsia="en-US"/>
        </w:rPr>
        <w:t xml:space="preserve"> </w:t>
      </w:r>
      <w:r w:rsidR="00CC5AA4">
        <w:rPr>
          <w:i/>
          <w:sz w:val="24"/>
          <w:szCs w:val="24"/>
          <w:lang w:eastAsia="en-US"/>
        </w:rPr>
        <w:t>conseil</w:t>
      </w:r>
      <w:r w:rsidRPr="00956209">
        <w:rPr>
          <w:i/>
          <w:sz w:val="24"/>
          <w:szCs w:val="24"/>
          <w:lang w:eastAsia="en-US"/>
        </w:rPr>
        <w:t xml:space="preserve"> médical se prononçant pour la reprise de fonction de Monsieur (ou Madame) ... </w:t>
      </w:r>
    </w:p>
    <w:p w14:paraId="7BCB0401" w14:textId="77777777" w:rsidR="00E346B2" w:rsidRPr="00E346B2" w:rsidRDefault="00E346B2" w:rsidP="00956209">
      <w:pPr>
        <w:jc w:val="both"/>
        <w:rPr>
          <w:i/>
          <w:sz w:val="24"/>
          <w:szCs w:val="24"/>
          <w:lang w:eastAsia="en-US"/>
        </w:rPr>
      </w:pPr>
    </w:p>
    <w:p w14:paraId="5A3BBEE9" w14:textId="77777777" w:rsidR="00EB2A91" w:rsidRDefault="00EB2A91" w:rsidP="00DF3E3F">
      <w:pPr>
        <w:jc w:val="both"/>
        <w:rPr>
          <w:sz w:val="24"/>
          <w:szCs w:val="24"/>
        </w:rPr>
      </w:pPr>
      <w:r w:rsidRPr="00EB2A91">
        <w:rPr>
          <w:sz w:val="24"/>
          <w:szCs w:val="24"/>
        </w:rPr>
        <w:t>V</w:t>
      </w:r>
      <w:r w:rsidR="00DF3E3F">
        <w:rPr>
          <w:sz w:val="24"/>
          <w:szCs w:val="24"/>
        </w:rPr>
        <w:t>u</w:t>
      </w:r>
      <w:r w:rsidRPr="00EB2A91">
        <w:rPr>
          <w:sz w:val="24"/>
          <w:szCs w:val="24"/>
        </w:rPr>
        <w:t xml:space="preserve"> la situation administrative de l'agent qui est actuellement au</w:t>
      </w:r>
      <w:r w:rsidR="00CC3264">
        <w:rPr>
          <w:sz w:val="24"/>
          <w:szCs w:val="24"/>
        </w:rPr>
        <w:t xml:space="preserve"> </w:t>
      </w:r>
      <w:r w:rsidRPr="00EB2A91">
        <w:rPr>
          <w:sz w:val="24"/>
          <w:szCs w:val="24"/>
        </w:rPr>
        <w:t>...</w:t>
      </w:r>
      <w:proofErr w:type="spellStart"/>
      <w:r w:rsidR="00CC3264" w:rsidRPr="00E25CB1">
        <w:rPr>
          <w:sz w:val="24"/>
          <w:szCs w:val="24"/>
          <w:vertAlign w:val="superscript"/>
        </w:rPr>
        <w:t>ème</w:t>
      </w:r>
      <w:proofErr w:type="spellEnd"/>
      <w:r w:rsidRPr="00EB2A91">
        <w:rPr>
          <w:sz w:val="24"/>
          <w:szCs w:val="24"/>
        </w:rPr>
        <w:t xml:space="preserve"> échelon de son grade de</w:t>
      </w:r>
      <w:r w:rsidR="00CC3264">
        <w:rPr>
          <w:sz w:val="24"/>
          <w:szCs w:val="24"/>
        </w:rPr>
        <w:t>... depuis le</w:t>
      </w:r>
      <w:r w:rsidR="00E25CB1">
        <w:rPr>
          <w:sz w:val="24"/>
          <w:szCs w:val="24"/>
        </w:rPr>
        <w:t>...</w:t>
      </w:r>
    </w:p>
    <w:p w14:paraId="4117D14D" w14:textId="77777777" w:rsidR="00F46E9C" w:rsidRDefault="00F46E9C" w:rsidP="00DF3E3F">
      <w:pPr>
        <w:jc w:val="both"/>
        <w:rPr>
          <w:sz w:val="24"/>
          <w:szCs w:val="24"/>
        </w:rPr>
      </w:pPr>
    </w:p>
    <w:p w14:paraId="49C55CF3" w14:textId="77777777" w:rsidR="00F46E9C" w:rsidRPr="00F46E9C" w:rsidRDefault="00F46E9C" w:rsidP="00F46E9C">
      <w:pPr>
        <w:jc w:val="both"/>
        <w:rPr>
          <w:sz w:val="24"/>
          <w:szCs w:val="24"/>
        </w:rPr>
      </w:pPr>
      <w:r w:rsidRPr="00F46E9C">
        <w:rPr>
          <w:sz w:val="24"/>
          <w:szCs w:val="24"/>
        </w:rPr>
        <w:t xml:space="preserve">Considérant que l'état de santé de Monsieur </w:t>
      </w:r>
      <w:r w:rsidRPr="00F46E9C">
        <w:rPr>
          <w:i/>
          <w:sz w:val="24"/>
          <w:szCs w:val="24"/>
        </w:rPr>
        <w:t>(ou Madame)</w:t>
      </w:r>
      <w:r w:rsidRPr="00F46E9C">
        <w:rPr>
          <w:sz w:val="24"/>
          <w:szCs w:val="24"/>
        </w:rPr>
        <w:t>... nécessite une reprise d'activité partielle à raison de ... % de sa durée normale de service.</w:t>
      </w:r>
    </w:p>
    <w:p w14:paraId="338BB849" w14:textId="5FC3EC9E" w:rsidR="00CC3264" w:rsidRDefault="00CC3264" w:rsidP="00DF3E3F">
      <w:pPr>
        <w:tabs>
          <w:tab w:val="left" w:pos="284"/>
          <w:tab w:val="left" w:pos="2268"/>
          <w:tab w:val="left" w:pos="2552"/>
        </w:tabs>
        <w:jc w:val="both"/>
        <w:rPr>
          <w:bCs/>
          <w:sz w:val="24"/>
          <w:szCs w:val="24"/>
        </w:rPr>
      </w:pPr>
    </w:p>
    <w:p w14:paraId="7A595C1C" w14:textId="512FA1E5" w:rsidR="00A3549F" w:rsidRDefault="00A3549F" w:rsidP="00DF3E3F">
      <w:pPr>
        <w:tabs>
          <w:tab w:val="left" w:pos="284"/>
          <w:tab w:val="left" w:pos="2268"/>
          <w:tab w:val="left" w:pos="2552"/>
        </w:tabs>
        <w:jc w:val="both"/>
        <w:rPr>
          <w:bCs/>
          <w:sz w:val="24"/>
          <w:szCs w:val="24"/>
        </w:rPr>
      </w:pPr>
    </w:p>
    <w:p w14:paraId="2B62B49F" w14:textId="77777777" w:rsidR="00A3549F" w:rsidRPr="00EB2A91" w:rsidRDefault="00A3549F" w:rsidP="00DF3E3F">
      <w:pPr>
        <w:tabs>
          <w:tab w:val="left" w:pos="284"/>
          <w:tab w:val="left" w:pos="2268"/>
          <w:tab w:val="left" w:pos="2552"/>
        </w:tabs>
        <w:jc w:val="both"/>
        <w:rPr>
          <w:bCs/>
          <w:sz w:val="24"/>
          <w:szCs w:val="24"/>
        </w:rPr>
      </w:pPr>
    </w:p>
    <w:p w14:paraId="1229927A" w14:textId="77777777" w:rsidR="00EB2A91" w:rsidRPr="00CC3264" w:rsidRDefault="00EB2A91" w:rsidP="00DF3E3F">
      <w:pPr>
        <w:tabs>
          <w:tab w:val="left" w:pos="284"/>
          <w:tab w:val="left" w:pos="2268"/>
          <w:tab w:val="left" w:pos="2552"/>
        </w:tabs>
        <w:jc w:val="center"/>
        <w:rPr>
          <w:b/>
          <w:bCs/>
          <w:sz w:val="28"/>
          <w:szCs w:val="28"/>
        </w:rPr>
      </w:pPr>
      <w:r w:rsidRPr="00CC3264">
        <w:rPr>
          <w:b/>
          <w:bCs/>
          <w:sz w:val="28"/>
          <w:szCs w:val="28"/>
        </w:rPr>
        <w:lastRenderedPageBreak/>
        <w:t>ARRÊTE</w:t>
      </w:r>
    </w:p>
    <w:p w14:paraId="71B74249" w14:textId="77777777" w:rsidR="006178ED" w:rsidRDefault="006178ED" w:rsidP="00CC3264">
      <w:pPr>
        <w:tabs>
          <w:tab w:val="left" w:pos="284"/>
          <w:tab w:val="left" w:pos="2268"/>
          <w:tab w:val="left" w:pos="2552"/>
        </w:tabs>
        <w:jc w:val="both"/>
        <w:rPr>
          <w:b/>
          <w:bCs/>
          <w:sz w:val="24"/>
          <w:szCs w:val="24"/>
          <w:u w:val="single"/>
        </w:rPr>
      </w:pPr>
    </w:p>
    <w:p w14:paraId="1E76DC6A" w14:textId="77777777" w:rsidR="00CC3264" w:rsidRPr="00CC3264" w:rsidRDefault="00CC3264" w:rsidP="00CC326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489C7C0E" w14:textId="20402CCB" w:rsidR="00E346B2" w:rsidRDefault="00E346B2" w:rsidP="00DF3E3F">
      <w:pPr>
        <w:jc w:val="both"/>
        <w:rPr>
          <w:sz w:val="24"/>
          <w:szCs w:val="24"/>
        </w:rPr>
      </w:pPr>
      <w:r w:rsidRPr="00D55A1E">
        <w:rPr>
          <w:b/>
          <w:bCs/>
          <w:i/>
          <w:iCs/>
          <w:color w:val="FF0000"/>
          <w:sz w:val="24"/>
          <w:szCs w:val="24"/>
        </w:rPr>
        <w:t>Le cas échéant si l’agent était placé en congé pour raison de santé</w:t>
      </w:r>
      <w:r w:rsidRPr="00B0649B">
        <w:rPr>
          <w:i/>
          <w:iCs/>
          <w:color w:val="FF0000"/>
          <w:sz w:val="24"/>
          <w:szCs w:val="24"/>
        </w:rPr>
        <w:t> </w:t>
      </w:r>
    </w:p>
    <w:p w14:paraId="50F28594" w14:textId="74E5E701" w:rsidR="00EB2A91" w:rsidRPr="00EB2A91" w:rsidRDefault="00EB2A91" w:rsidP="00DF3E3F">
      <w:pPr>
        <w:jc w:val="both"/>
        <w:rPr>
          <w:sz w:val="24"/>
          <w:szCs w:val="24"/>
        </w:rPr>
      </w:pPr>
      <w:r w:rsidRPr="00EB2A91">
        <w:rPr>
          <w:sz w:val="24"/>
          <w:szCs w:val="24"/>
        </w:rPr>
        <w:t>A compter du</w:t>
      </w:r>
      <w:r w:rsidR="00F26DF5">
        <w:rPr>
          <w:sz w:val="24"/>
          <w:szCs w:val="24"/>
        </w:rPr>
        <w:t xml:space="preserve"> </w:t>
      </w:r>
      <w:r w:rsidRPr="00EB2A91">
        <w:rPr>
          <w:sz w:val="24"/>
          <w:szCs w:val="24"/>
        </w:rPr>
        <w:t>...</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CC3264" w:rsidRPr="003B5B3A">
        <w:rPr>
          <w:sz w:val="24"/>
          <w:szCs w:val="24"/>
        </w:rPr>
        <w:t>...</w:t>
      </w:r>
      <w:r w:rsidRPr="00EB2A91">
        <w:rPr>
          <w:sz w:val="24"/>
          <w:szCs w:val="24"/>
        </w:rPr>
        <w:t xml:space="preserve"> est réintégré</w:t>
      </w:r>
      <w:r w:rsidR="00E25CB1" w:rsidRPr="00E25CB1">
        <w:rPr>
          <w:i/>
          <w:sz w:val="24"/>
          <w:szCs w:val="24"/>
        </w:rPr>
        <w:t>(e)</w:t>
      </w:r>
      <w:r w:rsidRPr="00EB2A91">
        <w:rPr>
          <w:sz w:val="24"/>
          <w:szCs w:val="24"/>
        </w:rPr>
        <w:t xml:space="preserve"> dans ses fonctions </w:t>
      </w:r>
      <w:r w:rsidR="00CC3264">
        <w:rPr>
          <w:sz w:val="24"/>
          <w:szCs w:val="24"/>
        </w:rPr>
        <w:t>à la suite d'un congé de</w:t>
      </w:r>
      <w:r w:rsidRPr="00EB2A91">
        <w:rPr>
          <w:sz w:val="24"/>
          <w:szCs w:val="24"/>
        </w:rPr>
        <w:t>... (</w:t>
      </w:r>
      <w:r w:rsidRPr="00EB2A91">
        <w:rPr>
          <w:i/>
          <w:sz w:val="24"/>
          <w:szCs w:val="24"/>
        </w:rPr>
        <w:t>maladie ordinaire, longue maladie, maladie de longue durée,</w:t>
      </w:r>
      <w:r w:rsidR="007E1C4E">
        <w:rPr>
          <w:i/>
          <w:sz w:val="24"/>
          <w:szCs w:val="24"/>
        </w:rPr>
        <w:t xml:space="preserve"> </w:t>
      </w:r>
      <w:r w:rsidRPr="00EB2A91">
        <w:rPr>
          <w:i/>
          <w:sz w:val="24"/>
          <w:szCs w:val="24"/>
        </w:rPr>
        <w:t>accident de service</w:t>
      </w:r>
      <w:r w:rsidR="00BA279B">
        <w:rPr>
          <w:i/>
          <w:sz w:val="24"/>
          <w:szCs w:val="24"/>
        </w:rPr>
        <w:t xml:space="preserve">, </w:t>
      </w:r>
      <w:r w:rsidR="00E053EE">
        <w:rPr>
          <w:i/>
          <w:sz w:val="24"/>
          <w:szCs w:val="24"/>
        </w:rPr>
        <w:t>ou</w:t>
      </w:r>
      <w:r w:rsidR="00BA279B">
        <w:rPr>
          <w:i/>
          <w:sz w:val="24"/>
          <w:szCs w:val="24"/>
        </w:rPr>
        <w:t xml:space="preserve"> maladie professionnelle</w:t>
      </w:r>
      <w:r w:rsidRPr="00EB2A91">
        <w:rPr>
          <w:i/>
          <w:sz w:val="24"/>
          <w:szCs w:val="24"/>
        </w:rPr>
        <w:t>)</w:t>
      </w:r>
      <w:r w:rsidRPr="00EB2A91">
        <w:rPr>
          <w:sz w:val="24"/>
          <w:szCs w:val="24"/>
        </w:rPr>
        <w:t xml:space="preserve"> et est autorisé</w:t>
      </w:r>
      <w:r w:rsidR="00E25CB1" w:rsidRPr="00E25CB1">
        <w:rPr>
          <w:i/>
          <w:sz w:val="24"/>
          <w:szCs w:val="24"/>
        </w:rPr>
        <w:t>(e)</w:t>
      </w:r>
      <w:r w:rsidRPr="00EB2A91">
        <w:rPr>
          <w:sz w:val="24"/>
          <w:szCs w:val="24"/>
        </w:rPr>
        <w:t xml:space="preserve"> à accomplir un service à temps partiel thérapeutique</w:t>
      </w:r>
      <w:r w:rsidR="00CC3264">
        <w:rPr>
          <w:sz w:val="24"/>
          <w:szCs w:val="24"/>
        </w:rPr>
        <w:t>, à raison de</w:t>
      </w:r>
      <w:r w:rsidRPr="00EB2A91">
        <w:rPr>
          <w:sz w:val="24"/>
          <w:szCs w:val="24"/>
        </w:rPr>
        <w:t>…% de la durée hebdomadaire de service afférente au temps plein</w:t>
      </w:r>
      <w:r w:rsidR="00CC3264">
        <w:rPr>
          <w:sz w:val="24"/>
          <w:szCs w:val="24"/>
        </w:rPr>
        <w:t xml:space="preserve"> </w:t>
      </w:r>
      <w:bookmarkStart w:id="4" w:name="_Hlk89269556"/>
      <w:bookmarkStart w:id="5" w:name="_Hlk89270779"/>
      <w:r w:rsidR="007E1C4E" w:rsidRPr="007E1C4E">
        <w:rPr>
          <w:i/>
          <w:iCs/>
          <w:sz w:val="24"/>
          <w:szCs w:val="24"/>
        </w:rPr>
        <w:t>(</w:t>
      </w:r>
      <w:r w:rsidR="007E1C4E" w:rsidRPr="007E1C4E">
        <w:rPr>
          <w:i/>
          <w:iCs/>
          <w:color w:val="FF0000"/>
          <w:sz w:val="24"/>
          <w:szCs w:val="24"/>
        </w:rPr>
        <w:t>ou pour un fonctionnaires à temps non complet</w:t>
      </w:r>
      <w:r w:rsidR="00BA023B">
        <w:rPr>
          <w:i/>
          <w:iCs/>
          <w:color w:val="FF0000"/>
          <w:sz w:val="24"/>
          <w:szCs w:val="24"/>
        </w:rPr>
        <w:t xml:space="preserve"> CNRACL</w:t>
      </w:r>
      <w:r w:rsidR="007E1C4E" w:rsidRPr="007E1C4E">
        <w:rPr>
          <w:i/>
          <w:iCs/>
          <w:color w:val="FF0000"/>
          <w:sz w:val="24"/>
          <w:szCs w:val="24"/>
        </w:rPr>
        <w:t> :</w:t>
      </w:r>
      <w:r w:rsidR="007E1C4E">
        <w:rPr>
          <w:i/>
          <w:iCs/>
          <w:sz w:val="24"/>
          <w:szCs w:val="24"/>
        </w:rPr>
        <w:t xml:space="preserve"> de la durée </w:t>
      </w:r>
      <w:r w:rsidR="007E1C4E" w:rsidRPr="007E1C4E">
        <w:rPr>
          <w:i/>
          <w:iCs/>
          <w:sz w:val="24"/>
          <w:szCs w:val="24"/>
        </w:rPr>
        <w:t>hebdomadaire du ou des emplois qu'il occupe)</w:t>
      </w:r>
      <w:bookmarkEnd w:id="4"/>
      <w:r w:rsidR="007E1C4E">
        <w:rPr>
          <w:sz w:val="24"/>
          <w:szCs w:val="24"/>
        </w:rPr>
        <w:t xml:space="preserve"> </w:t>
      </w:r>
      <w:bookmarkEnd w:id="5"/>
      <w:r w:rsidR="00CC3264">
        <w:rPr>
          <w:sz w:val="24"/>
          <w:szCs w:val="24"/>
        </w:rPr>
        <w:t>pour une durée de.</w:t>
      </w:r>
      <w:r w:rsidRPr="00EB2A91">
        <w:rPr>
          <w:sz w:val="24"/>
          <w:szCs w:val="24"/>
        </w:rPr>
        <w:t xml:space="preserve">.. </w:t>
      </w:r>
      <w:r w:rsidR="00CC3264">
        <w:rPr>
          <w:sz w:val="24"/>
          <w:szCs w:val="24"/>
        </w:rPr>
        <w:t>soit jusqu'au</w:t>
      </w:r>
      <w:r w:rsidRPr="00EB2A91">
        <w:rPr>
          <w:sz w:val="24"/>
          <w:szCs w:val="24"/>
        </w:rPr>
        <w:t>...</w:t>
      </w:r>
    </w:p>
    <w:p w14:paraId="02FB6C04" w14:textId="77777777" w:rsidR="00CC3264" w:rsidRDefault="00CC3264" w:rsidP="00DF3E3F">
      <w:pPr>
        <w:jc w:val="both"/>
        <w:rPr>
          <w:sz w:val="24"/>
          <w:szCs w:val="24"/>
        </w:rPr>
      </w:pPr>
    </w:p>
    <w:p w14:paraId="026B827D" w14:textId="77777777" w:rsidR="00EB2A91" w:rsidRPr="00437C26" w:rsidRDefault="00E053EE" w:rsidP="00DF3E3F">
      <w:pPr>
        <w:jc w:val="both"/>
        <w:rPr>
          <w:b/>
          <w:i/>
          <w:color w:val="FF0000"/>
          <w:sz w:val="24"/>
          <w:szCs w:val="24"/>
        </w:rPr>
      </w:pPr>
      <w:r w:rsidRPr="00437C26">
        <w:rPr>
          <w:b/>
          <w:i/>
          <w:color w:val="FF0000"/>
          <w:sz w:val="24"/>
          <w:szCs w:val="24"/>
        </w:rPr>
        <w:t>Ou</w:t>
      </w:r>
    </w:p>
    <w:p w14:paraId="7179AF41" w14:textId="1F64C528" w:rsidR="00CC3264" w:rsidRPr="00437C26" w:rsidRDefault="00E346B2" w:rsidP="00DF3E3F">
      <w:pPr>
        <w:jc w:val="both"/>
        <w:rPr>
          <w:b/>
          <w:bCs/>
          <w:i/>
          <w:color w:val="FF0000"/>
          <w:sz w:val="24"/>
          <w:szCs w:val="24"/>
        </w:rPr>
      </w:pPr>
      <w:r w:rsidRPr="00437C26">
        <w:rPr>
          <w:b/>
          <w:bCs/>
          <w:i/>
          <w:color w:val="FF0000"/>
          <w:sz w:val="24"/>
          <w:szCs w:val="24"/>
        </w:rPr>
        <w:t xml:space="preserve">Si l’agent </w:t>
      </w:r>
      <w:r w:rsidR="00437C26">
        <w:rPr>
          <w:b/>
          <w:bCs/>
          <w:i/>
          <w:color w:val="FF0000"/>
          <w:sz w:val="24"/>
          <w:szCs w:val="24"/>
        </w:rPr>
        <w:t>étai</w:t>
      </w:r>
      <w:r w:rsidRPr="00437C26">
        <w:rPr>
          <w:b/>
          <w:bCs/>
          <w:i/>
          <w:color w:val="FF0000"/>
          <w:sz w:val="24"/>
          <w:szCs w:val="24"/>
        </w:rPr>
        <w:t xml:space="preserve">t en activité : </w:t>
      </w:r>
    </w:p>
    <w:p w14:paraId="64454A24" w14:textId="46AB3C5A" w:rsidR="00EB2A91" w:rsidRPr="00EB2A91" w:rsidRDefault="00EB2A91" w:rsidP="00DF3E3F">
      <w:pPr>
        <w:jc w:val="both"/>
        <w:rPr>
          <w:sz w:val="24"/>
          <w:szCs w:val="24"/>
        </w:rPr>
      </w:pPr>
      <w:r w:rsidRPr="00EB2A91">
        <w:rPr>
          <w:sz w:val="24"/>
          <w:szCs w:val="24"/>
        </w:rPr>
        <w:t>A compter du</w:t>
      </w:r>
      <w:r w:rsidR="00F26DF5">
        <w:rPr>
          <w:sz w:val="24"/>
          <w:szCs w:val="24"/>
        </w:rPr>
        <w:t xml:space="preserve"> </w:t>
      </w:r>
      <w:r w:rsidRPr="00EB2A91">
        <w:rPr>
          <w:sz w:val="24"/>
          <w:szCs w:val="24"/>
        </w:rPr>
        <w:t>...</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F26DF5">
        <w:rPr>
          <w:i/>
          <w:sz w:val="24"/>
          <w:szCs w:val="24"/>
        </w:rPr>
        <w:t xml:space="preserve"> </w:t>
      </w:r>
      <w:r w:rsidR="00CC3264" w:rsidRPr="003B5B3A">
        <w:rPr>
          <w:sz w:val="24"/>
          <w:szCs w:val="24"/>
        </w:rPr>
        <w:t>...</w:t>
      </w:r>
      <w:r w:rsidRPr="00EB2A91">
        <w:rPr>
          <w:sz w:val="24"/>
          <w:szCs w:val="24"/>
        </w:rPr>
        <w:t xml:space="preserve"> est autorisé</w:t>
      </w:r>
      <w:r w:rsidR="00E25CB1" w:rsidRPr="00E25CB1">
        <w:rPr>
          <w:i/>
          <w:sz w:val="24"/>
          <w:szCs w:val="24"/>
        </w:rPr>
        <w:t>(e)</w:t>
      </w:r>
      <w:r w:rsidRPr="00EB2A91">
        <w:rPr>
          <w:sz w:val="24"/>
          <w:szCs w:val="24"/>
        </w:rPr>
        <w:t xml:space="preserve"> à </w:t>
      </w:r>
      <w:r w:rsidR="00E346B2">
        <w:rPr>
          <w:sz w:val="24"/>
          <w:szCs w:val="24"/>
        </w:rPr>
        <w:t>exercer</w:t>
      </w:r>
      <w:r w:rsidRPr="00EB2A91">
        <w:rPr>
          <w:sz w:val="24"/>
          <w:szCs w:val="24"/>
        </w:rPr>
        <w:t xml:space="preserve"> ses fonctions à temps partiel thérapeutique</w:t>
      </w:r>
      <w:r w:rsidR="00CC3264">
        <w:rPr>
          <w:sz w:val="24"/>
          <w:szCs w:val="24"/>
        </w:rPr>
        <w:t>, à raison de</w:t>
      </w:r>
      <w:r w:rsidR="00591E18">
        <w:rPr>
          <w:sz w:val="24"/>
          <w:szCs w:val="24"/>
        </w:rPr>
        <w:t xml:space="preserve"> </w:t>
      </w:r>
      <w:r w:rsidRPr="00EB2A91">
        <w:rPr>
          <w:sz w:val="24"/>
          <w:szCs w:val="24"/>
        </w:rPr>
        <w:t xml:space="preserve">…% </w:t>
      </w:r>
      <w:r w:rsidR="00437C26">
        <w:rPr>
          <w:sz w:val="24"/>
          <w:szCs w:val="24"/>
        </w:rPr>
        <w:t xml:space="preserve">de </w:t>
      </w:r>
      <w:r w:rsidRPr="00EB2A91">
        <w:rPr>
          <w:sz w:val="24"/>
          <w:szCs w:val="24"/>
        </w:rPr>
        <w:t>la durée hebdomadaire de service afférente au temps plein</w:t>
      </w:r>
      <w:r w:rsidR="007E1C4E">
        <w:rPr>
          <w:sz w:val="24"/>
          <w:szCs w:val="24"/>
        </w:rPr>
        <w:t xml:space="preserve"> </w:t>
      </w:r>
      <w:r w:rsidR="007E1C4E" w:rsidRPr="007E1C4E">
        <w:rPr>
          <w:i/>
          <w:iCs/>
          <w:sz w:val="24"/>
          <w:szCs w:val="24"/>
        </w:rPr>
        <w:t>(</w:t>
      </w:r>
      <w:r w:rsidR="007E1C4E" w:rsidRPr="007E1C4E">
        <w:rPr>
          <w:i/>
          <w:iCs/>
          <w:color w:val="FF0000"/>
          <w:sz w:val="24"/>
          <w:szCs w:val="24"/>
        </w:rPr>
        <w:t>ou pour un fonctionnaire à temps non complet</w:t>
      </w:r>
      <w:r w:rsidR="00BA023B">
        <w:rPr>
          <w:i/>
          <w:iCs/>
          <w:color w:val="FF0000"/>
          <w:sz w:val="24"/>
          <w:szCs w:val="24"/>
        </w:rPr>
        <w:t xml:space="preserve"> CNRACL</w:t>
      </w:r>
      <w:r w:rsidR="007E1C4E" w:rsidRPr="007E1C4E">
        <w:rPr>
          <w:i/>
          <w:iCs/>
          <w:color w:val="FF0000"/>
          <w:sz w:val="24"/>
          <w:szCs w:val="24"/>
        </w:rPr>
        <w:t> :</w:t>
      </w:r>
      <w:r w:rsidR="007E1C4E">
        <w:rPr>
          <w:i/>
          <w:iCs/>
          <w:sz w:val="24"/>
          <w:szCs w:val="24"/>
        </w:rPr>
        <w:t xml:space="preserve"> de la durée </w:t>
      </w:r>
      <w:r w:rsidR="007E1C4E" w:rsidRPr="007E1C4E">
        <w:rPr>
          <w:i/>
          <w:iCs/>
          <w:sz w:val="24"/>
          <w:szCs w:val="24"/>
        </w:rPr>
        <w:t>hebdomadaire du ou des emplois qu'il occupe)</w:t>
      </w:r>
      <w:r w:rsidRPr="00EB2A91">
        <w:rPr>
          <w:sz w:val="24"/>
          <w:szCs w:val="24"/>
        </w:rPr>
        <w:t xml:space="preserve"> pour une durée d</w:t>
      </w:r>
      <w:r w:rsidR="00CC3264">
        <w:rPr>
          <w:sz w:val="24"/>
          <w:szCs w:val="24"/>
        </w:rPr>
        <w:t>e</w:t>
      </w:r>
      <w:r w:rsidR="00E25CB1">
        <w:rPr>
          <w:sz w:val="24"/>
          <w:szCs w:val="24"/>
        </w:rPr>
        <w:t xml:space="preserve"> </w:t>
      </w:r>
      <w:r w:rsidRPr="00EB2A91">
        <w:rPr>
          <w:sz w:val="24"/>
          <w:szCs w:val="24"/>
        </w:rPr>
        <w:t xml:space="preserve">... </w:t>
      </w:r>
      <w:r w:rsidR="00CC3264">
        <w:rPr>
          <w:sz w:val="24"/>
          <w:szCs w:val="24"/>
        </w:rPr>
        <w:t>soit jusqu'au</w:t>
      </w:r>
      <w:r w:rsidR="00F26DF5">
        <w:rPr>
          <w:sz w:val="24"/>
          <w:szCs w:val="24"/>
        </w:rPr>
        <w:t xml:space="preserve"> </w:t>
      </w:r>
      <w:r w:rsidRPr="00EB2A91">
        <w:rPr>
          <w:sz w:val="24"/>
          <w:szCs w:val="24"/>
        </w:rPr>
        <w:t>...</w:t>
      </w:r>
    </w:p>
    <w:p w14:paraId="513A3140" w14:textId="77777777" w:rsidR="00EB2A91" w:rsidRDefault="00EB2A91" w:rsidP="00DF3E3F">
      <w:pPr>
        <w:jc w:val="both"/>
        <w:rPr>
          <w:sz w:val="24"/>
          <w:szCs w:val="24"/>
        </w:rPr>
      </w:pPr>
    </w:p>
    <w:p w14:paraId="40804CDA" w14:textId="77777777" w:rsidR="00CC3264" w:rsidRPr="00EB2A91" w:rsidRDefault="00CC3264" w:rsidP="00DF3E3F">
      <w:pPr>
        <w:jc w:val="both"/>
        <w:rPr>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14:paraId="1511108E" w14:textId="77777777" w:rsidR="00F46E9C" w:rsidRDefault="00F46E9C" w:rsidP="00DF3E3F">
      <w:pPr>
        <w:jc w:val="both"/>
        <w:rPr>
          <w:sz w:val="24"/>
          <w:szCs w:val="24"/>
        </w:rPr>
      </w:pPr>
      <w:r w:rsidRPr="00F46E9C">
        <w:rPr>
          <w:sz w:val="24"/>
          <w:szCs w:val="24"/>
        </w:rPr>
        <w:t>Le temps de tra</w:t>
      </w:r>
      <w:r>
        <w:rPr>
          <w:sz w:val="24"/>
          <w:szCs w:val="24"/>
        </w:rPr>
        <w:t xml:space="preserve">vail est organisé de la façon suivante : ... </w:t>
      </w:r>
      <w:r w:rsidRPr="00F46E9C">
        <w:rPr>
          <w:i/>
          <w:sz w:val="24"/>
          <w:szCs w:val="24"/>
        </w:rPr>
        <w:t>(Préciser les périodes travaillées et non travaillées selon le cas, sur la journée, la semaine)</w:t>
      </w:r>
      <w:r w:rsidRPr="00F46E9C">
        <w:rPr>
          <w:sz w:val="24"/>
          <w:szCs w:val="24"/>
        </w:rPr>
        <w:t>.</w:t>
      </w:r>
    </w:p>
    <w:p w14:paraId="4AB4C465" w14:textId="77777777" w:rsidR="00F46E9C" w:rsidRDefault="00F46E9C" w:rsidP="00DF3E3F">
      <w:pPr>
        <w:jc w:val="both"/>
        <w:rPr>
          <w:sz w:val="24"/>
          <w:szCs w:val="24"/>
        </w:rPr>
      </w:pPr>
    </w:p>
    <w:p w14:paraId="13DF21FF" w14:textId="3125E464" w:rsidR="00E25CB1" w:rsidRDefault="00EB2A91" w:rsidP="00DF3E3F">
      <w:pPr>
        <w:jc w:val="both"/>
        <w:rPr>
          <w:sz w:val="24"/>
          <w:szCs w:val="24"/>
        </w:rPr>
      </w:pPr>
      <w:r w:rsidRPr="00EB2A91">
        <w:rPr>
          <w:sz w:val="24"/>
          <w:szCs w:val="24"/>
        </w:rPr>
        <w:t>Durant cette période</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173230">
        <w:rPr>
          <w:sz w:val="24"/>
          <w:szCs w:val="24"/>
        </w:rPr>
        <w:t xml:space="preserve"> .</w:t>
      </w:r>
      <w:r w:rsidR="00CC3264" w:rsidRPr="003B5B3A">
        <w:rPr>
          <w:sz w:val="24"/>
          <w:szCs w:val="24"/>
        </w:rPr>
        <w:t>..</w:t>
      </w:r>
      <w:r w:rsidR="00CC3264">
        <w:rPr>
          <w:sz w:val="24"/>
          <w:szCs w:val="24"/>
        </w:rPr>
        <w:t xml:space="preserve"> </w:t>
      </w:r>
      <w:r w:rsidRPr="00EB2A91">
        <w:rPr>
          <w:sz w:val="24"/>
          <w:szCs w:val="24"/>
        </w:rPr>
        <w:t xml:space="preserve">percevra l'intégralité </w:t>
      </w:r>
      <w:r w:rsidR="00E25CB1" w:rsidRPr="00E25CB1">
        <w:rPr>
          <w:sz w:val="24"/>
          <w:szCs w:val="24"/>
        </w:rPr>
        <w:t xml:space="preserve">du traitement </w:t>
      </w:r>
      <w:r w:rsidR="00F26DF5">
        <w:rPr>
          <w:sz w:val="24"/>
          <w:szCs w:val="24"/>
        </w:rPr>
        <w:t>afférent</w:t>
      </w:r>
      <w:r w:rsidR="00F26DF5" w:rsidRPr="00E25CB1">
        <w:rPr>
          <w:sz w:val="24"/>
          <w:szCs w:val="24"/>
        </w:rPr>
        <w:t xml:space="preserve"> au</w:t>
      </w:r>
      <w:r w:rsidR="00F26DF5">
        <w:rPr>
          <w:sz w:val="24"/>
          <w:szCs w:val="24"/>
        </w:rPr>
        <w:t xml:space="preserve"> </w:t>
      </w:r>
      <w:r w:rsidR="00F26DF5" w:rsidRPr="00E25CB1">
        <w:rPr>
          <w:sz w:val="24"/>
          <w:szCs w:val="24"/>
        </w:rPr>
        <w:t>... échelon du grade</w:t>
      </w:r>
      <w:r w:rsidR="00F26DF5">
        <w:rPr>
          <w:sz w:val="24"/>
          <w:szCs w:val="24"/>
        </w:rPr>
        <w:t xml:space="preserve"> </w:t>
      </w:r>
      <w:r w:rsidR="00F26DF5" w:rsidRPr="00E25CB1">
        <w:rPr>
          <w:sz w:val="24"/>
          <w:szCs w:val="24"/>
        </w:rPr>
        <w:t>... Indice Brut</w:t>
      </w:r>
      <w:r w:rsidR="00F26DF5">
        <w:rPr>
          <w:sz w:val="24"/>
          <w:szCs w:val="24"/>
        </w:rPr>
        <w:t xml:space="preserve"> </w:t>
      </w:r>
      <w:r w:rsidR="00F26DF5" w:rsidRPr="00E25CB1">
        <w:rPr>
          <w:sz w:val="24"/>
          <w:szCs w:val="24"/>
        </w:rPr>
        <w:t>..., Indice Majoré</w:t>
      </w:r>
      <w:r w:rsidR="00F26DF5">
        <w:rPr>
          <w:sz w:val="24"/>
          <w:szCs w:val="24"/>
        </w:rPr>
        <w:t xml:space="preserve"> ..., </w:t>
      </w:r>
      <w:r w:rsidR="001D33FE" w:rsidRPr="001D33FE">
        <w:rPr>
          <w:sz w:val="24"/>
          <w:szCs w:val="24"/>
        </w:rPr>
        <w:t>à raison de …/35</w:t>
      </w:r>
      <w:r w:rsidR="001D33FE" w:rsidRPr="001D33FE">
        <w:rPr>
          <w:sz w:val="24"/>
          <w:szCs w:val="24"/>
          <w:vertAlign w:val="superscript"/>
        </w:rPr>
        <w:t>ème</w:t>
      </w:r>
      <w:r w:rsidR="001D33FE" w:rsidRPr="001D33FE">
        <w:rPr>
          <w:sz w:val="24"/>
          <w:szCs w:val="24"/>
        </w:rPr>
        <w:t xml:space="preserve"> </w:t>
      </w:r>
      <w:r w:rsidR="00F26DF5">
        <w:rPr>
          <w:sz w:val="24"/>
          <w:szCs w:val="24"/>
        </w:rPr>
        <w:t>ainsi que l’intégralité de</w:t>
      </w:r>
      <w:r w:rsidR="00E25CB1" w:rsidRPr="00E25CB1">
        <w:rPr>
          <w:sz w:val="24"/>
          <w:szCs w:val="24"/>
        </w:rPr>
        <w:t xml:space="preserve"> l'</w:t>
      </w:r>
      <w:r w:rsidR="00F26DF5">
        <w:rPr>
          <w:sz w:val="24"/>
          <w:szCs w:val="24"/>
        </w:rPr>
        <w:t>indemnité de résidence</w:t>
      </w:r>
      <w:r w:rsidR="00437C26">
        <w:rPr>
          <w:sz w:val="24"/>
          <w:szCs w:val="24"/>
        </w:rPr>
        <w:t>,</w:t>
      </w:r>
      <w:r w:rsidR="00F26DF5">
        <w:rPr>
          <w:sz w:val="24"/>
          <w:szCs w:val="24"/>
        </w:rPr>
        <w:t xml:space="preserve"> du </w:t>
      </w:r>
      <w:r w:rsidR="00F26DF5" w:rsidRPr="00E25CB1">
        <w:rPr>
          <w:sz w:val="24"/>
          <w:szCs w:val="24"/>
        </w:rPr>
        <w:t>supplément familial de traitement</w:t>
      </w:r>
      <w:r w:rsidR="00437C26">
        <w:rPr>
          <w:sz w:val="24"/>
          <w:szCs w:val="24"/>
        </w:rPr>
        <w:t xml:space="preserve"> </w:t>
      </w:r>
      <w:bookmarkStart w:id="6" w:name="_Hlk89270804"/>
      <w:r w:rsidR="00437C26" w:rsidRPr="00437C26">
        <w:rPr>
          <w:i/>
          <w:iCs/>
          <w:sz w:val="24"/>
          <w:szCs w:val="24"/>
        </w:rPr>
        <w:t>(le cas échéant</w:t>
      </w:r>
      <w:r w:rsidR="00437C26">
        <w:rPr>
          <w:i/>
          <w:iCs/>
          <w:sz w:val="24"/>
          <w:szCs w:val="24"/>
        </w:rPr>
        <w:t> : et</w:t>
      </w:r>
      <w:r w:rsidR="00437C26" w:rsidRPr="00437C26">
        <w:rPr>
          <w:i/>
          <w:iCs/>
          <w:sz w:val="24"/>
          <w:szCs w:val="24"/>
        </w:rPr>
        <w:t xml:space="preserve"> de sa NBI s’il n’est pas remplacé dans </w:t>
      </w:r>
      <w:r w:rsidR="00173230">
        <w:rPr>
          <w:i/>
          <w:iCs/>
          <w:sz w:val="24"/>
          <w:szCs w:val="24"/>
        </w:rPr>
        <w:t>s</w:t>
      </w:r>
      <w:r w:rsidR="00437C26" w:rsidRPr="00437C26">
        <w:rPr>
          <w:i/>
          <w:iCs/>
          <w:sz w:val="24"/>
          <w:szCs w:val="24"/>
        </w:rPr>
        <w:t>es fonctions)</w:t>
      </w:r>
      <w:r w:rsidR="00F46E9C">
        <w:rPr>
          <w:sz w:val="24"/>
          <w:szCs w:val="24"/>
        </w:rPr>
        <w:t>.</w:t>
      </w:r>
      <w:bookmarkEnd w:id="6"/>
    </w:p>
    <w:p w14:paraId="7227FC2A" w14:textId="77777777" w:rsidR="00F46E9C" w:rsidRDefault="00F46E9C" w:rsidP="00DF3E3F">
      <w:pPr>
        <w:jc w:val="both"/>
        <w:rPr>
          <w:sz w:val="24"/>
          <w:szCs w:val="24"/>
        </w:rPr>
      </w:pPr>
    </w:p>
    <w:p w14:paraId="0301D0DF" w14:textId="6CD95C70" w:rsidR="00E25CB1" w:rsidRDefault="00F46E9C" w:rsidP="00E25CB1">
      <w:pPr>
        <w:jc w:val="both"/>
        <w:rPr>
          <w:sz w:val="24"/>
          <w:szCs w:val="24"/>
        </w:rPr>
      </w:pPr>
      <w:r w:rsidRPr="00F46E9C">
        <w:rPr>
          <w:b/>
          <w:i/>
          <w:sz w:val="24"/>
          <w:szCs w:val="24"/>
        </w:rPr>
        <w:t>Le cas échéant :</w:t>
      </w:r>
      <w:r>
        <w:rPr>
          <w:sz w:val="24"/>
          <w:szCs w:val="24"/>
        </w:rPr>
        <w:t xml:space="preserve"> i</w:t>
      </w:r>
      <w:r w:rsidR="00E25CB1">
        <w:rPr>
          <w:sz w:val="24"/>
          <w:szCs w:val="24"/>
        </w:rPr>
        <w:t xml:space="preserve">l </w:t>
      </w:r>
      <w:r w:rsidR="00E25CB1" w:rsidRPr="00E25CB1">
        <w:rPr>
          <w:i/>
          <w:sz w:val="24"/>
          <w:szCs w:val="24"/>
        </w:rPr>
        <w:t>(ou elle)</w:t>
      </w:r>
      <w:r w:rsidR="00E25CB1">
        <w:rPr>
          <w:sz w:val="24"/>
          <w:szCs w:val="24"/>
        </w:rPr>
        <w:t xml:space="preserve"> percevra</w:t>
      </w:r>
      <w:r w:rsidR="00EB2A91" w:rsidRPr="00EB2A91">
        <w:rPr>
          <w:i/>
          <w:sz w:val="24"/>
          <w:szCs w:val="24"/>
        </w:rPr>
        <w:t xml:space="preserve"> </w:t>
      </w:r>
      <w:r w:rsidR="00E25CB1" w:rsidRPr="00E25CB1">
        <w:rPr>
          <w:sz w:val="24"/>
          <w:szCs w:val="24"/>
        </w:rPr>
        <w:t xml:space="preserve">ses primes et indemnités calculées au prorata de sa durée de </w:t>
      </w:r>
      <w:r w:rsidR="00E25CB1">
        <w:rPr>
          <w:sz w:val="24"/>
          <w:szCs w:val="24"/>
        </w:rPr>
        <w:t>service soit à raison de ...</w:t>
      </w:r>
      <w:r w:rsidR="00E25CB1" w:rsidRPr="00E25CB1">
        <w:rPr>
          <w:sz w:val="24"/>
          <w:szCs w:val="24"/>
        </w:rPr>
        <w:t xml:space="preserve">% du temps partiel thérapeutique accordé </w:t>
      </w:r>
      <w:r w:rsidR="00E25CB1" w:rsidRPr="00E25CB1">
        <w:rPr>
          <w:i/>
          <w:sz w:val="24"/>
          <w:szCs w:val="24"/>
        </w:rPr>
        <w:t>(sauf si un maintien du régime indemnitaire a été prévu par délibération)</w:t>
      </w:r>
      <w:r w:rsidR="00E25CB1" w:rsidRPr="00E25CB1">
        <w:rPr>
          <w:sz w:val="24"/>
          <w:szCs w:val="24"/>
        </w:rPr>
        <w:t xml:space="preserve">. </w:t>
      </w:r>
    </w:p>
    <w:p w14:paraId="69BC2108" w14:textId="714C22EB" w:rsidR="00437C26" w:rsidRDefault="00437C26" w:rsidP="00E25CB1">
      <w:pPr>
        <w:jc w:val="both"/>
        <w:rPr>
          <w:sz w:val="24"/>
          <w:szCs w:val="24"/>
        </w:rPr>
      </w:pPr>
    </w:p>
    <w:p w14:paraId="10E48A9C" w14:textId="20E4BECE" w:rsidR="00437C26" w:rsidRPr="00437C26" w:rsidRDefault="00437C26" w:rsidP="00E25CB1">
      <w:pPr>
        <w:jc w:val="both"/>
        <w:rPr>
          <w:sz w:val="24"/>
          <w:szCs w:val="24"/>
        </w:rPr>
      </w:pPr>
      <w:bookmarkStart w:id="7" w:name="_Hlk89270856"/>
      <w:r w:rsidRPr="00437C26">
        <w:rPr>
          <w:sz w:val="24"/>
          <w:szCs w:val="24"/>
        </w:rPr>
        <w:t>Par ailleurs, l’agent bénéficiant d’un temps partiel thérapeutique ne peut pas effectuer d'heures supplémentaires ni d'heures complémentaires</w:t>
      </w:r>
      <w:r>
        <w:rPr>
          <w:sz w:val="24"/>
          <w:szCs w:val="24"/>
        </w:rPr>
        <w:t>.</w:t>
      </w:r>
    </w:p>
    <w:bookmarkEnd w:id="7"/>
    <w:p w14:paraId="77B6A6FE" w14:textId="77777777" w:rsidR="00E25CB1" w:rsidRPr="00EB2A91" w:rsidRDefault="00E25CB1" w:rsidP="00DF3E3F">
      <w:pPr>
        <w:jc w:val="both"/>
        <w:rPr>
          <w:i/>
          <w:sz w:val="24"/>
          <w:szCs w:val="24"/>
        </w:rPr>
      </w:pPr>
    </w:p>
    <w:p w14:paraId="35315005" w14:textId="77777777" w:rsidR="00CC3264" w:rsidRPr="00CC3264" w:rsidRDefault="00CC3264" w:rsidP="00CC3264">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3FD79008" w14:textId="77777777" w:rsidR="00EB2A91" w:rsidRPr="00EB2A91" w:rsidRDefault="00EB2A91" w:rsidP="00DF3E3F">
      <w:pPr>
        <w:jc w:val="both"/>
        <w:rPr>
          <w:i/>
          <w:sz w:val="24"/>
          <w:szCs w:val="24"/>
        </w:rPr>
      </w:pPr>
      <w:r w:rsidRPr="00EB2A91">
        <w:rPr>
          <w:sz w:val="24"/>
          <w:szCs w:val="24"/>
        </w:rPr>
        <w:t>Les périodes de temps partiel thérapeutique sont considérées comme du temps plein pour la détermination des droits à l’avancement d’échelon et de grade, pour la constitution et la liquidation des droits à pension de retraite et pour l’ouverture des droits à nouveau congé de maladie.</w:t>
      </w:r>
    </w:p>
    <w:p w14:paraId="4BBD4FEF" w14:textId="77777777" w:rsidR="00EB2A91" w:rsidRDefault="00EB2A91" w:rsidP="00DF3E3F">
      <w:pPr>
        <w:tabs>
          <w:tab w:val="left" w:pos="284"/>
        </w:tabs>
        <w:jc w:val="both"/>
        <w:rPr>
          <w:sz w:val="24"/>
          <w:szCs w:val="24"/>
        </w:rPr>
      </w:pPr>
    </w:p>
    <w:p w14:paraId="1C2DFE06" w14:textId="513F098E" w:rsidR="007E1C4E" w:rsidRPr="007E1C4E" w:rsidRDefault="00F26DF5" w:rsidP="00DF3E3F">
      <w:pPr>
        <w:tabs>
          <w:tab w:val="left" w:pos="284"/>
        </w:tabs>
        <w:jc w:val="both"/>
        <w:rPr>
          <w:b/>
          <w:bCs/>
          <w:i/>
          <w:color w:val="FF0000"/>
          <w:sz w:val="24"/>
          <w:szCs w:val="24"/>
        </w:rPr>
      </w:pPr>
      <w:bookmarkStart w:id="8" w:name="_Hlk89270873"/>
      <w:r w:rsidRPr="007E1C4E">
        <w:rPr>
          <w:i/>
          <w:color w:val="FF0000"/>
          <w:sz w:val="24"/>
          <w:szCs w:val="24"/>
        </w:rPr>
        <w:t>(</w:t>
      </w:r>
      <w:r w:rsidR="007E1C4E">
        <w:rPr>
          <w:b/>
          <w:bCs/>
          <w:i/>
          <w:color w:val="FF0000"/>
          <w:sz w:val="24"/>
          <w:szCs w:val="24"/>
        </w:rPr>
        <w:t>Ou</w:t>
      </w:r>
      <w:r w:rsidR="007E1C4E">
        <w:rPr>
          <w:i/>
          <w:sz w:val="24"/>
          <w:szCs w:val="24"/>
        </w:rPr>
        <w:t xml:space="preserve"> </w:t>
      </w:r>
      <w:r w:rsidR="007E1C4E">
        <w:rPr>
          <w:b/>
          <w:bCs/>
          <w:i/>
          <w:color w:val="FF0000"/>
          <w:sz w:val="24"/>
          <w:szCs w:val="24"/>
        </w:rPr>
        <w:t>p</w:t>
      </w:r>
      <w:r w:rsidRPr="007E1C4E">
        <w:rPr>
          <w:b/>
          <w:bCs/>
          <w:i/>
          <w:color w:val="FF0000"/>
          <w:sz w:val="24"/>
          <w:szCs w:val="24"/>
        </w:rPr>
        <w:t>our les fonctionnaires stagiaires</w:t>
      </w:r>
      <w:r w:rsidR="007E1C4E" w:rsidRPr="007E1C4E">
        <w:rPr>
          <w:b/>
          <w:bCs/>
          <w:i/>
          <w:color w:val="FF0000"/>
          <w:sz w:val="24"/>
          <w:szCs w:val="24"/>
        </w:rPr>
        <w:t> :</w:t>
      </w:r>
      <w:r w:rsidRPr="007E1C4E">
        <w:rPr>
          <w:b/>
          <w:bCs/>
          <w:i/>
          <w:color w:val="FF0000"/>
          <w:sz w:val="24"/>
          <w:szCs w:val="24"/>
        </w:rPr>
        <w:t xml:space="preserve"> </w:t>
      </w:r>
    </w:p>
    <w:p w14:paraId="005B4E45" w14:textId="5903BA02" w:rsidR="007E1C4E" w:rsidRDefault="007E1C4E" w:rsidP="00DF3E3F">
      <w:pPr>
        <w:tabs>
          <w:tab w:val="left" w:pos="284"/>
        </w:tabs>
        <w:jc w:val="both"/>
        <w:rPr>
          <w:i/>
          <w:sz w:val="24"/>
          <w:szCs w:val="24"/>
        </w:rPr>
      </w:pPr>
      <w:r>
        <w:rPr>
          <w:i/>
          <w:sz w:val="24"/>
          <w:szCs w:val="24"/>
        </w:rPr>
        <w:t>L</w:t>
      </w:r>
      <w:r w:rsidR="00F26DF5" w:rsidRPr="00F26DF5">
        <w:rPr>
          <w:i/>
          <w:sz w:val="24"/>
          <w:szCs w:val="24"/>
        </w:rPr>
        <w:t xml:space="preserve">a durée du stage est prolongée </w:t>
      </w:r>
      <w:r w:rsidRPr="007E1C4E">
        <w:rPr>
          <w:i/>
          <w:sz w:val="24"/>
          <w:szCs w:val="24"/>
        </w:rPr>
        <w:t xml:space="preserve">pour atteindre la durée </w:t>
      </w:r>
      <w:r w:rsidR="00F26DF5" w:rsidRPr="00F26DF5">
        <w:rPr>
          <w:i/>
          <w:sz w:val="24"/>
          <w:szCs w:val="24"/>
        </w:rPr>
        <w:t>correspond</w:t>
      </w:r>
      <w:r>
        <w:rPr>
          <w:i/>
          <w:sz w:val="24"/>
          <w:szCs w:val="24"/>
        </w:rPr>
        <w:t>ant</w:t>
      </w:r>
      <w:r w:rsidR="00F26DF5" w:rsidRPr="00F26DF5">
        <w:rPr>
          <w:i/>
          <w:sz w:val="24"/>
          <w:szCs w:val="24"/>
        </w:rPr>
        <w:t xml:space="preserve"> à la période de stage effectuée par les agents à temps plein</w:t>
      </w:r>
      <w:r>
        <w:rPr>
          <w:i/>
          <w:sz w:val="24"/>
          <w:szCs w:val="24"/>
        </w:rPr>
        <w:t>.</w:t>
      </w:r>
    </w:p>
    <w:p w14:paraId="38B0532D" w14:textId="435EAA3F" w:rsidR="00F26DF5" w:rsidRPr="00F26DF5" w:rsidRDefault="007E1C4E" w:rsidP="00DF3E3F">
      <w:pPr>
        <w:tabs>
          <w:tab w:val="left" w:pos="284"/>
        </w:tabs>
        <w:jc w:val="both"/>
        <w:rPr>
          <w:i/>
          <w:sz w:val="24"/>
          <w:szCs w:val="24"/>
        </w:rPr>
      </w:pPr>
      <w:bookmarkStart w:id="9" w:name="_Hlk89272892"/>
      <w:r>
        <w:rPr>
          <w:i/>
          <w:sz w:val="24"/>
          <w:szCs w:val="24"/>
        </w:rPr>
        <w:t>Toutefois, l</w:t>
      </w:r>
      <w:r w:rsidRPr="007E1C4E">
        <w:rPr>
          <w:i/>
          <w:sz w:val="24"/>
          <w:szCs w:val="24"/>
        </w:rPr>
        <w:t xml:space="preserve">a période de service effectuée à temps partiel pour raison thérapeutique </w:t>
      </w:r>
      <w:r w:rsidR="00486C4F">
        <w:rPr>
          <w:i/>
          <w:sz w:val="24"/>
          <w:szCs w:val="24"/>
        </w:rPr>
        <w:t>sera</w:t>
      </w:r>
      <w:r w:rsidRPr="007E1C4E">
        <w:rPr>
          <w:i/>
          <w:sz w:val="24"/>
          <w:szCs w:val="24"/>
        </w:rPr>
        <w:t xml:space="preserve"> prise en compte, lors de la titularisation, pour l'intégralité de sa durée effective, dans le calcul des services retenus pour le classement et l'avancement</w:t>
      </w:r>
      <w:bookmarkEnd w:id="9"/>
      <w:r w:rsidR="00F26DF5" w:rsidRPr="00F26DF5">
        <w:rPr>
          <w:i/>
          <w:sz w:val="24"/>
          <w:szCs w:val="24"/>
        </w:rPr>
        <w:t>)</w:t>
      </w:r>
    </w:p>
    <w:bookmarkEnd w:id="8"/>
    <w:p w14:paraId="5F73A689" w14:textId="77777777" w:rsidR="00F26DF5" w:rsidRDefault="00F26DF5" w:rsidP="00DF3E3F">
      <w:pPr>
        <w:tabs>
          <w:tab w:val="left" w:pos="284"/>
        </w:tabs>
        <w:jc w:val="both"/>
        <w:rPr>
          <w:sz w:val="24"/>
          <w:szCs w:val="24"/>
        </w:rPr>
      </w:pPr>
    </w:p>
    <w:p w14:paraId="72C8B0A8" w14:textId="77777777" w:rsidR="00F26DF5" w:rsidRPr="00F26DF5" w:rsidRDefault="00F26DF5" w:rsidP="00F26DF5">
      <w:pPr>
        <w:tabs>
          <w:tab w:val="left" w:pos="284"/>
        </w:tabs>
        <w:jc w:val="both"/>
        <w:rPr>
          <w:b/>
          <w:sz w:val="24"/>
          <w:szCs w:val="24"/>
        </w:rPr>
      </w:pPr>
      <w:r>
        <w:rPr>
          <w:b/>
          <w:sz w:val="24"/>
          <w:szCs w:val="24"/>
          <w:u w:val="single"/>
        </w:rPr>
        <w:t>Article 4</w:t>
      </w:r>
      <w:r w:rsidRPr="00F26DF5">
        <w:rPr>
          <w:b/>
          <w:sz w:val="24"/>
          <w:szCs w:val="24"/>
        </w:rPr>
        <w:t xml:space="preserve"> :</w:t>
      </w:r>
    </w:p>
    <w:p w14:paraId="182E0389" w14:textId="2A3D5301" w:rsidR="00F26DF5" w:rsidRDefault="00F26DF5" w:rsidP="00F26DF5">
      <w:pPr>
        <w:tabs>
          <w:tab w:val="left" w:pos="284"/>
        </w:tabs>
        <w:jc w:val="both"/>
        <w:rPr>
          <w:sz w:val="24"/>
          <w:szCs w:val="24"/>
        </w:rPr>
      </w:pPr>
      <w:bookmarkStart w:id="10" w:name="_Hlk89864786"/>
      <w:r w:rsidRPr="00F26DF5">
        <w:rPr>
          <w:sz w:val="24"/>
          <w:szCs w:val="24"/>
        </w:rPr>
        <w:t xml:space="preserve">La présente période de temps partiel thérapeutique fixée à </w:t>
      </w:r>
      <w:r>
        <w:rPr>
          <w:sz w:val="24"/>
          <w:szCs w:val="24"/>
        </w:rPr>
        <w:t>…</w:t>
      </w:r>
      <w:r w:rsidRPr="00F26DF5">
        <w:rPr>
          <w:sz w:val="24"/>
          <w:szCs w:val="24"/>
        </w:rPr>
        <w:t xml:space="preserve"> </w:t>
      </w:r>
      <w:r w:rsidRPr="00F26DF5">
        <w:rPr>
          <w:i/>
          <w:sz w:val="24"/>
          <w:szCs w:val="24"/>
        </w:rPr>
        <w:t>(durée en mois)</w:t>
      </w:r>
      <w:r w:rsidRPr="00F26DF5">
        <w:rPr>
          <w:sz w:val="24"/>
          <w:szCs w:val="24"/>
        </w:rPr>
        <w:t xml:space="preserve"> est renouvelable, dans la limite d'un an.</w:t>
      </w:r>
    </w:p>
    <w:p w14:paraId="63F5D1EB" w14:textId="77777777" w:rsidR="00437C26" w:rsidRPr="00133408" w:rsidRDefault="00437C26" w:rsidP="00437C26">
      <w:pPr>
        <w:tabs>
          <w:tab w:val="left" w:pos="284"/>
        </w:tabs>
        <w:jc w:val="both"/>
        <w:rPr>
          <w:sz w:val="24"/>
          <w:szCs w:val="24"/>
        </w:rPr>
      </w:pPr>
      <w:r w:rsidRPr="00133408">
        <w:rPr>
          <w:sz w:val="24"/>
          <w:szCs w:val="24"/>
        </w:rPr>
        <w:lastRenderedPageBreak/>
        <w:t>Dans le cas contraire, l'agent sera réintégré à temps plein à l'issue de la période.</w:t>
      </w:r>
    </w:p>
    <w:bookmarkEnd w:id="10"/>
    <w:p w14:paraId="384A64D4" w14:textId="69D3AB93" w:rsidR="00133408" w:rsidRDefault="00133408" w:rsidP="00F26DF5">
      <w:pPr>
        <w:tabs>
          <w:tab w:val="left" w:pos="284"/>
        </w:tabs>
        <w:jc w:val="both"/>
        <w:rPr>
          <w:sz w:val="24"/>
          <w:szCs w:val="24"/>
        </w:rPr>
      </w:pPr>
    </w:p>
    <w:p w14:paraId="05C6EE1E" w14:textId="2A699941" w:rsidR="007754D4" w:rsidRDefault="007754D4" w:rsidP="00437C26">
      <w:pPr>
        <w:tabs>
          <w:tab w:val="left" w:pos="284"/>
        </w:tabs>
        <w:jc w:val="both"/>
        <w:rPr>
          <w:sz w:val="24"/>
          <w:szCs w:val="24"/>
        </w:rPr>
      </w:pPr>
      <w:bookmarkStart w:id="11" w:name="_Hlk89864829"/>
      <w:bookmarkStart w:id="12" w:name="_Hlk89271666"/>
      <w:r>
        <w:rPr>
          <w:sz w:val="24"/>
          <w:szCs w:val="24"/>
        </w:rPr>
        <w:t>L</w:t>
      </w:r>
      <w:r w:rsidR="00437C26" w:rsidRPr="00437C26">
        <w:rPr>
          <w:sz w:val="24"/>
          <w:szCs w:val="24"/>
        </w:rPr>
        <w:t>e fonctionnaire</w:t>
      </w:r>
      <w:r w:rsidR="000004E1">
        <w:rPr>
          <w:sz w:val="24"/>
          <w:szCs w:val="24"/>
        </w:rPr>
        <w:t>,</w:t>
      </w:r>
      <w:r w:rsidR="00437C26" w:rsidRPr="00437C26">
        <w:rPr>
          <w:sz w:val="24"/>
          <w:szCs w:val="24"/>
        </w:rPr>
        <w:t xml:space="preserve"> </w:t>
      </w:r>
      <w:r>
        <w:rPr>
          <w:sz w:val="24"/>
          <w:szCs w:val="24"/>
        </w:rPr>
        <w:t xml:space="preserve">qui souhaite </w:t>
      </w:r>
      <w:r w:rsidR="00437C26" w:rsidRPr="00437C26">
        <w:rPr>
          <w:sz w:val="24"/>
          <w:szCs w:val="24"/>
        </w:rPr>
        <w:t>prolong</w:t>
      </w:r>
      <w:r>
        <w:rPr>
          <w:sz w:val="24"/>
          <w:szCs w:val="24"/>
        </w:rPr>
        <w:t>er</w:t>
      </w:r>
      <w:r w:rsidR="00437C26" w:rsidRPr="00437C26">
        <w:rPr>
          <w:sz w:val="24"/>
          <w:szCs w:val="24"/>
        </w:rPr>
        <w:t xml:space="preserve"> l'autorisation d'accomplir un service à temps partiel pour raison thérapeutique</w:t>
      </w:r>
      <w:r w:rsidR="000004E1">
        <w:rPr>
          <w:sz w:val="24"/>
          <w:szCs w:val="24"/>
        </w:rPr>
        <w:t>,</w:t>
      </w:r>
      <w:r w:rsidR="00437C26" w:rsidRPr="00437C26">
        <w:rPr>
          <w:sz w:val="24"/>
          <w:szCs w:val="24"/>
        </w:rPr>
        <w:t xml:space="preserve"> </w:t>
      </w:r>
      <w:r>
        <w:rPr>
          <w:sz w:val="24"/>
          <w:szCs w:val="24"/>
        </w:rPr>
        <w:t>formule sa demande par écrit en y annexant un</w:t>
      </w:r>
      <w:r w:rsidRPr="007754D4">
        <w:rPr>
          <w:sz w:val="24"/>
          <w:szCs w:val="24"/>
        </w:rPr>
        <w:t xml:space="preserve"> certificat médical</w:t>
      </w:r>
      <w:r>
        <w:rPr>
          <w:sz w:val="24"/>
          <w:szCs w:val="24"/>
        </w:rPr>
        <w:t xml:space="preserve"> avant la fin de la présente période.</w:t>
      </w:r>
    </w:p>
    <w:bookmarkEnd w:id="11"/>
    <w:p w14:paraId="16E44EAC" w14:textId="57D9C8B9" w:rsidR="00437C26" w:rsidRPr="00437C26" w:rsidRDefault="007754D4" w:rsidP="00437C26">
      <w:pPr>
        <w:tabs>
          <w:tab w:val="left" w:pos="284"/>
        </w:tabs>
        <w:jc w:val="both"/>
        <w:rPr>
          <w:sz w:val="24"/>
          <w:szCs w:val="24"/>
        </w:rPr>
      </w:pPr>
      <w:r>
        <w:rPr>
          <w:sz w:val="24"/>
          <w:szCs w:val="24"/>
        </w:rPr>
        <w:t xml:space="preserve">Lorsque sa demande </w:t>
      </w:r>
      <w:r w:rsidR="000004E1">
        <w:rPr>
          <w:sz w:val="24"/>
          <w:szCs w:val="24"/>
        </w:rPr>
        <w:t>vient à porter</w:t>
      </w:r>
      <w:r>
        <w:rPr>
          <w:sz w:val="24"/>
          <w:szCs w:val="24"/>
        </w:rPr>
        <w:t xml:space="preserve"> </w:t>
      </w:r>
      <w:r w:rsidR="000004E1">
        <w:rPr>
          <w:sz w:val="24"/>
          <w:szCs w:val="24"/>
        </w:rPr>
        <w:t>s</w:t>
      </w:r>
      <w:r>
        <w:rPr>
          <w:sz w:val="24"/>
          <w:szCs w:val="24"/>
        </w:rPr>
        <w:t xml:space="preserve">a durée </w:t>
      </w:r>
      <w:r w:rsidR="00437C26" w:rsidRPr="00437C26">
        <w:rPr>
          <w:sz w:val="24"/>
          <w:szCs w:val="24"/>
        </w:rPr>
        <w:t xml:space="preserve">totale </w:t>
      </w:r>
      <w:r>
        <w:rPr>
          <w:sz w:val="24"/>
          <w:szCs w:val="24"/>
        </w:rPr>
        <w:t>à</w:t>
      </w:r>
      <w:r w:rsidR="00437C26" w:rsidRPr="00437C26">
        <w:rPr>
          <w:sz w:val="24"/>
          <w:szCs w:val="24"/>
        </w:rPr>
        <w:t xml:space="preserve"> trois mois, l'autorité territoriale fait procéder sans délai par un médecin agréé à l'examen de l'intéressé, qui est tenu de s'y soumettre sous peine d'interruption de l'autorisation dont il bénéficie.</w:t>
      </w:r>
    </w:p>
    <w:p w14:paraId="4FAAEA42" w14:textId="22A0DFE9" w:rsidR="00437C26" w:rsidRPr="00437C26" w:rsidRDefault="00437C26" w:rsidP="00437C26">
      <w:pPr>
        <w:tabs>
          <w:tab w:val="left" w:pos="284"/>
        </w:tabs>
        <w:jc w:val="both"/>
        <w:rPr>
          <w:sz w:val="24"/>
          <w:szCs w:val="24"/>
        </w:rPr>
      </w:pPr>
      <w:r w:rsidRPr="00437C26">
        <w:rPr>
          <w:sz w:val="24"/>
          <w:szCs w:val="24"/>
        </w:rPr>
        <w:t>Le médecin agréé rend un avis sur la demande de prolongation au regard de sa justification médicale, de la quotité de travail sollicitée et de la durée de travail à temps partiel pour raison thérapeutique demandée.</w:t>
      </w:r>
    </w:p>
    <w:p w14:paraId="786A10BA" w14:textId="3E83FBD3" w:rsidR="00437C26" w:rsidRDefault="00437C26" w:rsidP="00437C26">
      <w:pPr>
        <w:tabs>
          <w:tab w:val="left" w:pos="284"/>
        </w:tabs>
        <w:jc w:val="both"/>
        <w:rPr>
          <w:sz w:val="24"/>
          <w:szCs w:val="24"/>
        </w:rPr>
      </w:pPr>
      <w:r w:rsidRPr="00437C26">
        <w:rPr>
          <w:sz w:val="24"/>
          <w:szCs w:val="24"/>
        </w:rPr>
        <w:t>Le conseil médical compétent peut être saisi pour avis, soit par l'autorité territoriale, soit par l'</w:t>
      </w:r>
      <w:r w:rsidR="0024194C">
        <w:rPr>
          <w:sz w:val="24"/>
          <w:szCs w:val="24"/>
        </w:rPr>
        <w:t>agent</w:t>
      </w:r>
      <w:r w:rsidRPr="00437C26">
        <w:rPr>
          <w:sz w:val="24"/>
          <w:szCs w:val="24"/>
        </w:rPr>
        <w:t>, des conclusions du médecin agréé</w:t>
      </w:r>
      <w:r w:rsidR="00591E18">
        <w:rPr>
          <w:sz w:val="24"/>
          <w:szCs w:val="24"/>
        </w:rPr>
        <w:t>.</w:t>
      </w:r>
    </w:p>
    <w:bookmarkEnd w:id="12"/>
    <w:p w14:paraId="0753C10C" w14:textId="3321B0FE" w:rsidR="0066222C" w:rsidRDefault="0066222C" w:rsidP="00DF3E3F">
      <w:pPr>
        <w:tabs>
          <w:tab w:val="left" w:pos="284"/>
        </w:tabs>
        <w:jc w:val="both"/>
        <w:rPr>
          <w:sz w:val="24"/>
          <w:szCs w:val="24"/>
        </w:rPr>
      </w:pPr>
    </w:p>
    <w:p w14:paraId="2E8FCCA0" w14:textId="67CAF504" w:rsidR="0066222C" w:rsidRPr="00813CE0" w:rsidRDefault="0066222C" w:rsidP="00DF3E3F">
      <w:pPr>
        <w:tabs>
          <w:tab w:val="left" w:pos="284"/>
        </w:tabs>
        <w:jc w:val="both"/>
        <w:rPr>
          <w:b/>
          <w:bCs/>
          <w:sz w:val="24"/>
          <w:szCs w:val="24"/>
        </w:rPr>
      </w:pPr>
      <w:r w:rsidRPr="00813CE0">
        <w:rPr>
          <w:b/>
          <w:bCs/>
          <w:sz w:val="24"/>
          <w:szCs w:val="24"/>
          <w:u w:val="single"/>
        </w:rPr>
        <w:t>Article</w:t>
      </w:r>
      <w:r w:rsidR="00813CE0" w:rsidRPr="00813CE0">
        <w:rPr>
          <w:b/>
          <w:bCs/>
          <w:sz w:val="24"/>
          <w:szCs w:val="24"/>
          <w:u w:val="single"/>
        </w:rPr>
        <w:t xml:space="preserve"> 5</w:t>
      </w:r>
      <w:r w:rsidRPr="00813CE0">
        <w:rPr>
          <w:b/>
          <w:bCs/>
          <w:sz w:val="24"/>
          <w:szCs w:val="24"/>
        </w:rPr>
        <w:t xml:space="preserve"> : </w:t>
      </w:r>
    </w:p>
    <w:p w14:paraId="72413157" w14:textId="14040F54" w:rsidR="0066222C" w:rsidRPr="0066222C" w:rsidRDefault="0066222C" w:rsidP="0066222C">
      <w:pPr>
        <w:tabs>
          <w:tab w:val="left" w:pos="284"/>
        </w:tabs>
        <w:jc w:val="both"/>
        <w:rPr>
          <w:sz w:val="24"/>
          <w:szCs w:val="24"/>
        </w:rPr>
      </w:pPr>
      <w:r w:rsidRPr="0066222C">
        <w:rPr>
          <w:sz w:val="24"/>
          <w:szCs w:val="24"/>
        </w:rPr>
        <w:t xml:space="preserve">Sur demande de Monsieur </w:t>
      </w:r>
      <w:r w:rsidRPr="0066222C">
        <w:rPr>
          <w:i/>
          <w:iCs/>
          <w:sz w:val="24"/>
          <w:szCs w:val="24"/>
        </w:rPr>
        <w:t>(ou Madame)</w:t>
      </w:r>
      <w:r w:rsidRPr="0066222C">
        <w:rPr>
          <w:sz w:val="24"/>
          <w:szCs w:val="24"/>
        </w:rPr>
        <w:t xml:space="preserve"> … , l'autorité territoriale peut, avant l'expiration de la </w:t>
      </w:r>
      <w:r w:rsidR="0024194C">
        <w:rPr>
          <w:sz w:val="24"/>
          <w:szCs w:val="24"/>
        </w:rPr>
        <w:t xml:space="preserve">présente </w:t>
      </w:r>
      <w:r w:rsidRPr="0066222C">
        <w:rPr>
          <w:sz w:val="24"/>
          <w:szCs w:val="24"/>
        </w:rPr>
        <w:t>période de temps partiel pour raison thérapeutique</w:t>
      </w:r>
      <w:r w:rsidR="0024194C">
        <w:rPr>
          <w:sz w:val="24"/>
          <w:szCs w:val="24"/>
        </w:rPr>
        <w:t xml:space="preserve"> </w:t>
      </w:r>
      <w:r w:rsidRPr="0066222C">
        <w:rPr>
          <w:sz w:val="24"/>
          <w:szCs w:val="24"/>
        </w:rPr>
        <w:t>:</w:t>
      </w:r>
    </w:p>
    <w:p w14:paraId="4A0ECF2A" w14:textId="77777777" w:rsidR="0066222C" w:rsidRPr="0066222C" w:rsidRDefault="0066222C" w:rsidP="0066222C">
      <w:pPr>
        <w:numPr>
          <w:ilvl w:val="0"/>
          <w:numId w:val="2"/>
        </w:numPr>
        <w:tabs>
          <w:tab w:val="left" w:pos="284"/>
        </w:tabs>
        <w:jc w:val="both"/>
        <w:rPr>
          <w:sz w:val="24"/>
          <w:szCs w:val="24"/>
        </w:rPr>
      </w:pPr>
      <w:r w:rsidRPr="0066222C">
        <w:rPr>
          <w:sz w:val="24"/>
          <w:szCs w:val="24"/>
        </w:rPr>
        <w:t>Modifier la quotité de travail ou mettre un terme anticipé à la période de service à temps partiel pour raison thérapeutique sur présentation d'un nouveau certificat médical ;</w:t>
      </w:r>
    </w:p>
    <w:p w14:paraId="352E6223" w14:textId="2DD03360" w:rsidR="0066222C" w:rsidRPr="0066222C" w:rsidRDefault="0066222C" w:rsidP="0066222C">
      <w:pPr>
        <w:numPr>
          <w:ilvl w:val="0"/>
          <w:numId w:val="2"/>
        </w:numPr>
        <w:tabs>
          <w:tab w:val="left" w:pos="284"/>
        </w:tabs>
        <w:jc w:val="both"/>
        <w:rPr>
          <w:sz w:val="24"/>
          <w:szCs w:val="24"/>
        </w:rPr>
      </w:pPr>
      <w:r w:rsidRPr="0066222C">
        <w:rPr>
          <w:sz w:val="24"/>
          <w:szCs w:val="24"/>
        </w:rPr>
        <w:t>Mettre un terme anticipé à cette période si l'</w:t>
      </w:r>
      <w:r w:rsidR="008D7B42">
        <w:rPr>
          <w:sz w:val="24"/>
          <w:szCs w:val="24"/>
        </w:rPr>
        <w:t>agent</w:t>
      </w:r>
      <w:r w:rsidRPr="0066222C">
        <w:rPr>
          <w:sz w:val="24"/>
          <w:szCs w:val="24"/>
        </w:rPr>
        <w:t xml:space="preserve"> se trouve depuis plus de trente jours consécutifs en congé pour raisons de santé ou en congé pour invalidité temporaire imputable au service.</w:t>
      </w:r>
    </w:p>
    <w:p w14:paraId="4F77B76C" w14:textId="77777777" w:rsidR="0066222C" w:rsidRPr="0066222C" w:rsidRDefault="0066222C" w:rsidP="0066222C">
      <w:pPr>
        <w:tabs>
          <w:tab w:val="left" w:pos="284"/>
        </w:tabs>
        <w:jc w:val="both"/>
        <w:rPr>
          <w:sz w:val="24"/>
          <w:szCs w:val="24"/>
        </w:rPr>
      </w:pPr>
    </w:p>
    <w:p w14:paraId="3EC49ADA" w14:textId="77777777" w:rsidR="0066222C" w:rsidRPr="0066222C" w:rsidRDefault="0066222C" w:rsidP="0066222C">
      <w:pPr>
        <w:tabs>
          <w:tab w:val="left" w:pos="284"/>
        </w:tabs>
        <w:jc w:val="both"/>
        <w:rPr>
          <w:sz w:val="24"/>
          <w:szCs w:val="24"/>
        </w:rPr>
      </w:pPr>
      <w:r w:rsidRPr="0066222C">
        <w:rPr>
          <w:sz w:val="24"/>
          <w:szCs w:val="24"/>
        </w:rPr>
        <w:t>Le placement du fonctionnaire en congé de maternité, en congé de paternité et d'accueil de l'enfant ou en congé d'adoption interrompt la période en cours de service à temps partiel pour raison thérapeutique</w:t>
      </w:r>
    </w:p>
    <w:p w14:paraId="43490D27" w14:textId="77777777" w:rsidR="0066222C" w:rsidRDefault="0066222C" w:rsidP="00DF3E3F">
      <w:pPr>
        <w:tabs>
          <w:tab w:val="left" w:pos="284"/>
        </w:tabs>
        <w:jc w:val="both"/>
        <w:rPr>
          <w:sz w:val="24"/>
          <w:szCs w:val="24"/>
        </w:rPr>
      </w:pPr>
    </w:p>
    <w:p w14:paraId="6FBCC11D" w14:textId="1172CE74" w:rsidR="00EB2A91" w:rsidRPr="003B5B3A" w:rsidRDefault="00EB2A91" w:rsidP="00DF3E3F">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813CE0">
        <w:rPr>
          <w:b/>
          <w:sz w:val="24"/>
          <w:szCs w:val="24"/>
          <w:u w:val="single"/>
        </w:rPr>
        <w:t>6</w:t>
      </w:r>
      <w:r w:rsidR="00901F2D">
        <w:rPr>
          <w:b/>
          <w:sz w:val="24"/>
          <w:szCs w:val="24"/>
        </w:rPr>
        <w:t xml:space="preserve"> </w:t>
      </w:r>
      <w:r w:rsidRPr="003B5B3A">
        <w:rPr>
          <w:b/>
          <w:sz w:val="24"/>
          <w:szCs w:val="24"/>
        </w:rPr>
        <w:t xml:space="preserve">: </w:t>
      </w:r>
    </w:p>
    <w:p w14:paraId="374970A5" w14:textId="77777777" w:rsidR="00F9031D" w:rsidRDefault="00F9031D" w:rsidP="00F9031D">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24E0F000" w14:textId="77777777" w:rsidR="00C0380B" w:rsidRDefault="00C0380B" w:rsidP="00F9031D">
      <w:pPr>
        <w:tabs>
          <w:tab w:val="right" w:pos="1656"/>
          <w:tab w:val="left" w:pos="2127"/>
          <w:tab w:val="left" w:pos="6216"/>
        </w:tabs>
        <w:jc w:val="both"/>
        <w:rPr>
          <w:sz w:val="24"/>
          <w:szCs w:val="24"/>
        </w:rPr>
      </w:pPr>
    </w:p>
    <w:p w14:paraId="43604C65" w14:textId="11A97240" w:rsidR="00F9031D" w:rsidRPr="00F9031D" w:rsidRDefault="00F26DF5" w:rsidP="00F9031D">
      <w:pPr>
        <w:tabs>
          <w:tab w:val="right" w:pos="1656"/>
          <w:tab w:val="left" w:pos="2127"/>
          <w:tab w:val="left" w:pos="6216"/>
        </w:tabs>
        <w:jc w:val="both"/>
        <w:rPr>
          <w:b/>
          <w:sz w:val="24"/>
          <w:szCs w:val="24"/>
          <w:u w:val="single"/>
        </w:rPr>
      </w:pPr>
      <w:r>
        <w:rPr>
          <w:b/>
          <w:sz w:val="24"/>
          <w:szCs w:val="24"/>
          <w:u w:val="single"/>
        </w:rPr>
        <w:t xml:space="preserve">Article </w:t>
      </w:r>
      <w:r w:rsidR="00813CE0">
        <w:rPr>
          <w:b/>
          <w:sz w:val="24"/>
          <w:szCs w:val="24"/>
          <w:u w:val="single"/>
        </w:rPr>
        <w:t>7</w:t>
      </w:r>
      <w:r w:rsidR="00F9031D" w:rsidRPr="00F9031D">
        <w:rPr>
          <w:b/>
          <w:sz w:val="24"/>
          <w:szCs w:val="24"/>
        </w:rPr>
        <w:t> :</w:t>
      </w:r>
    </w:p>
    <w:p w14:paraId="605F941C" w14:textId="77777777" w:rsidR="00F9031D" w:rsidRPr="00BC51EC" w:rsidRDefault="00F9031D" w:rsidP="00F9031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9215693" w14:textId="77777777" w:rsidR="00C0380B" w:rsidRPr="00C0380B" w:rsidRDefault="00C0380B" w:rsidP="00C0380B">
      <w:pPr>
        <w:tabs>
          <w:tab w:val="left" w:pos="0"/>
        </w:tabs>
        <w:jc w:val="both"/>
        <w:rPr>
          <w:rFonts w:eastAsia="Calibri"/>
          <w:sz w:val="24"/>
          <w:szCs w:val="24"/>
          <w:lang w:eastAsia="en-US"/>
        </w:rPr>
      </w:pPr>
      <w:bookmarkStart w:id="13" w:name="_Hlk89272051"/>
      <w:r w:rsidRPr="00C0380B">
        <w:rPr>
          <w:rFonts w:eastAsia="Calibri"/>
          <w:sz w:val="24"/>
          <w:szCs w:val="24"/>
          <w:lang w:eastAsia="en-US"/>
        </w:rPr>
        <w:t xml:space="preserve">Le Tribunal Administratif peut être saisi au moyen de l’application informatique </w:t>
      </w:r>
      <w:proofErr w:type="spellStart"/>
      <w:r w:rsidRPr="00C0380B">
        <w:rPr>
          <w:rFonts w:eastAsia="Calibri"/>
          <w:sz w:val="24"/>
          <w:szCs w:val="24"/>
          <w:lang w:eastAsia="en-US"/>
        </w:rPr>
        <w:t>télérecours</w:t>
      </w:r>
      <w:proofErr w:type="spellEnd"/>
      <w:r w:rsidRPr="00C0380B">
        <w:rPr>
          <w:rFonts w:eastAsia="Calibri"/>
          <w:sz w:val="24"/>
          <w:szCs w:val="24"/>
          <w:lang w:eastAsia="en-US"/>
        </w:rPr>
        <w:t xml:space="preserve"> citoyen accessible par le biais du site </w:t>
      </w:r>
      <w:hyperlink r:id="rId7" w:history="1">
        <w:r w:rsidRPr="00C0380B">
          <w:rPr>
            <w:rFonts w:eastAsia="Calibri"/>
            <w:color w:val="0000FF"/>
            <w:sz w:val="24"/>
            <w:szCs w:val="24"/>
            <w:u w:val="single"/>
            <w:lang w:eastAsia="en-US"/>
          </w:rPr>
          <w:t>www.telerecours.fr</w:t>
        </w:r>
      </w:hyperlink>
      <w:r w:rsidRPr="00C0380B">
        <w:rPr>
          <w:rFonts w:eastAsia="Calibri"/>
          <w:sz w:val="24"/>
          <w:szCs w:val="24"/>
          <w:lang w:eastAsia="en-US"/>
        </w:rPr>
        <w:t>.</w:t>
      </w:r>
    </w:p>
    <w:bookmarkEnd w:id="13"/>
    <w:p w14:paraId="4DC1D2B5" w14:textId="77777777" w:rsidR="00EB2A91" w:rsidRPr="003B5B3A" w:rsidRDefault="00EB2A91" w:rsidP="00DF3E3F">
      <w:pPr>
        <w:tabs>
          <w:tab w:val="left" w:pos="284"/>
          <w:tab w:val="left" w:pos="1276"/>
        </w:tabs>
        <w:jc w:val="both"/>
        <w:rPr>
          <w:b/>
          <w:sz w:val="24"/>
          <w:szCs w:val="24"/>
          <w:u w:val="single"/>
        </w:rPr>
      </w:pPr>
    </w:p>
    <w:p w14:paraId="1FBD501C" w14:textId="450225CC" w:rsidR="00EB2A91" w:rsidRPr="003B5B3A" w:rsidRDefault="00EB2A91" w:rsidP="00DF3E3F">
      <w:pPr>
        <w:tabs>
          <w:tab w:val="left" w:pos="284"/>
          <w:tab w:val="left" w:pos="1276"/>
        </w:tabs>
        <w:jc w:val="both"/>
        <w:rPr>
          <w:b/>
          <w:sz w:val="24"/>
          <w:szCs w:val="24"/>
        </w:rPr>
      </w:pPr>
      <w:r w:rsidRPr="003B5B3A">
        <w:rPr>
          <w:b/>
          <w:sz w:val="24"/>
          <w:szCs w:val="24"/>
          <w:u w:val="single"/>
        </w:rPr>
        <w:t xml:space="preserve">Article </w:t>
      </w:r>
      <w:r w:rsidR="00813CE0">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3CB6FA4B" w14:textId="77777777" w:rsidR="00EB2A91" w:rsidRPr="00E215D4" w:rsidRDefault="00EB2A91" w:rsidP="00DF3E3F">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52ACEAF5" w14:textId="77777777" w:rsidR="00EB2A91" w:rsidRPr="00E215D4" w:rsidRDefault="00EB2A91" w:rsidP="00DF3E3F">
      <w:pPr>
        <w:tabs>
          <w:tab w:val="left" w:pos="284"/>
        </w:tabs>
        <w:jc w:val="both"/>
        <w:rPr>
          <w:sz w:val="24"/>
          <w:szCs w:val="24"/>
        </w:rPr>
      </w:pPr>
    </w:p>
    <w:p w14:paraId="4EBE9F6E" w14:textId="77777777" w:rsidR="00EB2A91" w:rsidRPr="003B5B3A" w:rsidRDefault="00EB2A91" w:rsidP="00DF3E3F">
      <w:pPr>
        <w:tabs>
          <w:tab w:val="left" w:pos="284"/>
        </w:tabs>
        <w:jc w:val="both"/>
        <w:rPr>
          <w:sz w:val="24"/>
          <w:szCs w:val="24"/>
        </w:rPr>
      </w:pPr>
    </w:p>
    <w:p w14:paraId="01F7246B" w14:textId="77777777" w:rsidR="00EB2A91" w:rsidRPr="003B5B3A" w:rsidRDefault="00EB2A91" w:rsidP="00DF3E3F">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013CCE1A" w14:textId="77777777" w:rsidR="00914132" w:rsidRPr="00F26DF5" w:rsidRDefault="00EB2A91" w:rsidP="00F26DF5">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1B3B81">
        <w:rPr>
          <w:sz w:val="24"/>
          <w:szCs w:val="24"/>
        </w:rPr>
        <w:t xml:space="preserve"> </w:t>
      </w:r>
      <w:r w:rsidR="001B3B81" w:rsidRPr="001B3B81">
        <w:rPr>
          <w:i/>
          <w:sz w:val="24"/>
          <w:szCs w:val="24"/>
        </w:rPr>
        <w:t>(ou le président)</w:t>
      </w:r>
      <w:r w:rsidRPr="003B5B3A">
        <w:rPr>
          <w:sz w:val="24"/>
          <w:szCs w:val="24"/>
        </w:rPr>
        <w:t>,</w:t>
      </w:r>
      <w:bookmarkEnd w:id="0"/>
    </w:p>
    <w:sectPr w:rsidR="00914132" w:rsidRPr="00F26DF5"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45AE" w14:textId="77777777" w:rsidR="0059013B" w:rsidRDefault="0059013B" w:rsidP="0059013B">
      <w:r>
        <w:separator/>
      </w:r>
    </w:p>
  </w:endnote>
  <w:endnote w:type="continuationSeparator" w:id="0">
    <w:p w14:paraId="33169EAF" w14:textId="77777777" w:rsidR="0059013B" w:rsidRDefault="0059013B" w:rsidP="005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FB98" w14:textId="6EB609D6" w:rsidR="00BA279B" w:rsidRDefault="00BA279B" w:rsidP="00BA279B">
    <w:pPr>
      <w:pStyle w:val="Pieddepage"/>
      <w:jc w:val="center"/>
    </w:pPr>
    <w:r>
      <w:t xml:space="preserve">Pôle juridique et carrières CDG60 – </w:t>
    </w:r>
    <w:r w:rsidR="00251A67">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7BE4" w14:textId="77777777" w:rsidR="0059013B" w:rsidRDefault="0059013B" w:rsidP="0059013B">
      <w:r>
        <w:separator/>
      </w:r>
    </w:p>
  </w:footnote>
  <w:footnote w:type="continuationSeparator" w:id="0">
    <w:p w14:paraId="64FEAE10" w14:textId="77777777" w:rsidR="0059013B" w:rsidRDefault="0059013B" w:rsidP="0059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3E63" w14:textId="77777777" w:rsidR="008951A3" w:rsidRDefault="00A3549F">
    <w:pPr>
      <w:pStyle w:val="En-tte"/>
    </w:pPr>
  </w:p>
  <w:p w14:paraId="4EB34D08" w14:textId="77777777" w:rsidR="008951A3" w:rsidRDefault="00AC3A9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A054B"/>
    <w:multiLevelType w:val="hybridMultilevel"/>
    <w:tmpl w:val="EDE89B56"/>
    <w:lvl w:ilvl="0" w:tplc="50C623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413A1E"/>
    <w:multiLevelType w:val="hybridMultilevel"/>
    <w:tmpl w:val="9FA055D8"/>
    <w:lvl w:ilvl="0" w:tplc="4BA0B6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8541057">
    <w:abstractNumId w:val="0"/>
  </w:num>
  <w:num w:numId="2" w16cid:durableId="53296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A91"/>
    <w:rsid w:val="000004E1"/>
    <w:rsid w:val="00000FE4"/>
    <w:rsid w:val="000434AE"/>
    <w:rsid w:val="000C51A4"/>
    <w:rsid w:val="00133408"/>
    <w:rsid w:val="00173230"/>
    <w:rsid w:val="001A6F74"/>
    <w:rsid w:val="001B3B81"/>
    <w:rsid w:val="001D33FE"/>
    <w:rsid w:val="0024194C"/>
    <w:rsid w:val="00251A67"/>
    <w:rsid w:val="002C1BEE"/>
    <w:rsid w:val="00437C26"/>
    <w:rsid w:val="00486C4F"/>
    <w:rsid w:val="005734F0"/>
    <w:rsid w:val="0059013B"/>
    <w:rsid w:val="00591E18"/>
    <w:rsid w:val="006178ED"/>
    <w:rsid w:val="0062162B"/>
    <w:rsid w:val="0066222C"/>
    <w:rsid w:val="007754D4"/>
    <w:rsid w:val="007E1C4E"/>
    <w:rsid w:val="00813CE0"/>
    <w:rsid w:val="008D7B42"/>
    <w:rsid w:val="00901F2D"/>
    <w:rsid w:val="00914132"/>
    <w:rsid w:val="00956209"/>
    <w:rsid w:val="009A5CA8"/>
    <w:rsid w:val="00A3549F"/>
    <w:rsid w:val="00A90F08"/>
    <w:rsid w:val="00AC3A92"/>
    <w:rsid w:val="00AD7391"/>
    <w:rsid w:val="00B0649B"/>
    <w:rsid w:val="00BA023B"/>
    <w:rsid w:val="00BA279B"/>
    <w:rsid w:val="00BB6CE8"/>
    <w:rsid w:val="00C0380B"/>
    <w:rsid w:val="00CC0D68"/>
    <w:rsid w:val="00CC3264"/>
    <w:rsid w:val="00CC5AA4"/>
    <w:rsid w:val="00D52299"/>
    <w:rsid w:val="00D55A1E"/>
    <w:rsid w:val="00DD0802"/>
    <w:rsid w:val="00DF3E3F"/>
    <w:rsid w:val="00E053EE"/>
    <w:rsid w:val="00E25CB1"/>
    <w:rsid w:val="00E346B2"/>
    <w:rsid w:val="00E56782"/>
    <w:rsid w:val="00E96C00"/>
    <w:rsid w:val="00EB2A91"/>
    <w:rsid w:val="00EF4565"/>
    <w:rsid w:val="00F26DF5"/>
    <w:rsid w:val="00F46E9C"/>
    <w:rsid w:val="00F9031D"/>
    <w:rsid w:val="00F91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979C39"/>
  <w15:docId w15:val="{E7B591CB-5C7D-4EE2-9B74-8C11307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9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B2A91"/>
  </w:style>
  <w:style w:type="paragraph" w:styleId="Retraitcorpsdetexte2">
    <w:name w:val="Body Text Indent 2"/>
    <w:basedOn w:val="Normal"/>
    <w:link w:val="Retraitcorpsdetexte2Car"/>
    <w:uiPriority w:val="99"/>
    <w:unhideWhenUsed/>
    <w:rsid w:val="00EB2A91"/>
    <w:pPr>
      <w:spacing w:after="120" w:line="480" w:lineRule="auto"/>
      <w:ind w:left="283"/>
    </w:pPr>
  </w:style>
  <w:style w:type="character" w:customStyle="1" w:styleId="Retraitcorpsdetexte2Car">
    <w:name w:val="Retrait corps de texte 2 Car"/>
    <w:basedOn w:val="Policepardfaut"/>
    <w:link w:val="Retraitcorpsdetexte2"/>
    <w:uiPriority w:val="99"/>
    <w:rsid w:val="00EB2A9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279B"/>
    <w:pPr>
      <w:tabs>
        <w:tab w:val="center" w:pos="4536"/>
        <w:tab w:val="right" w:pos="9072"/>
      </w:tabs>
    </w:pPr>
  </w:style>
  <w:style w:type="character" w:customStyle="1" w:styleId="PieddepageCar">
    <w:name w:val="Pied de page Car"/>
    <w:basedOn w:val="Policepardfaut"/>
    <w:link w:val="Pieddepage"/>
    <w:uiPriority w:val="99"/>
    <w:rsid w:val="00BA279B"/>
    <w:rPr>
      <w:rFonts w:ascii="Times New Roman" w:eastAsia="Times New Roman" w:hAnsi="Times New Roman" w:cs="Times New Roman"/>
      <w:sz w:val="20"/>
      <w:szCs w:val="20"/>
      <w:lang w:eastAsia="fr-FR"/>
    </w:rPr>
  </w:style>
  <w:style w:type="table" w:styleId="Grilledutableau">
    <w:name w:val="Table Grid"/>
    <w:basedOn w:val="TableauNormal"/>
    <w:uiPriority w:val="59"/>
    <w:rsid w:val="00B0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1608</Words>
  <Characters>8849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31</cp:revision>
  <dcterms:created xsi:type="dcterms:W3CDTF">2013-05-31T09:43:00Z</dcterms:created>
  <dcterms:modified xsi:type="dcterms:W3CDTF">2022-04-08T13:45:00Z</dcterms:modified>
</cp:coreProperties>
</file>