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7C42" w14:textId="77777777" w:rsidR="00413D41" w:rsidRPr="00413D41" w:rsidRDefault="00413D41" w:rsidP="00413D41">
      <w:pPr>
        <w:pStyle w:val="Titre1"/>
        <w:rPr>
          <w:rFonts w:ascii="Times New Roman" w:hAnsi="Times New Roman"/>
          <w:sz w:val="28"/>
          <w:szCs w:val="28"/>
        </w:rPr>
      </w:pPr>
      <w:r w:rsidRPr="00413D41">
        <w:rPr>
          <w:rFonts w:ascii="Times New Roman" w:hAnsi="Times New Roman"/>
          <w:sz w:val="28"/>
          <w:szCs w:val="28"/>
        </w:rPr>
        <w:t>ARRETE  PORTANT  ACCEPTATION  D’UNE  DEMANDE  DE  MUTATION</w:t>
      </w:r>
    </w:p>
    <w:p w14:paraId="55EAE756" w14:textId="77777777" w:rsidR="00413D41" w:rsidRPr="00413D41" w:rsidRDefault="00413D41" w:rsidP="00413D41">
      <w:pPr>
        <w:tabs>
          <w:tab w:val="left" w:pos="0"/>
        </w:tabs>
        <w:ind w:firstLine="142"/>
        <w:jc w:val="center"/>
        <w:rPr>
          <w:bCs/>
          <w:i/>
        </w:rPr>
      </w:pPr>
      <w:r w:rsidRPr="00CC7870">
        <w:rPr>
          <w:bCs/>
          <w:i/>
        </w:rPr>
        <w:t xml:space="preserve"> </w:t>
      </w:r>
    </w:p>
    <w:p w14:paraId="2FB9B5A5" w14:textId="77777777" w:rsidR="00413D41" w:rsidRPr="006334F1" w:rsidRDefault="00413D41" w:rsidP="00413D41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6334F1">
        <w:rPr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14:paraId="027A47E6" w14:textId="77777777" w:rsidR="00413D41" w:rsidRPr="008951A3" w:rsidRDefault="00413D41" w:rsidP="00413D41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2824E493" w14:textId="77777777" w:rsidR="00413D41" w:rsidRPr="008951A3" w:rsidRDefault="00413D41" w:rsidP="00413D41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sz w:val="24"/>
          <w:szCs w:val="24"/>
        </w:rPr>
        <w:t>Le Maire (</w:t>
      </w:r>
      <w:r w:rsidRPr="00E0764D">
        <w:rPr>
          <w:i/>
          <w:sz w:val="24"/>
          <w:szCs w:val="24"/>
        </w:rPr>
        <w:t>ou le Président</w:t>
      </w:r>
      <w:r w:rsidRPr="008951A3">
        <w:rPr>
          <w:sz w:val="24"/>
          <w:szCs w:val="24"/>
        </w:rPr>
        <w:t>) de ...</w:t>
      </w:r>
    </w:p>
    <w:p w14:paraId="2A61A0B7" w14:textId="77777777" w:rsidR="00413D41" w:rsidRPr="008951A3" w:rsidRDefault="00413D41" w:rsidP="00413D41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008B5AD7" w14:textId="7704237A" w:rsidR="00413D41" w:rsidRPr="00413D41" w:rsidRDefault="00413D41" w:rsidP="00290783">
      <w:pPr>
        <w:jc w:val="both"/>
        <w:rPr>
          <w:sz w:val="24"/>
          <w:szCs w:val="24"/>
        </w:rPr>
      </w:pPr>
      <w:r w:rsidRPr="00413D41">
        <w:rPr>
          <w:sz w:val="24"/>
          <w:szCs w:val="24"/>
        </w:rPr>
        <w:t xml:space="preserve">Vu </w:t>
      </w:r>
      <w:r w:rsidR="00290783">
        <w:rPr>
          <w:sz w:val="24"/>
          <w:szCs w:val="24"/>
        </w:rPr>
        <w:t>le code général de la fonction publique</w:t>
      </w:r>
      <w:r w:rsidRPr="00413D41">
        <w:rPr>
          <w:sz w:val="24"/>
          <w:szCs w:val="24"/>
        </w:rPr>
        <w:t> ;</w:t>
      </w:r>
    </w:p>
    <w:p w14:paraId="7D28A333" w14:textId="77777777" w:rsidR="00413D41" w:rsidRPr="00413D41" w:rsidRDefault="00413D41" w:rsidP="00413D41">
      <w:pPr>
        <w:jc w:val="both"/>
        <w:rPr>
          <w:sz w:val="24"/>
          <w:szCs w:val="24"/>
        </w:rPr>
      </w:pPr>
    </w:p>
    <w:p w14:paraId="1B09C51B" w14:textId="38537072" w:rsidR="00413D41" w:rsidRPr="00413D41" w:rsidRDefault="00413D41" w:rsidP="00413D41">
      <w:pPr>
        <w:jc w:val="both"/>
        <w:rPr>
          <w:sz w:val="24"/>
          <w:szCs w:val="24"/>
        </w:rPr>
      </w:pPr>
      <w:r w:rsidRPr="00413D41">
        <w:rPr>
          <w:sz w:val="24"/>
          <w:szCs w:val="24"/>
        </w:rPr>
        <w:t xml:space="preserve">Vu la demande de </w:t>
      </w:r>
      <w:r>
        <w:rPr>
          <w:spacing w:val="-4"/>
          <w:sz w:val="24"/>
          <w:szCs w:val="24"/>
        </w:rPr>
        <w:t xml:space="preserve">Monsieur </w:t>
      </w:r>
      <w:r w:rsidRPr="00CC7870">
        <w:rPr>
          <w:i/>
          <w:spacing w:val="-4"/>
          <w:sz w:val="24"/>
          <w:szCs w:val="24"/>
        </w:rPr>
        <w:t>(ou Madame)</w:t>
      </w:r>
      <w:r>
        <w:rPr>
          <w:spacing w:val="-4"/>
          <w:sz w:val="24"/>
          <w:szCs w:val="24"/>
        </w:rPr>
        <w:t xml:space="preserve"> … </w:t>
      </w:r>
      <w:r w:rsidRPr="00413D41">
        <w:rPr>
          <w:sz w:val="24"/>
          <w:szCs w:val="24"/>
        </w:rPr>
        <w:t>classé</w:t>
      </w:r>
      <w:r w:rsidRPr="00CB0AF5">
        <w:rPr>
          <w:i/>
          <w:sz w:val="24"/>
          <w:szCs w:val="24"/>
        </w:rPr>
        <w:t>(e)</w:t>
      </w:r>
      <w:r w:rsidRPr="00413D41">
        <w:rPr>
          <w:sz w:val="24"/>
          <w:szCs w:val="24"/>
        </w:rPr>
        <w:t xml:space="preserve"> dans le grade … en qualité de </w:t>
      </w:r>
      <w:r>
        <w:rPr>
          <w:sz w:val="24"/>
          <w:szCs w:val="24"/>
        </w:rPr>
        <w:t xml:space="preserve">… </w:t>
      </w:r>
      <w:r w:rsidRPr="00413D41">
        <w:rPr>
          <w:sz w:val="24"/>
          <w:szCs w:val="24"/>
        </w:rPr>
        <w:t xml:space="preserve">sollicitant une mutation auprès de la commune </w:t>
      </w:r>
      <w:r w:rsidR="00290783" w:rsidRPr="00290783">
        <w:rPr>
          <w:i/>
          <w:iCs/>
          <w:sz w:val="24"/>
          <w:szCs w:val="24"/>
        </w:rPr>
        <w:t>(ou de l’établissement)</w:t>
      </w:r>
      <w:r w:rsidR="00290783">
        <w:rPr>
          <w:sz w:val="24"/>
          <w:szCs w:val="24"/>
        </w:rPr>
        <w:t xml:space="preserve"> </w:t>
      </w:r>
      <w:r w:rsidRPr="00413D41">
        <w:rPr>
          <w:sz w:val="24"/>
          <w:szCs w:val="24"/>
        </w:rPr>
        <w:t xml:space="preserve">de </w:t>
      </w:r>
      <w:r>
        <w:rPr>
          <w:sz w:val="24"/>
          <w:szCs w:val="24"/>
        </w:rPr>
        <w:t>…</w:t>
      </w:r>
      <w:r w:rsidRPr="00413D41">
        <w:rPr>
          <w:sz w:val="24"/>
          <w:szCs w:val="24"/>
        </w:rPr>
        <w:t xml:space="preserve"> à compter du … ;</w:t>
      </w:r>
    </w:p>
    <w:p w14:paraId="60DB5946" w14:textId="77777777" w:rsidR="00413D41" w:rsidRPr="00413D41" w:rsidRDefault="00413D41" w:rsidP="00413D41">
      <w:pPr>
        <w:jc w:val="both"/>
        <w:rPr>
          <w:sz w:val="24"/>
          <w:szCs w:val="24"/>
        </w:rPr>
      </w:pPr>
    </w:p>
    <w:p w14:paraId="59FCC2AC" w14:textId="438B32D4" w:rsidR="00413D41" w:rsidRPr="00413D41" w:rsidRDefault="00413D41" w:rsidP="00413D41">
      <w:pPr>
        <w:jc w:val="both"/>
        <w:rPr>
          <w:sz w:val="24"/>
          <w:szCs w:val="24"/>
        </w:rPr>
      </w:pPr>
      <w:r w:rsidRPr="00413D41">
        <w:rPr>
          <w:sz w:val="24"/>
          <w:szCs w:val="24"/>
        </w:rPr>
        <w:t xml:space="preserve">Vu la lettre de Monsieur le Maire </w:t>
      </w:r>
      <w:r w:rsidR="00290783" w:rsidRPr="00290783">
        <w:rPr>
          <w:i/>
          <w:iCs/>
          <w:sz w:val="24"/>
          <w:szCs w:val="24"/>
        </w:rPr>
        <w:t>(ou le Président)</w:t>
      </w:r>
      <w:r w:rsidR="00290783">
        <w:rPr>
          <w:sz w:val="24"/>
          <w:szCs w:val="24"/>
        </w:rPr>
        <w:t xml:space="preserve"> </w:t>
      </w:r>
      <w:r w:rsidRPr="00413D41">
        <w:rPr>
          <w:sz w:val="24"/>
          <w:szCs w:val="24"/>
        </w:rPr>
        <w:t xml:space="preserve">de … acceptant la nomination par voie de mutation de </w:t>
      </w:r>
      <w:r>
        <w:rPr>
          <w:spacing w:val="-4"/>
          <w:sz w:val="24"/>
          <w:szCs w:val="24"/>
        </w:rPr>
        <w:t xml:space="preserve">Monsieur </w:t>
      </w:r>
      <w:r w:rsidRPr="00CC7870">
        <w:rPr>
          <w:i/>
          <w:spacing w:val="-4"/>
          <w:sz w:val="24"/>
          <w:szCs w:val="24"/>
        </w:rPr>
        <w:t>(ou Madame)</w:t>
      </w:r>
      <w:r>
        <w:rPr>
          <w:spacing w:val="-4"/>
          <w:sz w:val="24"/>
          <w:szCs w:val="24"/>
        </w:rPr>
        <w:t xml:space="preserve"> … </w:t>
      </w:r>
      <w:r w:rsidRPr="00413D41">
        <w:rPr>
          <w:sz w:val="24"/>
          <w:szCs w:val="24"/>
        </w:rPr>
        <w:t>à compter du … ;</w:t>
      </w:r>
    </w:p>
    <w:p w14:paraId="50C51E12" w14:textId="77777777" w:rsidR="00413D41" w:rsidRPr="00575500" w:rsidRDefault="00413D41" w:rsidP="00413D41">
      <w:pPr>
        <w:tabs>
          <w:tab w:val="left" w:pos="0"/>
          <w:tab w:val="left" w:pos="2268"/>
          <w:tab w:val="left" w:pos="2552"/>
        </w:tabs>
        <w:rPr>
          <w:b/>
          <w:bCs/>
          <w:sz w:val="24"/>
          <w:szCs w:val="24"/>
        </w:rPr>
      </w:pPr>
    </w:p>
    <w:p w14:paraId="351F6D5C" w14:textId="1143CEE4" w:rsidR="00CE3881" w:rsidRPr="00575500" w:rsidRDefault="00CE3881" w:rsidP="00413D41">
      <w:pPr>
        <w:tabs>
          <w:tab w:val="left" w:pos="0"/>
          <w:tab w:val="left" w:pos="2268"/>
          <w:tab w:val="left" w:pos="2552"/>
        </w:tabs>
        <w:rPr>
          <w:bCs/>
          <w:sz w:val="24"/>
          <w:szCs w:val="24"/>
        </w:rPr>
      </w:pPr>
      <w:r w:rsidRPr="00575500">
        <w:rPr>
          <w:bCs/>
          <w:sz w:val="24"/>
          <w:szCs w:val="24"/>
        </w:rPr>
        <w:t xml:space="preserve">Vu l’arrêté en date du … de Monsieur le Maire </w:t>
      </w:r>
      <w:r w:rsidR="00290783" w:rsidRPr="00290783">
        <w:rPr>
          <w:bCs/>
          <w:i/>
          <w:iCs/>
          <w:sz w:val="24"/>
          <w:szCs w:val="24"/>
        </w:rPr>
        <w:t>(ou le Président)</w:t>
      </w:r>
      <w:r w:rsidR="00290783">
        <w:rPr>
          <w:bCs/>
          <w:sz w:val="24"/>
          <w:szCs w:val="24"/>
        </w:rPr>
        <w:t xml:space="preserve"> </w:t>
      </w:r>
      <w:r w:rsidRPr="00575500">
        <w:rPr>
          <w:bCs/>
          <w:sz w:val="24"/>
          <w:szCs w:val="24"/>
        </w:rPr>
        <w:t xml:space="preserve">de … nommant Monsieur </w:t>
      </w:r>
      <w:r w:rsidRPr="00575500">
        <w:rPr>
          <w:bCs/>
          <w:i/>
          <w:sz w:val="24"/>
          <w:szCs w:val="24"/>
        </w:rPr>
        <w:t xml:space="preserve">(ou </w:t>
      </w:r>
      <w:proofErr w:type="gramStart"/>
      <w:r w:rsidRPr="00575500">
        <w:rPr>
          <w:bCs/>
          <w:i/>
          <w:sz w:val="24"/>
          <w:szCs w:val="24"/>
        </w:rPr>
        <w:t>Madame)…</w:t>
      </w:r>
      <w:proofErr w:type="gramEnd"/>
      <w:r w:rsidRPr="00575500">
        <w:rPr>
          <w:bCs/>
          <w:i/>
          <w:sz w:val="24"/>
          <w:szCs w:val="24"/>
        </w:rPr>
        <w:t xml:space="preserve"> </w:t>
      </w:r>
      <w:r w:rsidRPr="00575500">
        <w:rPr>
          <w:bCs/>
          <w:sz w:val="24"/>
          <w:szCs w:val="24"/>
        </w:rPr>
        <w:t>par mutation à compter du …. ;</w:t>
      </w:r>
    </w:p>
    <w:p w14:paraId="11B32D94" w14:textId="77777777" w:rsidR="00413D41" w:rsidRPr="00413D41" w:rsidRDefault="00413D41" w:rsidP="00413D41">
      <w:pPr>
        <w:tabs>
          <w:tab w:val="left" w:pos="0"/>
          <w:tab w:val="left" w:pos="2268"/>
          <w:tab w:val="left" w:pos="2552"/>
        </w:tabs>
        <w:rPr>
          <w:b/>
          <w:bCs/>
          <w:sz w:val="24"/>
          <w:szCs w:val="24"/>
        </w:rPr>
      </w:pPr>
    </w:p>
    <w:p w14:paraId="21E8415D" w14:textId="77777777" w:rsidR="00413D41" w:rsidRPr="008951A3" w:rsidRDefault="00413D41" w:rsidP="00413D41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8"/>
          <w:szCs w:val="28"/>
        </w:rPr>
      </w:pPr>
      <w:r w:rsidRPr="008951A3">
        <w:rPr>
          <w:b/>
          <w:bCs/>
          <w:sz w:val="28"/>
          <w:szCs w:val="28"/>
        </w:rPr>
        <w:t>ARRÊTE</w:t>
      </w:r>
    </w:p>
    <w:p w14:paraId="662041E8" w14:textId="77777777" w:rsidR="00413D41" w:rsidRPr="008951A3" w:rsidRDefault="00413D41" w:rsidP="00413D41">
      <w:pPr>
        <w:tabs>
          <w:tab w:val="left" w:pos="0"/>
          <w:tab w:val="left" w:pos="2268"/>
          <w:tab w:val="left" w:pos="2552"/>
        </w:tabs>
        <w:rPr>
          <w:sz w:val="24"/>
          <w:szCs w:val="24"/>
        </w:rPr>
      </w:pPr>
    </w:p>
    <w:p w14:paraId="7E8D592A" w14:textId="77777777" w:rsidR="00413D41" w:rsidRPr="008951A3" w:rsidRDefault="00413D41" w:rsidP="00413D41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b/>
          <w:bCs/>
          <w:sz w:val="24"/>
          <w:szCs w:val="24"/>
          <w:u w:val="single"/>
        </w:rPr>
        <w:t>Article 1</w:t>
      </w:r>
      <w:r w:rsidRPr="008951A3">
        <w:rPr>
          <w:b/>
          <w:bCs/>
          <w:sz w:val="24"/>
          <w:szCs w:val="24"/>
        </w:rPr>
        <w:t xml:space="preserve"> :</w:t>
      </w:r>
    </w:p>
    <w:p w14:paraId="0FA29214" w14:textId="77777777" w:rsidR="00413D41" w:rsidRPr="00413D41" w:rsidRDefault="00413D41" w:rsidP="00413D41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413D41">
        <w:rPr>
          <w:sz w:val="24"/>
          <w:szCs w:val="24"/>
        </w:rPr>
        <w:t xml:space="preserve">La demande de mutation de </w:t>
      </w:r>
      <w:r w:rsidRPr="00413D41">
        <w:rPr>
          <w:spacing w:val="-4"/>
          <w:sz w:val="24"/>
          <w:szCs w:val="24"/>
        </w:rPr>
        <w:t xml:space="preserve">Monsieur </w:t>
      </w:r>
      <w:r w:rsidRPr="00413D41">
        <w:rPr>
          <w:i/>
          <w:spacing w:val="-4"/>
          <w:sz w:val="24"/>
          <w:szCs w:val="24"/>
        </w:rPr>
        <w:t>(ou Madame)</w:t>
      </w:r>
      <w:r w:rsidRPr="00413D41">
        <w:rPr>
          <w:spacing w:val="-4"/>
          <w:sz w:val="24"/>
          <w:szCs w:val="24"/>
        </w:rPr>
        <w:t xml:space="preserve"> …</w:t>
      </w:r>
      <w:r w:rsidRPr="00413D41">
        <w:rPr>
          <w:sz w:val="24"/>
          <w:szCs w:val="24"/>
        </w:rPr>
        <w:t>, né</w:t>
      </w:r>
      <w:r w:rsidRPr="00413D41">
        <w:rPr>
          <w:i/>
          <w:sz w:val="24"/>
          <w:szCs w:val="24"/>
        </w:rPr>
        <w:t>(e)</w:t>
      </w:r>
      <w:r w:rsidRPr="00413D41">
        <w:rPr>
          <w:sz w:val="24"/>
          <w:szCs w:val="24"/>
        </w:rPr>
        <w:t xml:space="preserve"> le … auprès de </w:t>
      </w:r>
      <w:r>
        <w:rPr>
          <w:sz w:val="24"/>
          <w:szCs w:val="24"/>
        </w:rPr>
        <w:t>…</w:t>
      </w:r>
      <w:r w:rsidRPr="00413D41">
        <w:rPr>
          <w:sz w:val="24"/>
          <w:szCs w:val="24"/>
        </w:rPr>
        <w:t xml:space="preserve"> est acceptée à compter du …</w:t>
      </w:r>
    </w:p>
    <w:p w14:paraId="6ACAB971" w14:textId="77777777" w:rsidR="00413D41" w:rsidRPr="008951A3" w:rsidRDefault="00413D41" w:rsidP="00413D41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7E391C62" w14:textId="77777777" w:rsidR="00413D41" w:rsidRPr="008951A3" w:rsidRDefault="00413D41" w:rsidP="00413D41">
      <w:pPr>
        <w:tabs>
          <w:tab w:val="left" w:pos="0"/>
          <w:tab w:val="left" w:pos="2268"/>
          <w:tab w:val="left" w:pos="2552"/>
        </w:tabs>
        <w:jc w:val="both"/>
        <w:rPr>
          <w:b/>
          <w:bCs/>
          <w:sz w:val="24"/>
          <w:szCs w:val="24"/>
        </w:rPr>
      </w:pPr>
      <w:r w:rsidRPr="008951A3">
        <w:rPr>
          <w:b/>
          <w:bCs/>
          <w:sz w:val="24"/>
          <w:szCs w:val="24"/>
          <w:u w:val="single"/>
        </w:rPr>
        <w:t>Article 2</w:t>
      </w:r>
      <w:r w:rsidRPr="008951A3">
        <w:rPr>
          <w:b/>
          <w:bCs/>
          <w:sz w:val="24"/>
          <w:szCs w:val="24"/>
        </w:rPr>
        <w:t xml:space="preserve"> :</w:t>
      </w:r>
    </w:p>
    <w:p w14:paraId="7002D103" w14:textId="77777777" w:rsidR="00413D41" w:rsidRPr="00413D41" w:rsidRDefault="00413D41" w:rsidP="00413D41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413D41">
        <w:rPr>
          <w:sz w:val="24"/>
          <w:szCs w:val="24"/>
        </w:rPr>
        <w:t>L’intéressé</w:t>
      </w:r>
      <w:r w:rsidRPr="00290783">
        <w:rPr>
          <w:i/>
          <w:iCs/>
          <w:sz w:val="24"/>
          <w:szCs w:val="24"/>
        </w:rPr>
        <w:t>(e)</w:t>
      </w:r>
      <w:r w:rsidRPr="00413D41">
        <w:rPr>
          <w:sz w:val="24"/>
          <w:szCs w:val="24"/>
        </w:rPr>
        <w:t xml:space="preserve"> cessera d’exercer ses fonctions à compter du ... et sera radié</w:t>
      </w:r>
      <w:r w:rsidRPr="00CB0AF5">
        <w:rPr>
          <w:i/>
          <w:sz w:val="24"/>
          <w:szCs w:val="24"/>
        </w:rPr>
        <w:t>(e)</w:t>
      </w:r>
      <w:r w:rsidRPr="00413D41">
        <w:rPr>
          <w:sz w:val="24"/>
          <w:szCs w:val="24"/>
        </w:rPr>
        <w:t xml:space="preserve"> des effectifs de la commune</w:t>
      </w:r>
      <w:r>
        <w:rPr>
          <w:sz w:val="24"/>
          <w:szCs w:val="24"/>
        </w:rPr>
        <w:t>.</w:t>
      </w:r>
    </w:p>
    <w:p w14:paraId="37195235" w14:textId="77777777" w:rsidR="00413D41" w:rsidRPr="00413D41" w:rsidRDefault="00413D41" w:rsidP="00413D41">
      <w:pPr>
        <w:tabs>
          <w:tab w:val="left" w:pos="0"/>
          <w:tab w:val="left" w:pos="2268"/>
          <w:tab w:val="left" w:pos="5670"/>
        </w:tabs>
        <w:rPr>
          <w:sz w:val="24"/>
          <w:szCs w:val="24"/>
        </w:rPr>
      </w:pPr>
    </w:p>
    <w:p w14:paraId="6173874E" w14:textId="77777777" w:rsidR="00413D41" w:rsidRPr="008951A3" w:rsidRDefault="00413D41" w:rsidP="00413D41">
      <w:pPr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3</w:t>
      </w:r>
      <w:r w:rsidRPr="008951A3">
        <w:rPr>
          <w:b/>
          <w:sz w:val="24"/>
          <w:szCs w:val="24"/>
        </w:rPr>
        <w:t xml:space="preserve"> : </w:t>
      </w:r>
    </w:p>
    <w:p w14:paraId="281AA330" w14:textId="77777777" w:rsidR="00413D41" w:rsidRPr="008951A3" w:rsidRDefault="00413D41" w:rsidP="00413D41">
      <w:pPr>
        <w:jc w:val="both"/>
        <w:rPr>
          <w:sz w:val="24"/>
          <w:szCs w:val="24"/>
        </w:rPr>
      </w:pPr>
      <w:r w:rsidRPr="008951A3">
        <w:rPr>
          <w:sz w:val="24"/>
          <w:szCs w:val="24"/>
        </w:rPr>
        <w:t xml:space="preserve">Le </w:t>
      </w:r>
      <w:r w:rsidR="00E1619F">
        <w:rPr>
          <w:sz w:val="24"/>
          <w:szCs w:val="24"/>
        </w:rPr>
        <w:t>Directeur Général des Services</w:t>
      </w:r>
      <w:r w:rsidRPr="008951A3">
        <w:rPr>
          <w:sz w:val="24"/>
          <w:szCs w:val="24"/>
        </w:rPr>
        <w:t xml:space="preserve"> est chargé de l’exécution du présent arrêté qui sera </w:t>
      </w:r>
      <w:r>
        <w:rPr>
          <w:sz w:val="24"/>
          <w:szCs w:val="24"/>
        </w:rPr>
        <w:t xml:space="preserve">notifié à Monsieur </w:t>
      </w:r>
      <w:r w:rsidRPr="00CC7870">
        <w:rPr>
          <w:i/>
          <w:sz w:val="24"/>
          <w:szCs w:val="24"/>
        </w:rPr>
        <w:t>(ou Madame)</w:t>
      </w:r>
      <w:r w:rsidRPr="008951A3">
        <w:rPr>
          <w:sz w:val="24"/>
          <w:szCs w:val="24"/>
        </w:rPr>
        <w:t>...</w:t>
      </w:r>
    </w:p>
    <w:p w14:paraId="20F338D6" w14:textId="77777777" w:rsidR="00413D41" w:rsidRPr="008951A3" w:rsidRDefault="00413D41" w:rsidP="00413D41">
      <w:pPr>
        <w:jc w:val="both"/>
        <w:rPr>
          <w:sz w:val="24"/>
          <w:szCs w:val="24"/>
        </w:rPr>
      </w:pPr>
    </w:p>
    <w:p w14:paraId="2DD83FC3" w14:textId="77777777" w:rsidR="00413D41" w:rsidRPr="008951A3" w:rsidRDefault="00413D41" w:rsidP="00413D41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4</w:t>
      </w:r>
      <w:r w:rsidRPr="008951A3">
        <w:rPr>
          <w:b/>
          <w:sz w:val="24"/>
          <w:szCs w:val="24"/>
        </w:rPr>
        <w:t xml:space="preserve"> : </w:t>
      </w:r>
    </w:p>
    <w:p w14:paraId="5C12E365" w14:textId="77777777" w:rsidR="00E1619F" w:rsidRPr="003D58F3" w:rsidRDefault="00E1619F" w:rsidP="00E1619F">
      <w:pPr>
        <w:tabs>
          <w:tab w:val="left" w:pos="0"/>
        </w:tabs>
        <w:jc w:val="both"/>
        <w:rPr>
          <w:rFonts w:ascii="Trebuchet MS" w:hAnsi="Trebuchet MS" w:cs="Trebuchet MS"/>
          <w:sz w:val="24"/>
          <w:szCs w:val="24"/>
        </w:rPr>
      </w:pPr>
      <w:r w:rsidRPr="00842C2E">
        <w:rPr>
          <w:sz w:val="24"/>
          <w:szCs w:val="24"/>
        </w:rPr>
        <w:t xml:space="preserve">Le Maire </w:t>
      </w:r>
      <w:r w:rsidRPr="00842C2E">
        <w:rPr>
          <w:i/>
          <w:sz w:val="24"/>
          <w:szCs w:val="24"/>
        </w:rPr>
        <w:t>(ou le Président)</w:t>
      </w:r>
      <w:r w:rsidRPr="00842C2E">
        <w:rPr>
          <w:sz w:val="24"/>
          <w:szCs w:val="24"/>
        </w:rPr>
        <w:t xml:space="preserve"> certifie sous sa responsabilité le caractère exécutoire de cet acte, informe que le présent arrêté peut faire l'objet d'un recours pour excès de pouvoir, devant le Tribunal Administratif </w:t>
      </w:r>
      <w:r>
        <w:rPr>
          <w:sz w:val="24"/>
          <w:szCs w:val="24"/>
        </w:rPr>
        <w:t xml:space="preserve">d’Amiens </w:t>
      </w:r>
      <w:r w:rsidRPr="00842C2E">
        <w:rPr>
          <w:sz w:val="24"/>
          <w:szCs w:val="24"/>
        </w:rPr>
        <w:t>dans un délai de deux mois, à compter de la présente notification</w:t>
      </w:r>
      <w:r w:rsidRPr="003D58F3">
        <w:rPr>
          <w:rFonts w:ascii="Trebuchet MS" w:hAnsi="Trebuchet MS" w:cs="Trebuchet MS"/>
          <w:sz w:val="24"/>
          <w:szCs w:val="24"/>
        </w:rPr>
        <w:t>.</w:t>
      </w:r>
    </w:p>
    <w:p w14:paraId="5BAA8570" w14:textId="77777777" w:rsidR="00413D41" w:rsidRDefault="00413D41" w:rsidP="00413D41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14:paraId="37CDFB2C" w14:textId="77777777" w:rsidR="00413D41" w:rsidRPr="008951A3" w:rsidRDefault="00413D41" w:rsidP="00413D41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8951A3">
        <w:rPr>
          <w:b/>
          <w:color w:val="000000" w:themeColor="text1"/>
          <w:sz w:val="24"/>
          <w:szCs w:val="24"/>
          <w:u w:val="single"/>
        </w:rPr>
        <w:t xml:space="preserve">Article </w:t>
      </w:r>
      <w:r>
        <w:rPr>
          <w:b/>
          <w:color w:val="000000" w:themeColor="text1"/>
          <w:sz w:val="24"/>
          <w:szCs w:val="24"/>
          <w:u w:val="single"/>
        </w:rPr>
        <w:t>5</w:t>
      </w:r>
      <w:r w:rsidRPr="008951A3">
        <w:rPr>
          <w:b/>
          <w:i/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>:</w:t>
      </w:r>
      <w:r w:rsidRPr="008951A3">
        <w:rPr>
          <w:b/>
          <w:color w:val="000000" w:themeColor="text1"/>
          <w:sz w:val="24"/>
          <w:szCs w:val="24"/>
        </w:rPr>
        <w:t xml:space="preserve"> </w:t>
      </w:r>
    </w:p>
    <w:p w14:paraId="74298685" w14:textId="77777777" w:rsidR="00413D41" w:rsidRDefault="00413D41" w:rsidP="00413D41">
      <w:pPr>
        <w:jc w:val="both"/>
        <w:rPr>
          <w:sz w:val="24"/>
          <w:szCs w:val="24"/>
        </w:rPr>
      </w:pPr>
      <w:r w:rsidRPr="008951A3">
        <w:rPr>
          <w:color w:val="000000" w:themeColor="text1"/>
          <w:sz w:val="24"/>
          <w:szCs w:val="24"/>
        </w:rPr>
        <w:t>Ampliation du présent arrêté</w:t>
      </w:r>
      <w:r>
        <w:rPr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 xml:space="preserve">sera transmise </w:t>
      </w:r>
      <w:r>
        <w:rPr>
          <w:color w:val="000000" w:themeColor="text1"/>
          <w:sz w:val="24"/>
          <w:szCs w:val="24"/>
        </w:rPr>
        <w:t xml:space="preserve">au </w:t>
      </w:r>
      <w:r w:rsidRPr="008951A3">
        <w:rPr>
          <w:color w:val="000000" w:themeColor="text1"/>
          <w:sz w:val="24"/>
          <w:szCs w:val="24"/>
        </w:rPr>
        <w:t>Président du Centre de Gestion de l’Oise</w:t>
      </w:r>
      <w:r>
        <w:rPr>
          <w:color w:val="000000" w:themeColor="text1"/>
          <w:sz w:val="24"/>
          <w:szCs w:val="24"/>
        </w:rPr>
        <w:t xml:space="preserve"> et au receveur de la collectivité</w:t>
      </w:r>
      <w:r w:rsidRPr="008951A3">
        <w:rPr>
          <w:color w:val="000000" w:themeColor="text1"/>
          <w:sz w:val="24"/>
          <w:szCs w:val="24"/>
        </w:rPr>
        <w:t>.</w:t>
      </w:r>
    </w:p>
    <w:p w14:paraId="781A9DB7" w14:textId="77777777" w:rsidR="00413D41" w:rsidRDefault="00413D41" w:rsidP="00413D41">
      <w:pPr>
        <w:jc w:val="both"/>
        <w:rPr>
          <w:bCs/>
          <w:sz w:val="24"/>
          <w:szCs w:val="24"/>
        </w:rPr>
      </w:pPr>
    </w:p>
    <w:p w14:paraId="302169FF" w14:textId="77777777" w:rsidR="00575500" w:rsidRDefault="00575500" w:rsidP="00575500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Notifié à l'agent le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3D41">
        <w:rPr>
          <w:sz w:val="24"/>
          <w:szCs w:val="24"/>
        </w:rPr>
        <w:t>Fait à</w:t>
      </w:r>
      <w:r>
        <w:rPr>
          <w:sz w:val="24"/>
          <w:szCs w:val="24"/>
        </w:rPr>
        <w:t xml:space="preserve"> </w:t>
      </w:r>
      <w:r w:rsidR="00413D41">
        <w:rPr>
          <w:sz w:val="24"/>
          <w:szCs w:val="24"/>
        </w:rPr>
        <w:t xml:space="preserve">..., le </w:t>
      </w:r>
      <w:r>
        <w:rPr>
          <w:sz w:val="24"/>
          <w:szCs w:val="24"/>
        </w:rPr>
        <w:t>…</w:t>
      </w:r>
    </w:p>
    <w:p w14:paraId="0CEC2080" w14:textId="77777777" w:rsidR="00413D41" w:rsidRDefault="00413D41" w:rsidP="00575500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date</w:t>
      </w:r>
      <w:proofErr w:type="gramEnd"/>
      <w:r w:rsidR="00575500">
        <w:rPr>
          <w:sz w:val="24"/>
          <w:szCs w:val="24"/>
        </w:rPr>
        <w:t xml:space="preserve"> et signature)</w:t>
      </w:r>
      <w:r w:rsidR="00575500">
        <w:rPr>
          <w:sz w:val="24"/>
          <w:szCs w:val="24"/>
        </w:rPr>
        <w:tab/>
      </w:r>
      <w:r w:rsidR="00575500">
        <w:rPr>
          <w:sz w:val="24"/>
          <w:szCs w:val="24"/>
        </w:rPr>
        <w:tab/>
      </w:r>
      <w:r w:rsidR="00575500">
        <w:rPr>
          <w:sz w:val="24"/>
          <w:szCs w:val="24"/>
        </w:rPr>
        <w:tab/>
      </w:r>
      <w:r>
        <w:rPr>
          <w:sz w:val="24"/>
          <w:szCs w:val="24"/>
        </w:rPr>
        <w:t xml:space="preserve">Le Maire </w:t>
      </w:r>
      <w:r w:rsidRPr="00413D41">
        <w:rPr>
          <w:i/>
          <w:sz w:val="24"/>
          <w:szCs w:val="24"/>
        </w:rPr>
        <w:t>(ou le Président)</w:t>
      </w:r>
      <w:r>
        <w:rPr>
          <w:sz w:val="24"/>
          <w:szCs w:val="24"/>
        </w:rPr>
        <w:t>,</w:t>
      </w:r>
    </w:p>
    <w:p w14:paraId="59A77F34" w14:textId="77777777" w:rsidR="005F6250" w:rsidRPr="00413D41" w:rsidRDefault="005F6250" w:rsidP="00575500">
      <w:pPr>
        <w:tabs>
          <w:tab w:val="left" w:pos="4500"/>
        </w:tabs>
        <w:jc w:val="center"/>
        <w:rPr>
          <w:sz w:val="24"/>
          <w:szCs w:val="24"/>
        </w:rPr>
      </w:pPr>
    </w:p>
    <w:sectPr w:rsidR="005F6250" w:rsidRPr="00413D41" w:rsidSect="00413D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35EA" w14:textId="77777777" w:rsidR="00E862F2" w:rsidRDefault="00E862F2" w:rsidP="00E862F2">
      <w:r>
        <w:separator/>
      </w:r>
    </w:p>
  </w:endnote>
  <w:endnote w:type="continuationSeparator" w:id="0">
    <w:p w14:paraId="1388DEA2" w14:textId="77777777" w:rsidR="00E862F2" w:rsidRDefault="00E862F2" w:rsidP="00E8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CF30" w14:textId="7BAD48E4" w:rsidR="00575500" w:rsidRDefault="00575500" w:rsidP="00575500">
    <w:pPr>
      <w:pStyle w:val="Pieddepage"/>
      <w:jc w:val="center"/>
    </w:pPr>
    <w:r>
      <w:t xml:space="preserve">Pôle juridique et carrières CDG60 – </w:t>
    </w:r>
    <w:r w:rsidR="00290783">
      <w:t>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CA48" w14:textId="77777777" w:rsidR="00E862F2" w:rsidRDefault="00E862F2" w:rsidP="00E862F2">
      <w:r>
        <w:separator/>
      </w:r>
    </w:p>
  </w:footnote>
  <w:footnote w:type="continuationSeparator" w:id="0">
    <w:p w14:paraId="53047DFB" w14:textId="77777777" w:rsidR="00E862F2" w:rsidRDefault="00E862F2" w:rsidP="00E86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FE5B" w14:textId="77777777" w:rsidR="008951A3" w:rsidRDefault="00290783">
    <w:pPr>
      <w:pStyle w:val="En-tte"/>
    </w:pPr>
  </w:p>
  <w:p w14:paraId="615CE284" w14:textId="77777777" w:rsidR="008951A3" w:rsidRDefault="00413D41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D41"/>
    <w:rsid w:val="00290783"/>
    <w:rsid w:val="004020C3"/>
    <w:rsid w:val="00413D41"/>
    <w:rsid w:val="00575500"/>
    <w:rsid w:val="005F6250"/>
    <w:rsid w:val="00B746D0"/>
    <w:rsid w:val="00CB0AF5"/>
    <w:rsid w:val="00CE3881"/>
    <w:rsid w:val="00D4667F"/>
    <w:rsid w:val="00E1619F"/>
    <w:rsid w:val="00E8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3E8E"/>
  <w15:docId w15:val="{EAAD633C-9E6C-4FE4-A005-48FDAA82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413D41"/>
    <w:pPr>
      <w:keepNext/>
      <w:jc w:val="center"/>
      <w:outlineLvl w:val="0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3D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13D41"/>
  </w:style>
  <w:style w:type="paragraph" w:styleId="Retraitcorpsdetexte2">
    <w:name w:val="Body Text Indent 2"/>
    <w:basedOn w:val="Normal"/>
    <w:link w:val="Retraitcorpsdetexte2Car"/>
    <w:uiPriority w:val="99"/>
    <w:unhideWhenUsed/>
    <w:rsid w:val="00413D4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413D4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413D41"/>
    <w:rPr>
      <w:b/>
      <w:bCs/>
    </w:rPr>
  </w:style>
  <w:style w:type="character" w:customStyle="1" w:styleId="Titre1Car">
    <w:name w:val="Titre 1 Car"/>
    <w:basedOn w:val="Policepardfaut"/>
    <w:link w:val="Titre1"/>
    <w:rsid w:val="00413D41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755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550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BEYNEY Geoffrey</cp:lastModifiedBy>
  <cp:revision>6</cp:revision>
  <dcterms:created xsi:type="dcterms:W3CDTF">2013-10-28T13:38:00Z</dcterms:created>
  <dcterms:modified xsi:type="dcterms:W3CDTF">2022-06-20T14:12:00Z</dcterms:modified>
</cp:coreProperties>
</file>