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3B68" w14:textId="1BF539B2" w:rsidR="00EE2525" w:rsidRDefault="00FA5081">
      <w:pPr>
        <w:pStyle w:val="Corpsdetexte"/>
        <w:tabs>
          <w:tab w:val="left" w:pos="3502"/>
        </w:tabs>
        <w:ind w:left="60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91B8355" wp14:editId="2F8A5043">
            <wp:extent cx="1441704" cy="9784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7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58"/>
        </w:rPr>
        <mc:AlternateContent>
          <mc:Choice Requires="wps">
            <w:drawing>
              <wp:inline distT="0" distB="0" distL="0" distR="0" wp14:anchorId="6835E1E5" wp14:editId="2333F971">
                <wp:extent cx="4898390" cy="494030"/>
                <wp:effectExtent l="8890" t="6350" r="7620" b="1397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49403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BD85" w14:textId="77777777" w:rsidR="00EE2525" w:rsidRDefault="00FA5081">
                            <w:pPr>
                              <w:spacing w:before="68"/>
                              <w:ind w:left="187"/>
                              <w:rPr>
                                <w:rFonts w:ascii="Microsoft Sans Serif"/>
                                <w:sz w:val="28"/>
                              </w:rPr>
                            </w:pPr>
                            <w:r>
                              <w:rPr>
                                <w:rFonts w:ascii="Microsoft Sans Serif"/>
                                <w:color w:val="FFFFFF"/>
                                <w:w w:val="11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pacing w:val="2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w w:val="110"/>
                                <w:sz w:val="24"/>
                              </w:rPr>
                              <w:t>PERIODE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pacing w:val="21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w w:val="110"/>
                                <w:sz w:val="24"/>
                              </w:rPr>
                              <w:t>PREPARATOIRE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pacing w:val="24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w w:val="110"/>
                                <w:sz w:val="24"/>
                              </w:rPr>
                              <w:t>AU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pacing w:val="21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w w:val="110"/>
                                <w:sz w:val="24"/>
                              </w:rPr>
                              <w:t>RECLASSEMENT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pacing w:val="18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w w:val="11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pacing w:val="25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w w:val="110"/>
                                <w:sz w:val="28"/>
                              </w:rPr>
                              <w:t>PPR</w:t>
                            </w:r>
                          </w:p>
                          <w:p w14:paraId="0A7A38F6" w14:textId="77777777" w:rsidR="00EE2525" w:rsidRDefault="00FA5081">
                            <w:pPr>
                              <w:spacing w:before="88"/>
                              <w:ind w:left="1939"/>
                              <w:rPr>
                                <w:rFonts w:ascii="Arial MT" w:hAnsi="Arial MT"/>
                                <w:sz w:val="19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FFFFFF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z w:val="19"/>
                              </w:rPr>
                              <w:t>OTE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z w:val="19"/>
                              </w:rPr>
                              <w:t>D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z w:val="19"/>
                              </w:rPr>
                              <w:t>INFORMATION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z w:val="19"/>
                              </w:rPr>
                              <w:t>DESTINATION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z w:val="19"/>
                              </w:rPr>
                              <w:t>DES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z w:val="19"/>
                              </w:rPr>
                              <w:t>OLLECTIVITES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35E1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385.7pt;height: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" fillcolor="#066" strokeweight=".48pt">
                <v:textbox inset="0,0,0,0">
                  <w:txbxContent>
                    <w:p w14:paraId="00B3BD85" w14:textId="77777777" w:rsidR="00EE2525" w:rsidRDefault="00FA5081">
                      <w:pPr>
                        <w:spacing w:before="68"/>
                        <w:ind w:left="187"/>
                        <w:rPr>
                          <w:rFonts w:ascii="Microsoft Sans Serif"/>
                          <w:sz w:val="28"/>
                        </w:rPr>
                      </w:pPr>
                      <w:r>
                        <w:rPr>
                          <w:rFonts w:ascii="Microsoft Sans Serif"/>
                          <w:color w:val="FFFFFF"/>
                          <w:w w:val="110"/>
                          <w:sz w:val="24"/>
                        </w:rPr>
                        <w:t>LA</w:t>
                      </w:r>
                      <w:r>
                        <w:rPr>
                          <w:rFonts w:ascii="Microsoft Sans Serif"/>
                          <w:color w:val="FFFFFF"/>
                          <w:spacing w:val="22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FFFFFF"/>
                          <w:w w:val="110"/>
                          <w:sz w:val="24"/>
                        </w:rPr>
                        <w:t>PERIODE</w:t>
                      </w:r>
                      <w:r>
                        <w:rPr>
                          <w:rFonts w:ascii="Microsoft Sans Serif"/>
                          <w:color w:val="FFFFFF"/>
                          <w:spacing w:val="21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FFFFFF"/>
                          <w:w w:val="110"/>
                          <w:sz w:val="24"/>
                        </w:rPr>
                        <w:t>PREPARATOIRE</w:t>
                      </w:r>
                      <w:r>
                        <w:rPr>
                          <w:rFonts w:ascii="Microsoft Sans Serif"/>
                          <w:color w:val="FFFFFF"/>
                          <w:spacing w:val="24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FFFFFF"/>
                          <w:w w:val="110"/>
                          <w:sz w:val="24"/>
                        </w:rPr>
                        <w:t>AU</w:t>
                      </w:r>
                      <w:r>
                        <w:rPr>
                          <w:rFonts w:ascii="Microsoft Sans Serif"/>
                          <w:color w:val="FFFFFF"/>
                          <w:spacing w:val="21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FFFFFF"/>
                          <w:w w:val="110"/>
                          <w:sz w:val="24"/>
                        </w:rPr>
                        <w:t>RECLASSEMENT</w:t>
                      </w:r>
                      <w:r>
                        <w:rPr>
                          <w:rFonts w:ascii="Microsoft Sans Serif"/>
                          <w:color w:val="FFFFFF"/>
                          <w:spacing w:val="18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FFFFFF"/>
                          <w:w w:val="110"/>
                          <w:sz w:val="28"/>
                        </w:rPr>
                        <w:t>-</w:t>
                      </w:r>
                      <w:r>
                        <w:rPr>
                          <w:rFonts w:ascii="Microsoft Sans Serif"/>
                          <w:color w:val="FFFFFF"/>
                          <w:spacing w:val="25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FFFFFF"/>
                          <w:w w:val="110"/>
                          <w:sz w:val="28"/>
                        </w:rPr>
                        <w:t>PPR</w:t>
                      </w:r>
                    </w:p>
                    <w:p w14:paraId="0A7A38F6" w14:textId="77777777" w:rsidR="00EE2525" w:rsidRDefault="00FA5081">
                      <w:pPr>
                        <w:spacing w:before="88"/>
                        <w:ind w:left="1939"/>
                        <w:rPr>
                          <w:rFonts w:ascii="Arial MT" w:hAnsi="Arial MT"/>
                          <w:sz w:val="19"/>
                        </w:rPr>
                      </w:pPr>
                      <w:r>
                        <w:rPr>
                          <w:rFonts w:ascii="Arial MT" w:hAnsi="Arial MT"/>
                          <w:color w:val="FFFFFF"/>
                          <w:sz w:val="24"/>
                        </w:rPr>
                        <w:t>N</w:t>
                      </w:r>
                      <w:r>
                        <w:rPr>
                          <w:rFonts w:ascii="Arial MT" w:hAnsi="Arial MT"/>
                          <w:color w:val="FFFFFF"/>
                          <w:sz w:val="19"/>
                        </w:rPr>
                        <w:t>OTE</w:t>
                      </w:r>
                      <w:r>
                        <w:rPr>
                          <w:rFonts w:ascii="Arial MT" w:hAnsi="Arial MT"/>
                          <w:color w:val="FFFFFF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FFFFF"/>
                          <w:sz w:val="19"/>
                        </w:rPr>
                        <w:t>D</w:t>
                      </w:r>
                      <w:r>
                        <w:rPr>
                          <w:rFonts w:ascii="Arial MT" w:hAnsi="Arial MT"/>
                          <w:color w:val="FFFFFF"/>
                          <w:sz w:val="24"/>
                        </w:rPr>
                        <w:t>’</w:t>
                      </w:r>
                      <w:r>
                        <w:rPr>
                          <w:rFonts w:ascii="Arial MT" w:hAnsi="Arial MT"/>
                          <w:color w:val="FFFFFF"/>
                          <w:sz w:val="19"/>
                        </w:rPr>
                        <w:t>INFORMATION</w:t>
                      </w:r>
                      <w:r>
                        <w:rPr>
                          <w:rFonts w:ascii="Arial MT" w:hAnsi="Arial MT"/>
                          <w:color w:val="FFFFFF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FFFFF"/>
                          <w:sz w:val="19"/>
                        </w:rPr>
                        <w:t>A</w:t>
                      </w:r>
                      <w:r>
                        <w:rPr>
                          <w:rFonts w:ascii="Arial MT" w:hAnsi="Arial MT"/>
                          <w:color w:val="FFFFFF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FFFFF"/>
                          <w:sz w:val="19"/>
                        </w:rPr>
                        <w:t>DESTINATION</w:t>
                      </w:r>
                      <w:r>
                        <w:rPr>
                          <w:rFonts w:ascii="Arial MT" w:hAnsi="Arial MT"/>
                          <w:color w:val="FFFFFF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FFFFF"/>
                          <w:sz w:val="19"/>
                        </w:rPr>
                        <w:t>DES</w:t>
                      </w:r>
                      <w:r>
                        <w:rPr>
                          <w:rFonts w:ascii="Arial MT" w:hAnsi="Arial MT"/>
                          <w:color w:val="FFFFFF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FFFFF"/>
                          <w:sz w:val="24"/>
                        </w:rPr>
                        <w:t>C</w:t>
                      </w:r>
                      <w:r>
                        <w:rPr>
                          <w:rFonts w:ascii="Arial MT" w:hAnsi="Arial MT"/>
                          <w:color w:val="FFFFFF"/>
                          <w:sz w:val="19"/>
                        </w:rPr>
                        <w:t>OLLECTIVITES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1CDDF3" w14:textId="77777777" w:rsidR="00EE2525" w:rsidRDefault="00EE2525">
      <w:pPr>
        <w:pStyle w:val="Corpsdetexte"/>
        <w:spacing w:before="10"/>
        <w:rPr>
          <w:rFonts w:ascii="Times New Roman"/>
          <w:sz w:val="16"/>
        </w:rPr>
      </w:pPr>
    </w:p>
    <w:p w14:paraId="777B6C98" w14:textId="2D8B1A8F" w:rsidR="00EE2525" w:rsidRDefault="00FA5081">
      <w:pPr>
        <w:pStyle w:val="Corpsdetexte"/>
        <w:spacing w:before="92"/>
        <w:ind w:left="609"/>
      </w:pPr>
      <w:r>
        <w:rPr>
          <w:w w:val="105"/>
        </w:rPr>
        <w:t>Votre</w:t>
      </w:r>
      <w:r>
        <w:rPr>
          <w:spacing w:val="10"/>
          <w:w w:val="105"/>
        </w:rPr>
        <w:t xml:space="preserve"> </w:t>
      </w:r>
      <w:r>
        <w:rPr>
          <w:w w:val="105"/>
        </w:rPr>
        <w:t>agent</w:t>
      </w:r>
      <w:r>
        <w:rPr>
          <w:spacing w:val="8"/>
          <w:w w:val="105"/>
        </w:rPr>
        <w:t xml:space="preserve"> </w:t>
      </w:r>
      <w:r>
        <w:rPr>
          <w:w w:val="105"/>
        </w:rPr>
        <w:t>vient</w:t>
      </w:r>
      <w:r>
        <w:rPr>
          <w:spacing w:val="8"/>
          <w:w w:val="105"/>
        </w:rPr>
        <w:t xml:space="preserve"> </w:t>
      </w:r>
      <w:r>
        <w:rPr>
          <w:w w:val="105"/>
        </w:rPr>
        <w:t>d’être</w:t>
      </w:r>
      <w:r>
        <w:rPr>
          <w:spacing w:val="10"/>
          <w:w w:val="105"/>
        </w:rPr>
        <w:t xml:space="preserve"> </w:t>
      </w:r>
      <w:r>
        <w:rPr>
          <w:w w:val="105"/>
        </w:rPr>
        <w:t>déclaré</w:t>
      </w:r>
      <w:r w:rsidR="00B53435">
        <w:rPr>
          <w:w w:val="105"/>
        </w:rPr>
        <w:t xml:space="preserve"> </w:t>
      </w:r>
      <w:r>
        <w:rPr>
          <w:w w:val="105"/>
        </w:rPr>
        <w:t>définitivement</w:t>
      </w:r>
      <w:r>
        <w:rPr>
          <w:spacing w:val="9"/>
          <w:w w:val="105"/>
        </w:rPr>
        <w:t xml:space="preserve"> </w:t>
      </w:r>
      <w:r>
        <w:rPr>
          <w:w w:val="105"/>
        </w:rPr>
        <w:t>inapte</w:t>
      </w:r>
      <w:r>
        <w:rPr>
          <w:spacing w:val="10"/>
          <w:w w:val="105"/>
        </w:rPr>
        <w:t xml:space="preserve"> </w:t>
      </w:r>
      <w:r>
        <w:rPr>
          <w:w w:val="105"/>
        </w:rPr>
        <w:t>aux</w:t>
      </w:r>
      <w:r>
        <w:rPr>
          <w:spacing w:val="10"/>
          <w:w w:val="105"/>
        </w:rPr>
        <w:t xml:space="preserve"> </w:t>
      </w:r>
      <w:r>
        <w:rPr>
          <w:w w:val="105"/>
        </w:rPr>
        <w:t>fonctions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son</w:t>
      </w:r>
      <w:r>
        <w:rPr>
          <w:spacing w:val="12"/>
          <w:w w:val="105"/>
        </w:rPr>
        <w:t xml:space="preserve"> </w:t>
      </w:r>
      <w:r>
        <w:rPr>
          <w:w w:val="105"/>
        </w:rPr>
        <w:t>grade</w:t>
      </w:r>
      <w:r>
        <w:rPr>
          <w:spacing w:val="10"/>
          <w:w w:val="105"/>
        </w:rPr>
        <w:t xml:space="preserve"> </w:t>
      </w:r>
      <w:r>
        <w:rPr>
          <w:w w:val="105"/>
        </w:rPr>
        <w:t>par</w:t>
      </w:r>
      <w:r>
        <w:rPr>
          <w:spacing w:val="10"/>
          <w:w w:val="105"/>
        </w:rPr>
        <w:t xml:space="preserve"> </w:t>
      </w:r>
      <w:r>
        <w:rPr>
          <w:w w:val="105"/>
        </w:rPr>
        <w:t>le</w:t>
      </w:r>
      <w:r>
        <w:rPr>
          <w:spacing w:val="9"/>
          <w:w w:val="105"/>
        </w:rPr>
        <w:t xml:space="preserve"> </w:t>
      </w:r>
      <w:r w:rsidR="00B53435" w:rsidRPr="00FD0249">
        <w:rPr>
          <w:w w:val="105"/>
        </w:rPr>
        <w:t>conseil</w:t>
      </w:r>
      <w:r w:rsidRPr="00B53435">
        <w:rPr>
          <w:color w:val="00B050"/>
          <w:spacing w:val="13"/>
          <w:w w:val="105"/>
        </w:rPr>
        <w:t xml:space="preserve"> </w:t>
      </w:r>
      <w:r>
        <w:rPr>
          <w:w w:val="105"/>
        </w:rPr>
        <w:t>médical.</w:t>
      </w:r>
      <w:r>
        <w:rPr>
          <w:spacing w:val="12"/>
          <w:w w:val="105"/>
        </w:rPr>
        <w:t xml:space="preserve"> </w:t>
      </w: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gramStart"/>
      <w:r>
        <w:rPr>
          <w:w w:val="105"/>
        </w:rPr>
        <w:t>peut</w:t>
      </w:r>
      <w:r w:rsidR="00B53435">
        <w:rPr>
          <w:w w:val="105"/>
        </w:rPr>
        <w:t xml:space="preserve"> </w:t>
      </w:r>
      <w:r>
        <w:rPr>
          <w:spacing w:val="-62"/>
          <w:w w:val="105"/>
        </w:rPr>
        <w:t xml:space="preserve"> </w:t>
      </w:r>
      <w:r>
        <w:t>demander</w:t>
      </w:r>
      <w:proofErr w:type="gramEnd"/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bénéficier</w:t>
      </w:r>
      <w:r>
        <w:rPr>
          <w:spacing w:val="1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reclassement</w:t>
      </w:r>
      <w:r>
        <w:rPr>
          <w:spacing w:val="-1"/>
        </w:rPr>
        <w:t xml:space="preserve"> </w:t>
      </w:r>
      <w:r>
        <w:t>mais aussi</w:t>
      </w:r>
      <w:r>
        <w:rPr>
          <w:spacing w:val="3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période</w:t>
      </w:r>
      <w:r>
        <w:rPr>
          <w:spacing w:val="-1"/>
        </w:rPr>
        <w:t xml:space="preserve"> </w:t>
      </w:r>
      <w:r>
        <w:t>préparatoire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reclassement</w:t>
      </w:r>
      <w:r>
        <w:rPr>
          <w:spacing w:val="-1"/>
        </w:rPr>
        <w:t xml:space="preserve"> </w:t>
      </w:r>
      <w:r>
        <w:t>(PPR).</w:t>
      </w:r>
    </w:p>
    <w:p w14:paraId="550201B2" w14:textId="77777777" w:rsidR="00EE2525" w:rsidRDefault="00EE2525">
      <w:pPr>
        <w:pStyle w:val="Corpsdetexte"/>
      </w:pPr>
    </w:p>
    <w:p w14:paraId="4907FAE1" w14:textId="77777777" w:rsidR="00EE2525" w:rsidRDefault="00FA5081">
      <w:pPr>
        <w:pStyle w:val="Titre3"/>
        <w:spacing w:before="1"/>
        <w:ind w:right="0"/>
        <w:jc w:val="left"/>
      </w:pPr>
      <w:r>
        <w:rPr>
          <w:w w:val="95"/>
        </w:rPr>
        <w:t>Dans</w:t>
      </w:r>
      <w:r>
        <w:rPr>
          <w:spacing w:val="2"/>
          <w:w w:val="95"/>
        </w:rPr>
        <w:t xml:space="preserve"> </w:t>
      </w:r>
      <w:r>
        <w:rPr>
          <w:w w:val="95"/>
        </w:rPr>
        <w:t>ces</w:t>
      </w:r>
      <w:r>
        <w:rPr>
          <w:spacing w:val="5"/>
          <w:w w:val="95"/>
        </w:rPr>
        <w:t xml:space="preserve"> </w:t>
      </w:r>
      <w:r>
        <w:rPr>
          <w:w w:val="95"/>
        </w:rPr>
        <w:t>deux</w:t>
      </w:r>
      <w:r>
        <w:rPr>
          <w:spacing w:val="2"/>
          <w:w w:val="95"/>
        </w:rPr>
        <w:t xml:space="preserve"> </w:t>
      </w:r>
      <w:r>
        <w:rPr>
          <w:w w:val="95"/>
        </w:rPr>
        <w:t>cas,</w:t>
      </w:r>
      <w:r>
        <w:rPr>
          <w:spacing w:val="2"/>
          <w:w w:val="95"/>
        </w:rPr>
        <w:t xml:space="preserve"> </w:t>
      </w: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vous</w:t>
      </w:r>
      <w:r>
        <w:rPr>
          <w:spacing w:val="2"/>
          <w:w w:val="95"/>
        </w:rPr>
        <w:t xml:space="preserve"> </w:t>
      </w:r>
      <w:r>
        <w:rPr>
          <w:w w:val="95"/>
        </w:rPr>
        <w:t>appartient</w:t>
      </w:r>
      <w:r>
        <w:rPr>
          <w:spacing w:val="4"/>
          <w:w w:val="95"/>
        </w:rPr>
        <w:t xml:space="preserve"> </w:t>
      </w:r>
      <w:r>
        <w:rPr>
          <w:w w:val="95"/>
        </w:rPr>
        <w:t>d’informer</w:t>
      </w:r>
      <w:r>
        <w:rPr>
          <w:spacing w:val="5"/>
          <w:w w:val="95"/>
        </w:rPr>
        <w:t xml:space="preserve"> </w:t>
      </w:r>
      <w:r>
        <w:rPr>
          <w:w w:val="95"/>
        </w:rPr>
        <w:t>votre</w:t>
      </w:r>
      <w:r>
        <w:rPr>
          <w:spacing w:val="4"/>
          <w:w w:val="95"/>
        </w:rPr>
        <w:t xml:space="preserve"> </w:t>
      </w:r>
      <w:r>
        <w:rPr>
          <w:w w:val="95"/>
        </w:rPr>
        <w:t>agent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ses</w:t>
      </w:r>
      <w:r>
        <w:rPr>
          <w:spacing w:val="2"/>
          <w:w w:val="95"/>
        </w:rPr>
        <w:t xml:space="preserve"> </w:t>
      </w:r>
      <w:r>
        <w:rPr>
          <w:w w:val="95"/>
        </w:rPr>
        <w:t>droits</w:t>
      </w:r>
      <w:r>
        <w:rPr>
          <w:spacing w:val="2"/>
          <w:w w:val="95"/>
        </w:rPr>
        <w:t xml:space="preserve"> </w:t>
      </w:r>
      <w:r>
        <w:rPr>
          <w:w w:val="95"/>
        </w:rPr>
        <w:t>statutaires.</w:t>
      </w:r>
    </w:p>
    <w:p w14:paraId="5230752F" w14:textId="77777777" w:rsidR="00EE2525" w:rsidRDefault="00FA5081">
      <w:pPr>
        <w:pStyle w:val="Corpsdetexte"/>
        <w:spacing w:before="198"/>
        <w:ind w:left="609" w:right="324"/>
      </w:pPr>
      <w:r>
        <w:rPr>
          <w:w w:val="105"/>
        </w:rPr>
        <w:t>Cette</w:t>
      </w:r>
      <w:r>
        <w:rPr>
          <w:spacing w:val="-5"/>
          <w:w w:val="105"/>
        </w:rPr>
        <w:t xml:space="preserve"> </w:t>
      </w:r>
      <w:r>
        <w:rPr>
          <w:w w:val="105"/>
        </w:rPr>
        <w:t>note</w:t>
      </w:r>
      <w:r>
        <w:rPr>
          <w:spacing w:val="-3"/>
          <w:w w:val="105"/>
        </w:rPr>
        <w:t xml:space="preserve"> </w:t>
      </w:r>
      <w:r>
        <w:rPr>
          <w:w w:val="105"/>
        </w:rPr>
        <w:t>d’information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pour</w:t>
      </w:r>
      <w:r>
        <w:rPr>
          <w:spacing w:val="-5"/>
          <w:w w:val="105"/>
        </w:rPr>
        <w:t xml:space="preserve"> </w:t>
      </w:r>
      <w:r>
        <w:rPr>
          <w:w w:val="105"/>
        </w:rPr>
        <w:t>objectif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vous</w:t>
      </w:r>
      <w:r>
        <w:rPr>
          <w:spacing w:val="-2"/>
          <w:w w:val="105"/>
        </w:rPr>
        <w:t xml:space="preserve"> </w:t>
      </w:r>
      <w:r>
        <w:rPr>
          <w:w w:val="105"/>
        </w:rPr>
        <w:t>rappeler</w:t>
      </w:r>
      <w:r>
        <w:rPr>
          <w:spacing w:val="-3"/>
          <w:w w:val="105"/>
        </w:rPr>
        <w:t xml:space="preserve"> </w:t>
      </w:r>
      <w:r>
        <w:rPr>
          <w:w w:val="105"/>
        </w:rPr>
        <w:t>les</w:t>
      </w:r>
      <w:r>
        <w:rPr>
          <w:spacing w:val="-5"/>
          <w:w w:val="105"/>
        </w:rPr>
        <w:t xml:space="preserve"> </w:t>
      </w:r>
      <w:r>
        <w:rPr>
          <w:w w:val="105"/>
        </w:rPr>
        <w:t>différentes</w:t>
      </w:r>
      <w:r>
        <w:rPr>
          <w:spacing w:val="-2"/>
          <w:w w:val="105"/>
        </w:rPr>
        <w:t xml:space="preserve"> </w:t>
      </w:r>
      <w:r>
        <w:rPr>
          <w:w w:val="105"/>
        </w:rPr>
        <w:t>étapes</w:t>
      </w:r>
      <w:r>
        <w:rPr>
          <w:spacing w:val="-3"/>
          <w:w w:val="105"/>
        </w:rPr>
        <w:t xml:space="preserve"> </w:t>
      </w:r>
      <w:r>
        <w:rPr>
          <w:w w:val="105"/>
        </w:rPr>
        <w:t>relatives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PPR</w:t>
      </w:r>
      <w:r>
        <w:rPr>
          <w:spacing w:val="-1"/>
          <w:w w:val="105"/>
        </w:rPr>
        <w:t xml:space="preserve"> </w:t>
      </w:r>
      <w:r>
        <w:rPr>
          <w:w w:val="105"/>
        </w:rPr>
        <w:t>et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vous</w:t>
      </w:r>
      <w:r>
        <w:rPr>
          <w:spacing w:val="-63"/>
          <w:w w:val="105"/>
        </w:rPr>
        <w:t xml:space="preserve"> </w:t>
      </w:r>
      <w:r>
        <w:rPr>
          <w:w w:val="105"/>
        </w:rPr>
        <w:t>aider</w:t>
      </w:r>
      <w:r>
        <w:rPr>
          <w:spacing w:val="-17"/>
          <w:w w:val="105"/>
        </w:rPr>
        <w:t xml:space="preserve"> </w:t>
      </w:r>
      <w:r>
        <w:rPr>
          <w:w w:val="105"/>
        </w:rPr>
        <w:t>à</w:t>
      </w:r>
      <w:r>
        <w:rPr>
          <w:spacing w:val="-14"/>
          <w:w w:val="105"/>
        </w:rPr>
        <w:t xml:space="preserve"> </w:t>
      </w:r>
      <w:r>
        <w:rPr>
          <w:w w:val="105"/>
        </w:rPr>
        <w:t>mettre</w:t>
      </w:r>
      <w:r>
        <w:rPr>
          <w:spacing w:val="-17"/>
          <w:w w:val="105"/>
        </w:rPr>
        <w:t xml:space="preserve"> </w:t>
      </w:r>
      <w:r>
        <w:rPr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w w:val="105"/>
        </w:rPr>
        <w:t>œuvre</w:t>
      </w:r>
      <w:r>
        <w:rPr>
          <w:spacing w:val="-17"/>
          <w:w w:val="105"/>
        </w:rPr>
        <w:t xml:space="preserve"> </w:t>
      </w:r>
      <w:r>
        <w:rPr>
          <w:w w:val="105"/>
        </w:rPr>
        <w:t>les</w:t>
      </w:r>
      <w:r>
        <w:rPr>
          <w:spacing w:val="-15"/>
          <w:w w:val="105"/>
        </w:rPr>
        <w:t xml:space="preserve"> </w:t>
      </w:r>
      <w:r>
        <w:rPr>
          <w:w w:val="105"/>
        </w:rPr>
        <w:t>procédures</w:t>
      </w:r>
      <w:r>
        <w:rPr>
          <w:spacing w:val="-15"/>
          <w:w w:val="105"/>
        </w:rPr>
        <w:t xml:space="preserve"> </w:t>
      </w:r>
      <w:r>
        <w:rPr>
          <w:w w:val="105"/>
        </w:rPr>
        <w:t>relatives</w:t>
      </w:r>
      <w:r>
        <w:rPr>
          <w:spacing w:val="-16"/>
          <w:w w:val="105"/>
        </w:rPr>
        <w:t xml:space="preserve"> </w:t>
      </w:r>
      <w:r>
        <w:rPr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w w:val="105"/>
        </w:rPr>
        <w:t>ce</w:t>
      </w:r>
      <w:r>
        <w:rPr>
          <w:spacing w:val="-14"/>
          <w:w w:val="105"/>
        </w:rPr>
        <w:t xml:space="preserve"> </w:t>
      </w:r>
      <w:r>
        <w:rPr>
          <w:w w:val="105"/>
        </w:rPr>
        <w:t>nouveau</w:t>
      </w:r>
      <w:r>
        <w:rPr>
          <w:spacing w:val="-24"/>
          <w:w w:val="105"/>
        </w:rPr>
        <w:t xml:space="preserve"> </w:t>
      </w:r>
      <w:r>
        <w:rPr>
          <w:w w:val="105"/>
        </w:rPr>
        <w:t>dispositif.</w:t>
      </w:r>
    </w:p>
    <w:p w14:paraId="280C780C" w14:textId="77777777" w:rsidR="00B53435" w:rsidRDefault="00B53435" w:rsidP="00B53435">
      <w:pPr>
        <w:pStyle w:val="Corpsdetexte"/>
        <w:spacing w:before="1"/>
        <w:ind w:left="648" w:right="188"/>
        <w:jc w:val="both"/>
        <w:rPr>
          <w:w w:val="105"/>
        </w:rPr>
      </w:pPr>
    </w:p>
    <w:p w14:paraId="01663463" w14:textId="0B60E675" w:rsidR="00B53435" w:rsidRPr="00037157" w:rsidRDefault="00B53435" w:rsidP="00B53435">
      <w:pPr>
        <w:pStyle w:val="Corpsdetexte"/>
        <w:spacing w:before="1"/>
        <w:ind w:left="648" w:right="188"/>
        <w:jc w:val="both"/>
        <w:rPr>
          <w:w w:val="105"/>
        </w:rPr>
      </w:pPr>
      <w:r>
        <w:rPr>
          <w:w w:val="105"/>
        </w:rPr>
        <w:t>Afin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préparer</w:t>
      </w:r>
      <w:r>
        <w:rPr>
          <w:spacing w:val="-10"/>
          <w:w w:val="105"/>
        </w:rPr>
        <w:t xml:space="preserve"> </w:t>
      </w:r>
      <w:r>
        <w:rPr>
          <w:w w:val="105"/>
        </w:rPr>
        <w:t>au</w:t>
      </w:r>
      <w:r>
        <w:rPr>
          <w:spacing w:val="-11"/>
          <w:w w:val="105"/>
        </w:rPr>
        <w:t xml:space="preserve"> </w:t>
      </w:r>
      <w:r>
        <w:rPr>
          <w:w w:val="105"/>
        </w:rPr>
        <w:t>mieux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reclassement</w:t>
      </w:r>
      <w:r w:rsidRPr="005E321D">
        <w:rPr>
          <w:w w:val="105"/>
        </w:rPr>
        <w:t>,</w:t>
      </w:r>
      <w:r w:rsidR="00FD0249" w:rsidRPr="00FD0249">
        <w:rPr>
          <w:rFonts w:ascii="Segoe UI" w:hAnsi="Segoe UI" w:cs="Segoe UI"/>
          <w:color w:val="1A1A1A"/>
        </w:rPr>
        <w:t xml:space="preserve"> </w:t>
      </w:r>
      <w:r w:rsidR="00FD0249" w:rsidRPr="00037157">
        <w:rPr>
          <w:w w:val="105"/>
        </w:rPr>
        <w:t>le décret n°85-1054 du 30 septembre 1985 modifié relatif au reclassement des fonctionnaires territoriaux reconnus inaptes à l'exercice de leurs fonctions</w:t>
      </w:r>
      <w:r w:rsidRPr="00037157">
        <w:rPr>
          <w:w w:val="105"/>
        </w:rPr>
        <w:t>.</w:t>
      </w:r>
    </w:p>
    <w:p w14:paraId="48F46D24" w14:textId="77777777" w:rsidR="00EE2525" w:rsidRDefault="00FA5081">
      <w:pPr>
        <w:pStyle w:val="Corpsdetexte"/>
        <w:ind w:left="609" w:right="732"/>
        <w:jc w:val="both"/>
      </w:pPr>
      <w:r>
        <w:rPr>
          <w:w w:val="105"/>
        </w:rPr>
        <w:t>Cette</w:t>
      </w:r>
      <w:r>
        <w:rPr>
          <w:spacing w:val="-2"/>
          <w:w w:val="105"/>
        </w:rPr>
        <w:t xml:space="preserve"> </w:t>
      </w:r>
      <w:r>
        <w:rPr>
          <w:w w:val="105"/>
        </w:rPr>
        <w:t>période,</w:t>
      </w:r>
      <w:r>
        <w:rPr>
          <w:spacing w:val="-3"/>
          <w:w w:val="105"/>
        </w:rPr>
        <w:t xml:space="preserve"> </w:t>
      </w:r>
      <w:r>
        <w:rPr>
          <w:w w:val="105"/>
        </w:rPr>
        <w:t>d'une</w:t>
      </w:r>
      <w:r>
        <w:rPr>
          <w:spacing w:val="-5"/>
          <w:w w:val="105"/>
        </w:rPr>
        <w:t xml:space="preserve"> </w:t>
      </w:r>
      <w:r>
        <w:rPr>
          <w:w w:val="105"/>
        </w:rPr>
        <w:t>durée</w:t>
      </w:r>
      <w:r>
        <w:rPr>
          <w:spacing w:val="-2"/>
          <w:w w:val="105"/>
        </w:rPr>
        <w:t xml:space="preserve"> </w:t>
      </w:r>
      <w:r>
        <w:rPr>
          <w:w w:val="105"/>
        </w:rPr>
        <w:t>maximale</w:t>
      </w:r>
      <w:r>
        <w:rPr>
          <w:spacing w:val="-5"/>
          <w:w w:val="105"/>
        </w:rPr>
        <w:t xml:space="preserve"> </w:t>
      </w:r>
      <w:r>
        <w:rPr>
          <w:w w:val="105"/>
        </w:rPr>
        <w:t>d'un</w:t>
      </w:r>
      <w:r>
        <w:rPr>
          <w:spacing w:val="-2"/>
          <w:w w:val="105"/>
        </w:rPr>
        <w:t xml:space="preserve"> </w:t>
      </w:r>
      <w:r>
        <w:rPr>
          <w:w w:val="105"/>
        </w:rPr>
        <w:t>an,</w:t>
      </w:r>
      <w:r>
        <w:rPr>
          <w:spacing w:val="-2"/>
          <w:w w:val="105"/>
        </w:rPr>
        <w:t xml:space="preserve"> </w:t>
      </w:r>
      <w:r>
        <w:rPr>
          <w:w w:val="105"/>
        </w:rPr>
        <w:t>est</w:t>
      </w:r>
      <w:r>
        <w:rPr>
          <w:spacing w:val="-5"/>
          <w:w w:val="105"/>
        </w:rPr>
        <w:t xml:space="preserve"> </w:t>
      </w:r>
      <w:r>
        <w:rPr>
          <w:w w:val="105"/>
        </w:rPr>
        <w:t>assimilée</w:t>
      </w:r>
      <w:r>
        <w:rPr>
          <w:spacing w:val="-2"/>
          <w:w w:val="105"/>
        </w:rPr>
        <w:t xml:space="preserve"> </w:t>
      </w:r>
      <w:r>
        <w:rPr>
          <w:w w:val="105"/>
        </w:rPr>
        <w:t>à une</w:t>
      </w:r>
      <w:r>
        <w:rPr>
          <w:spacing w:val="-6"/>
          <w:w w:val="105"/>
        </w:rPr>
        <w:t xml:space="preserve"> </w:t>
      </w:r>
      <w:r>
        <w:rPr>
          <w:w w:val="105"/>
        </w:rPr>
        <w:t>période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service</w:t>
      </w:r>
      <w:r>
        <w:rPr>
          <w:spacing w:val="-4"/>
          <w:w w:val="105"/>
        </w:rPr>
        <w:t xml:space="preserve"> </w:t>
      </w:r>
      <w:r>
        <w:rPr>
          <w:w w:val="105"/>
        </w:rPr>
        <w:t>effectif</w:t>
      </w:r>
      <w:r>
        <w:rPr>
          <w:spacing w:val="-63"/>
          <w:w w:val="105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ce</w:t>
      </w:r>
      <w:r>
        <w:rPr>
          <w:spacing w:val="-12"/>
        </w:rPr>
        <w:t xml:space="preserve"> </w:t>
      </w:r>
      <w:r>
        <w:t>titre,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traitement</w:t>
      </w:r>
      <w:r>
        <w:rPr>
          <w:spacing w:val="-10"/>
        </w:rPr>
        <w:t xml:space="preserve"> </w:t>
      </w:r>
      <w:r>
        <w:t>indiciaire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l’agent</w:t>
      </w:r>
      <w:r>
        <w:rPr>
          <w:spacing w:val="-11"/>
        </w:rPr>
        <w:t xml:space="preserve"> </w:t>
      </w:r>
      <w:r>
        <w:t>doit</w:t>
      </w:r>
      <w:r>
        <w:rPr>
          <w:spacing w:val="-10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rétabli</w:t>
      </w:r>
      <w:r>
        <w:rPr>
          <w:spacing w:val="-8"/>
        </w:rPr>
        <w:t xml:space="preserve"> </w:t>
      </w:r>
      <w:r>
        <w:t>à</w:t>
      </w:r>
      <w:r>
        <w:rPr>
          <w:spacing w:val="-21"/>
        </w:rPr>
        <w:t xml:space="preserve"> </w:t>
      </w:r>
      <w:r>
        <w:t>100%.</w:t>
      </w:r>
    </w:p>
    <w:p w14:paraId="640BDA3D" w14:textId="77777777" w:rsidR="00EE2525" w:rsidRDefault="00EE2525">
      <w:pPr>
        <w:pStyle w:val="Corpsdetexte"/>
        <w:spacing w:before="5"/>
      </w:pPr>
    </w:p>
    <w:p w14:paraId="35C04B80" w14:textId="6E9F0B0E" w:rsidR="00EE2525" w:rsidRDefault="00FA5081">
      <w:pPr>
        <w:pStyle w:val="Corpsdetexte"/>
        <w:ind w:left="609" w:right="787"/>
        <w:jc w:val="both"/>
      </w:pPr>
      <w:r>
        <w:rPr>
          <w:w w:val="105"/>
        </w:rPr>
        <w:t>Cette période de préparation au reclassement s’adresse aux agents fonctionnaires territoriaux titulaires des</w:t>
      </w:r>
      <w:r>
        <w:rPr>
          <w:spacing w:val="-63"/>
          <w:w w:val="105"/>
        </w:rPr>
        <w:t xml:space="preserve"> </w:t>
      </w:r>
      <w:r>
        <w:rPr>
          <w:w w:val="105"/>
        </w:rPr>
        <w:t>collectivités affiliées et non affiliées, déclarés inaptes aux emplois correspondant à leur grade de manière</w:t>
      </w:r>
      <w:r>
        <w:rPr>
          <w:spacing w:val="1"/>
          <w:w w:val="105"/>
        </w:rPr>
        <w:t xml:space="preserve"> </w:t>
      </w:r>
      <w:r w:rsidRPr="00B53435">
        <w:rPr>
          <w:w w:val="105"/>
        </w:rPr>
        <w:t>définitive</w:t>
      </w:r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mais</w:t>
      </w:r>
      <w:r>
        <w:rPr>
          <w:spacing w:val="-17"/>
          <w:w w:val="105"/>
        </w:rPr>
        <w:t xml:space="preserve"> </w:t>
      </w:r>
      <w:r>
        <w:rPr>
          <w:w w:val="105"/>
        </w:rPr>
        <w:t>aptes</w:t>
      </w:r>
      <w:r>
        <w:rPr>
          <w:spacing w:val="-16"/>
          <w:w w:val="105"/>
        </w:rPr>
        <w:t xml:space="preserve"> </w:t>
      </w:r>
      <w:r>
        <w:rPr>
          <w:w w:val="105"/>
        </w:rPr>
        <w:t>à</w:t>
      </w:r>
      <w:r>
        <w:rPr>
          <w:spacing w:val="-15"/>
          <w:w w:val="105"/>
        </w:rPr>
        <w:t xml:space="preserve"> </w:t>
      </w:r>
      <w:r>
        <w:rPr>
          <w:w w:val="105"/>
        </w:rPr>
        <w:t>exercer</w:t>
      </w:r>
      <w:r>
        <w:rPr>
          <w:spacing w:val="-15"/>
          <w:w w:val="105"/>
        </w:rPr>
        <w:t xml:space="preserve"> </w:t>
      </w:r>
      <w:r>
        <w:rPr>
          <w:w w:val="105"/>
        </w:rPr>
        <w:t>d’autres</w:t>
      </w:r>
      <w:r>
        <w:rPr>
          <w:spacing w:val="-16"/>
          <w:w w:val="105"/>
        </w:rPr>
        <w:t xml:space="preserve"> </w:t>
      </w:r>
      <w:r>
        <w:rPr>
          <w:w w:val="105"/>
        </w:rPr>
        <w:t>activités.</w:t>
      </w:r>
    </w:p>
    <w:p w14:paraId="2D1D3236" w14:textId="77777777" w:rsidR="00EE2525" w:rsidRDefault="00EE2525">
      <w:pPr>
        <w:pStyle w:val="Corpsdetexte"/>
        <w:spacing w:before="2"/>
        <w:rPr>
          <w:sz w:val="21"/>
        </w:rPr>
      </w:pPr>
    </w:p>
    <w:p w14:paraId="541C0ABF" w14:textId="77777777" w:rsidR="00EE2525" w:rsidRDefault="00FA5081">
      <w:pPr>
        <w:pStyle w:val="Titre1"/>
        <w:tabs>
          <w:tab w:val="left" w:pos="11140"/>
        </w:tabs>
      </w:pPr>
      <w:r>
        <w:rPr>
          <w:rFonts w:ascii="Times New Roman"/>
          <w:b w:val="0"/>
          <w:color w:val="FFFFFF"/>
          <w:spacing w:val="-32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LES</w:t>
      </w:r>
      <w:r>
        <w:rPr>
          <w:color w:val="FFFFFF"/>
          <w:spacing w:val="21"/>
          <w:w w:val="95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OBJECTIFS</w:t>
      </w:r>
      <w:r>
        <w:rPr>
          <w:color w:val="FFFFFF"/>
          <w:spacing w:val="19"/>
          <w:w w:val="95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DE</w:t>
      </w:r>
      <w:r>
        <w:rPr>
          <w:color w:val="FFFFFF"/>
          <w:spacing w:val="16"/>
          <w:w w:val="95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LA</w:t>
      </w:r>
      <w:r>
        <w:rPr>
          <w:color w:val="FFFFFF"/>
          <w:spacing w:val="19"/>
          <w:w w:val="95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PERIODE</w:t>
      </w:r>
      <w:r>
        <w:rPr>
          <w:color w:val="FFFFFF"/>
          <w:spacing w:val="19"/>
          <w:w w:val="95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DE</w:t>
      </w:r>
      <w:r>
        <w:rPr>
          <w:color w:val="FFFFFF"/>
          <w:spacing w:val="19"/>
          <w:w w:val="95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PREPARATION</w:t>
      </w:r>
      <w:r>
        <w:rPr>
          <w:color w:val="FFFFFF"/>
          <w:spacing w:val="19"/>
          <w:w w:val="95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AU</w:t>
      </w:r>
      <w:r>
        <w:rPr>
          <w:color w:val="FFFFFF"/>
          <w:spacing w:val="19"/>
          <w:w w:val="95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RECLASSEMENT</w:t>
      </w:r>
      <w:r>
        <w:rPr>
          <w:color w:val="FFFFFF"/>
          <w:shd w:val="clear" w:color="auto" w:fill="006666"/>
        </w:rPr>
        <w:tab/>
      </w:r>
    </w:p>
    <w:p w14:paraId="52D52604" w14:textId="6677F944" w:rsidR="00EE2525" w:rsidRPr="00FD0249" w:rsidRDefault="00FA5081">
      <w:pPr>
        <w:pStyle w:val="Corpsdetexte"/>
        <w:spacing w:before="228"/>
        <w:ind w:left="609" w:right="791"/>
        <w:jc w:val="both"/>
      </w:pP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PPR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pour</w:t>
      </w:r>
      <w:r>
        <w:rPr>
          <w:spacing w:val="-2"/>
          <w:w w:val="105"/>
        </w:rPr>
        <w:t xml:space="preserve"> </w:t>
      </w:r>
      <w:r>
        <w:rPr>
          <w:w w:val="105"/>
        </w:rPr>
        <w:t>objet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préparer,</w:t>
      </w:r>
      <w:r>
        <w:rPr>
          <w:spacing w:val="-5"/>
          <w:w w:val="105"/>
        </w:rPr>
        <w:t xml:space="preserve"> </w:t>
      </w:r>
      <w:r>
        <w:rPr>
          <w:w w:val="105"/>
        </w:rPr>
        <w:t>et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w w:val="105"/>
        </w:rPr>
        <w:t>cas</w:t>
      </w:r>
      <w:r>
        <w:rPr>
          <w:spacing w:val="-3"/>
          <w:w w:val="105"/>
        </w:rPr>
        <w:t xml:space="preserve"> </w:t>
      </w:r>
      <w:r>
        <w:rPr>
          <w:w w:val="105"/>
        </w:rPr>
        <w:t>échéant</w:t>
      </w:r>
      <w:r>
        <w:rPr>
          <w:spacing w:val="-2"/>
          <w:w w:val="105"/>
        </w:rPr>
        <w:t xml:space="preserve"> </w:t>
      </w:r>
      <w:r>
        <w:rPr>
          <w:w w:val="105"/>
        </w:rPr>
        <w:t>qualifier,</w:t>
      </w:r>
      <w:r>
        <w:rPr>
          <w:spacing w:val="-4"/>
          <w:w w:val="105"/>
        </w:rPr>
        <w:t xml:space="preserve"> </w:t>
      </w:r>
      <w:r>
        <w:rPr>
          <w:w w:val="105"/>
        </w:rPr>
        <w:t>son</w:t>
      </w:r>
      <w:r>
        <w:rPr>
          <w:spacing w:val="-2"/>
          <w:w w:val="105"/>
        </w:rPr>
        <w:t xml:space="preserve"> </w:t>
      </w:r>
      <w:r>
        <w:rPr>
          <w:w w:val="105"/>
        </w:rPr>
        <w:t>bénéficiaire</w:t>
      </w:r>
      <w:r>
        <w:rPr>
          <w:spacing w:val="-5"/>
          <w:w w:val="105"/>
        </w:rPr>
        <w:t xml:space="preserve"> </w:t>
      </w:r>
      <w:r>
        <w:rPr>
          <w:w w:val="105"/>
        </w:rPr>
        <w:t>pour</w:t>
      </w:r>
      <w:r>
        <w:rPr>
          <w:spacing w:val="-4"/>
          <w:w w:val="105"/>
        </w:rPr>
        <w:t xml:space="preserve"> </w:t>
      </w:r>
      <w:r>
        <w:rPr>
          <w:w w:val="105"/>
        </w:rPr>
        <w:t>l’occupation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nouveaux</w:t>
      </w:r>
      <w:r>
        <w:rPr>
          <w:spacing w:val="-63"/>
          <w:w w:val="105"/>
        </w:rPr>
        <w:t xml:space="preserve"> </w:t>
      </w:r>
      <w:r>
        <w:rPr>
          <w:w w:val="105"/>
        </w:rPr>
        <w:t>emplois</w:t>
      </w:r>
      <w:r>
        <w:rPr>
          <w:spacing w:val="-16"/>
          <w:w w:val="105"/>
        </w:rPr>
        <w:t xml:space="preserve"> </w:t>
      </w:r>
      <w:r>
        <w:rPr>
          <w:w w:val="105"/>
        </w:rPr>
        <w:t>compatibles</w:t>
      </w:r>
      <w:r>
        <w:rPr>
          <w:spacing w:val="-11"/>
          <w:w w:val="105"/>
        </w:rPr>
        <w:t xml:space="preserve"> </w:t>
      </w:r>
      <w:r>
        <w:rPr>
          <w:w w:val="105"/>
        </w:rPr>
        <w:t>avec</w:t>
      </w:r>
      <w:r>
        <w:rPr>
          <w:spacing w:val="-14"/>
          <w:w w:val="105"/>
        </w:rPr>
        <w:t xml:space="preserve"> </w:t>
      </w:r>
      <w:r>
        <w:rPr>
          <w:w w:val="105"/>
        </w:rPr>
        <w:t>son</w:t>
      </w:r>
      <w:r>
        <w:rPr>
          <w:spacing w:val="-16"/>
          <w:w w:val="105"/>
        </w:rPr>
        <w:t xml:space="preserve"> </w:t>
      </w:r>
      <w:r>
        <w:rPr>
          <w:w w:val="105"/>
        </w:rPr>
        <w:t>état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 w:rsidRPr="00FD0249">
        <w:rPr>
          <w:w w:val="105"/>
        </w:rPr>
        <w:t>santé</w:t>
      </w:r>
      <w:r w:rsidR="00B53435" w:rsidRPr="00FD0249">
        <w:rPr>
          <w:w w:val="105"/>
        </w:rPr>
        <w:t xml:space="preserve"> dans un nouveau cadre d’emploi</w:t>
      </w:r>
      <w:r w:rsidR="00FD0249" w:rsidRPr="00FD0249">
        <w:rPr>
          <w:w w:val="105"/>
        </w:rPr>
        <w:t>s</w:t>
      </w:r>
      <w:r w:rsidR="00B53435" w:rsidRPr="00FD0249">
        <w:rPr>
          <w:w w:val="105"/>
        </w:rPr>
        <w:t>.</w:t>
      </w:r>
    </w:p>
    <w:p w14:paraId="56203F1E" w14:textId="77777777" w:rsidR="00EE2525" w:rsidRDefault="00FA5081">
      <w:pPr>
        <w:pStyle w:val="Corpsdetexte"/>
        <w:spacing w:line="234" w:lineRule="exact"/>
        <w:ind w:left="609"/>
        <w:jc w:val="both"/>
      </w:pPr>
      <w:r>
        <w:rPr>
          <w:w w:val="105"/>
        </w:rPr>
        <w:t>Elle</w:t>
      </w:r>
      <w:r>
        <w:rPr>
          <w:spacing w:val="-16"/>
          <w:w w:val="105"/>
        </w:rPr>
        <w:t xml:space="preserve"> </w:t>
      </w:r>
      <w:r>
        <w:rPr>
          <w:w w:val="105"/>
        </w:rPr>
        <w:t>vise</w:t>
      </w:r>
      <w:r>
        <w:rPr>
          <w:spacing w:val="-16"/>
          <w:w w:val="105"/>
        </w:rPr>
        <w:t xml:space="preserve"> </w:t>
      </w:r>
      <w:r>
        <w:rPr>
          <w:w w:val="105"/>
        </w:rPr>
        <w:t>à</w:t>
      </w:r>
      <w:r>
        <w:rPr>
          <w:spacing w:val="-14"/>
          <w:w w:val="105"/>
        </w:rPr>
        <w:t xml:space="preserve"> </w:t>
      </w:r>
      <w:r>
        <w:rPr>
          <w:w w:val="105"/>
        </w:rPr>
        <w:t>accompagner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transition</w:t>
      </w:r>
      <w:r>
        <w:rPr>
          <w:spacing w:val="-16"/>
          <w:w w:val="105"/>
        </w:rPr>
        <w:t xml:space="preserve"> </w:t>
      </w:r>
      <w:r>
        <w:rPr>
          <w:w w:val="105"/>
        </w:rPr>
        <w:t>professionnelle</w:t>
      </w:r>
      <w:r>
        <w:rPr>
          <w:spacing w:val="-15"/>
          <w:w w:val="105"/>
        </w:rPr>
        <w:t xml:space="preserve"> </w:t>
      </w:r>
      <w:r>
        <w:rPr>
          <w:w w:val="105"/>
        </w:rPr>
        <w:t>du</w:t>
      </w:r>
      <w:r>
        <w:rPr>
          <w:spacing w:val="-16"/>
          <w:w w:val="105"/>
        </w:rPr>
        <w:t xml:space="preserve"> </w:t>
      </w:r>
      <w:r>
        <w:rPr>
          <w:w w:val="105"/>
        </w:rPr>
        <w:t>fonctionnaire</w:t>
      </w:r>
      <w:r>
        <w:rPr>
          <w:spacing w:val="-16"/>
          <w:w w:val="105"/>
        </w:rPr>
        <w:t xml:space="preserve"> </w:t>
      </w:r>
      <w:r>
        <w:rPr>
          <w:w w:val="105"/>
        </w:rPr>
        <w:t>vers</w:t>
      </w:r>
      <w:r>
        <w:rPr>
          <w:spacing w:val="-16"/>
          <w:w w:val="105"/>
        </w:rPr>
        <w:t xml:space="preserve"> </w:t>
      </w:r>
      <w:r>
        <w:rPr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w w:val="105"/>
        </w:rPr>
        <w:t>reclassement.</w:t>
      </w:r>
    </w:p>
    <w:p w14:paraId="2E224FAB" w14:textId="77777777" w:rsidR="00EE2525" w:rsidRDefault="00EE2525">
      <w:pPr>
        <w:pStyle w:val="Corpsdetexte"/>
        <w:spacing w:before="9"/>
        <w:rPr>
          <w:sz w:val="19"/>
        </w:rPr>
      </w:pPr>
    </w:p>
    <w:p w14:paraId="755730EE" w14:textId="77777777" w:rsidR="005424A0" w:rsidRDefault="00FA5081" w:rsidP="005424A0">
      <w:pPr>
        <w:pStyle w:val="Corpsdetexte"/>
        <w:spacing w:before="1"/>
        <w:ind w:left="609" w:right="784"/>
        <w:jc w:val="both"/>
        <w:rPr>
          <w:w w:val="105"/>
        </w:rPr>
      </w:pPr>
      <w:r>
        <w:rPr>
          <w:w w:val="105"/>
        </w:rPr>
        <w:t>Durant la période d'élaboration du projet, l’agent peut suivre des actions de formation, bénéficier de</w:t>
      </w:r>
      <w:r>
        <w:rPr>
          <w:spacing w:val="1"/>
          <w:w w:val="105"/>
        </w:rPr>
        <w:t xml:space="preserve"> </w:t>
      </w:r>
      <w:r>
        <w:rPr>
          <w:w w:val="105"/>
        </w:rPr>
        <w:t>périodes</w:t>
      </w:r>
      <w:r>
        <w:rPr>
          <w:spacing w:val="1"/>
          <w:w w:val="105"/>
        </w:rPr>
        <w:t xml:space="preserve"> </w:t>
      </w:r>
      <w:r>
        <w:rPr>
          <w:w w:val="105"/>
        </w:rPr>
        <w:t>d’observation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mise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situation,</w:t>
      </w:r>
      <w:r>
        <w:rPr>
          <w:spacing w:val="1"/>
          <w:w w:val="105"/>
        </w:rPr>
        <w:t xml:space="preserve"> </w:t>
      </w:r>
      <w:r>
        <w:rPr>
          <w:w w:val="105"/>
        </w:rPr>
        <w:t>bénéficier</w:t>
      </w:r>
      <w:r>
        <w:rPr>
          <w:spacing w:val="1"/>
          <w:w w:val="105"/>
        </w:rPr>
        <w:t xml:space="preserve"> </w:t>
      </w:r>
      <w:r>
        <w:rPr>
          <w:w w:val="105"/>
        </w:rPr>
        <w:t>d’un</w:t>
      </w:r>
      <w:r>
        <w:rPr>
          <w:spacing w:val="1"/>
          <w:w w:val="105"/>
        </w:rPr>
        <w:t xml:space="preserve"> </w:t>
      </w:r>
      <w:r>
        <w:rPr>
          <w:w w:val="105"/>
        </w:rPr>
        <w:t>accompagnement</w:t>
      </w:r>
      <w:r>
        <w:rPr>
          <w:spacing w:val="1"/>
          <w:w w:val="105"/>
        </w:rPr>
        <w:t xml:space="preserve"> </w:t>
      </w:r>
      <w:r>
        <w:rPr>
          <w:w w:val="105"/>
        </w:rPr>
        <w:t>individualisé</w:t>
      </w:r>
      <w:r>
        <w:rPr>
          <w:spacing w:val="1"/>
          <w:w w:val="105"/>
        </w:rPr>
        <w:t xml:space="preserve"> </w:t>
      </w:r>
      <w:r>
        <w:rPr>
          <w:w w:val="105"/>
        </w:rPr>
        <w:t>pour</w:t>
      </w:r>
      <w:r>
        <w:rPr>
          <w:spacing w:val="-16"/>
          <w:w w:val="105"/>
        </w:rPr>
        <w:t xml:space="preserve"> </w:t>
      </w:r>
      <w:r>
        <w:rPr>
          <w:w w:val="105"/>
        </w:rPr>
        <w:t>préparer</w:t>
      </w:r>
      <w:r>
        <w:rPr>
          <w:spacing w:val="-14"/>
          <w:w w:val="105"/>
        </w:rPr>
        <w:t xml:space="preserve"> </w:t>
      </w:r>
      <w:r>
        <w:rPr>
          <w:w w:val="105"/>
        </w:rPr>
        <w:t>son</w:t>
      </w:r>
      <w:r>
        <w:rPr>
          <w:spacing w:val="-16"/>
          <w:w w:val="105"/>
        </w:rPr>
        <w:t xml:space="preserve"> </w:t>
      </w:r>
      <w:r>
        <w:rPr>
          <w:w w:val="105"/>
        </w:rPr>
        <w:t>reclassement.</w:t>
      </w:r>
    </w:p>
    <w:p w14:paraId="2CFD0430" w14:textId="5050A0AA" w:rsidR="00EE2525" w:rsidRDefault="00FA5081" w:rsidP="005424A0">
      <w:pPr>
        <w:pStyle w:val="Corpsdetexte"/>
        <w:spacing w:before="1"/>
        <w:ind w:left="609" w:right="784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AC4DAB" wp14:editId="39ECE66C">
                <wp:simplePos x="0" y="0"/>
                <wp:positionH relativeFrom="page">
                  <wp:posOffset>521335</wp:posOffset>
                </wp:positionH>
                <wp:positionV relativeFrom="paragraph">
                  <wp:posOffset>189230</wp:posOffset>
                </wp:positionV>
                <wp:extent cx="6336665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BE930" id="Rectangle 4" o:spid="_x0000_s1026" style="position:absolute;margin-left:41.05pt;margin-top:14.9pt;width:498.9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196644E" w14:textId="77777777" w:rsidR="00EE2525" w:rsidRDefault="00FA5081" w:rsidP="00B53435">
      <w:pPr>
        <w:pStyle w:val="Titre1"/>
        <w:tabs>
          <w:tab w:val="left" w:pos="11140"/>
        </w:tabs>
        <w:spacing w:line="360" w:lineRule="auto"/>
      </w:pPr>
      <w:r>
        <w:rPr>
          <w:rFonts w:ascii="Times New Roman" w:hAnsi="Times New Roman"/>
          <w:b w:val="0"/>
          <w:color w:val="FFFFFF"/>
          <w:spacing w:val="-32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LES</w:t>
      </w:r>
      <w:r>
        <w:rPr>
          <w:color w:val="FFFFFF"/>
          <w:spacing w:val="7"/>
          <w:w w:val="95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ÉTAPES</w:t>
      </w:r>
      <w:r>
        <w:rPr>
          <w:color w:val="FFFFFF"/>
          <w:spacing w:val="5"/>
          <w:w w:val="95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DE</w:t>
      </w:r>
      <w:r>
        <w:rPr>
          <w:color w:val="FFFFFF"/>
          <w:spacing w:val="5"/>
          <w:w w:val="95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LA</w:t>
      </w:r>
      <w:r>
        <w:rPr>
          <w:color w:val="FFFFFF"/>
          <w:spacing w:val="5"/>
          <w:w w:val="95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MISE</w:t>
      </w:r>
      <w:r>
        <w:rPr>
          <w:color w:val="FFFFFF"/>
          <w:spacing w:val="8"/>
          <w:w w:val="95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EN</w:t>
      </w:r>
      <w:r>
        <w:rPr>
          <w:color w:val="FFFFFF"/>
          <w:spacing w:val="5"/>
          <w:w w:val="95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ŒUVRE</w:t>
      </w:r>
      <w:r>
        <w:rPr>
          <w:color w:val="FFFFFF"/>
          <w:spacing w:val="5"/>
          <w:w w:val="95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DE</w:t>
      </w:r>
      <w:r>
        <w:rPr>
          <w:color w:val="FFFFFF"/>
          <w:spacing w:val="5"/>
          <w:w w:val="95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LA</w:t>
      </w:r>
      <w:r>
        <w:rPr>
          <w:color w:val="FFFFFF"/>
          <w:spacing w:val="5"/>
          <w:w w:val="95"/>
          <w:shd w:val="clear" w:color="auto" w:fill="006666"/>
        </w:rPr>
        <w:t xml:space="preserve"> </w:t>
      </w:r>
      <w:r>
        <w:rPr>
          <w:color w:val="FFFFFF"/>
          <w:w w:val="95"/>
          <w:shd w:val="clear" w:color="auto" w:fill="006666"/>
        </w:rPr>
        <w:t>PPR</w:t>
      </w:r>
      <w:r>
        <w:rPr>
          <w:color w:val="FFFFFF"/>
          <w:shd w:val="clear" w:color="auto" w:fill="006666"/>
        </w:rPr>
        <w:tab/>
      </w:r>
    </w:p>
    <w:p w14:paraId="0192C707" w14:textId="77777777" w:rsidR="00EE2525" w:rsidRDefault="00FA5081" w:rsidP="00B53435">
      <w:pPr>
        <w:pStyle w:val="Paragraphedeliste"/>
        <w:numPr>
          <w:ilvl w:val="0"/>
          <w:numId w:val="1"/>
        </w:numPr>
        <w:tabs>
          <w:tab w:val="left" w:pos="893"/>
        </w:tabs>
        <w:spacing w:line="276" w:lineRule="auto"/>
        <w:jc w:val="left"/>
        <w:rPr>
          <w:b/>
          <w:sz w:val="24"/>
        </w:rPr>
      </w:pPr>
      <w:r>
        <w:rPr>
          <w:b/>
          <w:w w:val="95"/>
          <w:sz w:val="24"/>
        </w:rPr>
        <w:t>Avis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du</w:t>
      </w:r>
      <w:r>
        <w:rPr>
          <w:b/>
          <w:spacing w:val="9"/>
          <w:w w:val="95"/>
          <w:sz w:val="24"/>
        </w:rPr>
        <w:t xml:space="preserve"> </w:t>
      </w:r>
      <w:r w:rsidRPr="00FD0249">
        <w:rPr>
          <w:b/>
          <w:w w:val="95"/>
          <w:sz w:val="24"/>
        </w:rPr>
        <w:t>c</w:t>
      </w:r>
      <w:r w:rsidR="00B53435" w:rsidRPr="00FD0249">
        <w:rPr>
          <w:b/>
          <w:w w:val="95"/>
          <w:sz w:val="24"/>
        </w:rPr>
        <w:t>onseil</w:t>
      </w:r>
      <w:r w:rsidRPr="00FD0249"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médical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et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information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l'agent</w:t>
      </w:r>
      <w:r>
        <w:rPr>
          <w:b/>
          <w:spacing w:val="9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son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droit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à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PPR</w:t>
      </w:r>
    </w:p>
    <w:p w14:paraId="76E9FDFB" w14:textId="23A2962C" w:rsidR="00EE2525" w:rsidRDefault="00FA5081" w:rsidP="00B53435">
      <w:pPr>
        <w:pStyle w:val="Corpsdetexte"/>
        <w:spacing w:before="245" w:line="276" w:lineRule="auto"/>
        <w:ind w:left="609" w:right="754"/>
        <w:jc w:val="both"/>
      </w:pPr>
      <w:r>
        <w:rPr>
          <w:w w:val="105"/>
        </w:rPr>
        <w:t>Après</w:t>
      </w:r>
      <w:r>
        <w:rPr>
          <w:spacing w:val="-11"/>
          <w:w w:val="105"/>
        </w:rPr>
        <w:t xml:space="preserve"> </w:t>
      </w:r>
      <w:r>
        <w:rPr>
          <w:w w:val="105"/>
        </w:rPr>
        <w:t>l’avis</w:t>
      </w:r>
      <w:r>
        <w:rPr>
          <w:spacing w:val="-12"/>
          <w:w w:val="105"/>
        </w:rPr>
        <w:t xml:space="preserve"> </w:t>
      </w:r>
      <w:r>
        <w:rPr>
          <w:w w:val="105"/>
        </w:rPr>
        <w:t>d’inaptitude</w:t>
      </w:r>
      <w:r>
        <w:rPr>
          <w:spacing w:val="-15"/>
          <w:w w:val="105"/>
        </w:rPr>
        <w:t xml:space="preserve"> </w:t>
      </w:r>
      <w:r>
        <w:rPr>
          <w:w w:val="105"/>
        </w:rPr>
        <w:t>définitive</w:t>
      </w:r>
      <w:r>
        <w:rPr>
          <w:spacing w:val="-13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ses</w:t>
      </w:r>
      <w:r>
        <w:rPr>
          <w:spacing w:val="-13"/>
          <w:w w:val="105"/>
        </w:rPr>
        <w:t xml:space="preserve"> </w:t>
      </w:r>
      <w:r>
        <w:rPr>
          <w:w w:val="105"/>
        </w:rPr>
        <w:t>fonctions</w:t>
      </w:r>
      <w:r>
        <w:rPr>
          <w:spacing w:val="-11"/>
          <w:w w:val="105"/>
        </w:rPr>
        <w:t xml:space="preserve"> </w:t>
      </w:r>
      <w:r>
        <w:rPr>
          <w:w w:val="105"/>
        </w:rPr>
        <w:t>(mais</w:t>
      </w:r>
      <w:r>
        <w:rPr>
          <w:spacing w:val="-14"/>
          <w:w w:val="105"/>
        </w:rPr>
        <w:t xml:space="preserve"> </w:t>
      </w:r>
      <w:r>
        <w:rPr>
          <w:w w:val="105"/>
        </w:rPr>
        <w:t>pas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toute</w:t>
      </w:r>
      <w:r>
        <w:rPr>
          <w:spacing w:val="-15"/>
          <w:w w:val="105"/>
        </w:rPr>
        <w:t xml:space="preserve"> </w:t>
      </w:r>
      <w:r>
        <w:rPr>
          <w:w w:val="105"/>
        </w:rPr>
        <w:t>fonction)</w:t>
      </w:r>
      <w:r>
        <w:rPr>
          <w:spacing w:val="-11"/>
          <w:w w:val="105"/>
        </w:rPr>
        <w:t xml:space="preserve"> </w:t>
      </w:r>
      <w:r>
        <w:rPr>
          <w:w w:val="105"/>
        </w:rPr>
        <w:t>prononcé</w:t>
      </w:r>
      <w:r>
        <w:rPr>
          <w:spacing w:val="-14"/>
          <w:w w:val="105"/>
        </w:rPr>
        <w:t xml:space="preserve"> </w:t>
      </w:r>
      <w:r>
        <w:rPr>
          <w:w w:val="105"/>
        </w:rPr>
        <w:t>par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 w:rsidR="00B53435" w:rsidRPr="00FD0249">
        <w:rPr>
          <w:w w:val="105"/>
        </w:rPr>
        <w:t>conseil</w:t>
      </w:r>
      <w:r>
        <w:rPr>
          <w:spacing w:val="-15"/>
          <w:w w:val="105"/>
        </w:rPr>
        <w:t xml:space="preserve"> </w:t>
      </w:r>
      <w:r>
        <w:rPr>
          <w:w w:val="105"/>
        </w:rPr>
        <w:t>médical,</w:t>
      </w:r>
      <w:r>
        <w:rPr>
          <w:spacing w:val="-63"/>
          <w:w w:val="105"/>
        </w:rPr>
        <w:t xml:space="preserve"> </w:t>
      </w:r>
      <w:r>
        <w:rPr>
          <w:w w:val="105"/>
        </w:rPr>
        <w:t>vous devez informer rapidement, et de préférence par écrit, votre agent de ses droits statutaires (demande</w:t>
      </w:r>
      <w:r>
        <w:rPr>
          <w:spacing w:val="-63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reclassement,</w:t>
      </w:r>
      <w:r>
        <w:rPr>
          <w:spacing w:val="-22"/>
          <w:w w:val="105"/>
        </w:rPr>
        <w:t xml:space="preserve"> </w:t>
      </w:r>
      <w:r>
        <w:rPr>
          <w:w w:val="105"/>
        </w:rPr>
        <w:t>PPR…).</w:t>
      </w:r>
    </w:p>
    <w:p w14:paraId="09C1727E" w14:textId="77777777" w:rsidR="00EE2525" w:rsidRDefault="00FA5081">
      <w:pPr>
        <w:pStyle w:val="Corpsdetexte"/>
        <w:spacing w:before="1"/>
        <w:ind w:left="609" w:right="755"/>
        <w:jc w:val="both"/>
      </w:pPr>
      <w:r>
        <w:rPr>
          <w:w w:val="105"/>
        </w:rPr>
        <w:t>L’agent</w:t>
      </w:r>
      <w:r>
        <w:rPr>
          <w:spacing w:val="-16"/>
          <w:w w:val="105"/>
        </w:rPr>
        <w:t xml:space="preserve"> </w:t>
      </w:r>
      <w:r>
        <w:rPr>
          <w:w w:val="105"/>
        </w:rPr>
        <w:t>peut</w:t>
      </w:r>
      <w:r>
        <w:rPr>
          <w:spacing w:val="-16"/>
          <w:w w:val="105"/>
        </w:rPr>
        <w:t xml:space="preserve"> </w:t>
      </w:r>
      <w:r>
        <w:rPr>
          <w:w w:val="105"/>
        </w:rPr>
        <w:t>vous</w:t>
      </w:r>
      <w:r>
        <w:rPr>
          <w:spacing w:val="-15"/>
          <w:w w:val="105"/>
        </w:rPr>
        <w:t xml:space="preserve"> </w:t>
      </w:r>
      <w:r>
        <w:rPr>
          <w:w w:val="105"/>
        </w:rPr>
        <w:t>faire</w:t>
      </w:r>
      <w:r>
        <w:rPr>
          <w:spacing w:val="-20"/>
          <w:w w:val="105"/>
        </w:rPr>
        <w:t xml:space="preserve"> </w:t>
      </w:r>
      <w:r>
        <w:rPr>
          <w:w w:val="105"/>
        </w:rPr>
        <w:t>part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son</w:t>
      </w:r>
      <w:r>
        <w:rPr>
          <w:spacing w:val="-13"/>
          <w:w w:val="105"/>
        </w:rPr>
        <w:t xml:space="preserve"> </w:t>
      </w:r>
      <w:r>
        <w:rPr>
          <w:w w:val="105"/>
        </w:rPr>
        <w:t>refus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bénéficier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période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reclassement et</w:t>
      </w:r>
      <w:r>
        <w:rPr>
          <w:spacing w:val="-5"/>
          <w:w w:val="105"/>
        </w:rPr>
        <w:t xml:space="preserve"> </w:t>
      </w:r>
      <w:r>
        <w:rPr>
          <w:w w:val="105"/>
        </w:rPr>
        <w:t>solliciter directement</w:t>
      </w:r>
      <w:r>
        <w:rPr>
          <w:spacing w:val="-63"/>
          <w:w w:val="105"/>
        </w:rPr>
        <w:t xml:space="preserve"> </w:t>
      </w:r>
      <w:r>
        <w:rPr>
          <w:w w:val="105"/>
        </w:rPr>
        <w:t>un</w:t>
      </w:r>
      <w:r>
        <w:rPr>
          <w:spacing w:val="-19"/>
          <w:w w:val="105"/>
        </w:rPr>
        <w:t xml:space="preserve"> </w:t>
      </w:r>
      <w:r>
        <w:rPr>
          <w:w w:val="105"/>
        </w:rPr>
        <w:t>reclassement.</w:t>
      </w:r>
    </w:p>
    <w:p w14:paraId="5D521115" w14:textId="77777777" w:rsidR="00EE2525" w:rsidRDefault="00FA5081">
      <w:pPr>
        <w:pStyle w:val="Titre3"/>
        <w:ind w:left="1142"/>
      </w:pP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vous</w:t>
      </w:r>
      <w:r>
        <w:rPr>
          <w:spacing w:val="5"/>
          <w:w w:val="95"/>
        </w:rPr>
        <w:t xml:space="preserve"> </w:t>
      </w:r>
      <w:r>
        <w:rPr>
          <w:w w:val="95"/>
        </w:rPr>
        <w:t>appartient</w:t>
      </w:r>
      <w:r>
        <w:rPr>
          <w:spacing w:val="7"/>
          <w:w w:val="95"/>
        </w:rPr>
        <w:t xml:space="preserve"> </w:t>
      </w:r>
      <w:r>
        <w:rPr>
          <w:w w:val="95"/>
        </w:rPr>
        <w:t>d’informer</w:t>
      </w:r>
      <w:r>
        <w:rPr>
          <w:spacing w:val="10"/>
          <w:w w:val="95"/>
        </w:rPr>
        <w:t xml:space="preserve"> </w:t>
      </w:r>
      <w:r>
        <w:rPr>
          <w:w w:val="95"/>
        </w:rPr>
        <w:t>vos</w:t>
      </w:r>
      <w:r>
        <w:rPr>
          <w:spacing w:val="5"/>
          <w:w w:val="95"/>
        </w:rPr>
        <w:t xml:space="preserve"> </w:t>
      </w:r>
      <w:r>
        <w:rPr>
          <w:w w:val="95"/>
        </w:rPr>
        <w:t>agents</w:t>
      </w:r>
      <w:r>
        <w:rPr>
          <w:spacing w:val="6"/>
          <w:w w:val="95"/>
        </w:rPr>
        <w:t xml:space="preserve"> </w:t>
      </w:r>
      <w:r>
        <w:rPr>
          <w:w w:val="95"/>
        </w:rPr>
        <w:t>concernés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leur</w:t>
      </w:r>
      <w:r>
        <w:rPr>
          <w:spacing w:val="5"/>
          <w:w w:val="95"/>
        </w:rPr>
        <w:t xml:space="preserve"> </w:t>
      </w:r>
      <w:r>
        <w:rPr>
          <w:w w:val="95"/>
        </w:rPr>
        <w:t>droit</w:t>
      </w:r>
      <w:r>
        <w:rPr>
          <w:spacing w:val="7"/>
          <w:w w:val="95"/>
        </w:rPr>
        <w:t xml:space="preserve"> </w:t>
      </w:r>
      <w:r>
        <w:rPr>
          <w:w w:val="95"/>
        </w:rPr>
        <w:t>à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période</w:t>
      </w:r>
      <w:r>
        <w:rPr>
          <w:spacing w:val="8"/>
          <w:w w:val="95"/>
        </w:rPr>
        <w:t xml:space="preserve"> </w:t>
      </w:r>
      <w:r>
        <w:rPr>
          <w:w w:val="95"/>
        </w:rPr>
        <w:t>préparatoire</w:t>
      </w:r>
      <w:r>
        <w:rPr>
          <w:spacing w:val="8"/>
          <w:w w:val="95"/>
        </w:rPr>
        <w:t xml:space="preserve"> </w:t>
      </w:r>
      <w:r>
        <w:rPr>
          <w:w w:val="95"/>
        </w:rPr>
        <w:t>au</w:t>
      </w:r>
      <w:r>
        <w:rPr>
          <w:spacing w:val="-52"/>
          <w:w w:val="95"/>
        </w:rPr>
        <w:t xml:space="preserve"> </w:t>
      </w:r>
      <w:r>
        <w:t>reclassement.</w:t>
      </w:r>
    </w:p>
    <w:p w14:paraId="30662D25" w14:textId="77777777" w:rsidR="00EE2525" w:rsidRDefault="00FA5081">
      <w:pPr>
        <w:spacing w:before="112"/>
        <w:ind w:left="1139" w:right="1251"/>
        <w:jc w:val="center"/>
        <w:rPr>
          <w:b/>
          <w:sz w:val="20"/>
        </w:rPr>
      </w:pPr>
      <w:r>
        <w:rPr>
          <w:b/>
          <w:w w:val="95"/>
          <w:sz w:val="20"/>
        </w:rPr>
        <w:t>Il</w:t>
      </w:r>
      <w:r>
        <w:rPr>
          <w:b/>
          <w:spacing w:val="6"/>
          <w:w w:val="95"/>
          <w:sz w:val="20"/>
        </w:rPr>
        <w:t xml:space="preserve"> </w:t>
      </w:r>
      <w:r>
        <w:rPr>
          <w:b/>
          <w:w w:val="95"/>
          <w:sz w:val="20"/>
        </w:rPr>
        <w:t>s’agit</w:t>
      </w:r>
      <w:r>
        <w:rPr>
          <w:b/>
          <w:spacing w:val="6"/>
          <w:w w:val="95"/>
          <w:sz w:val="20"/>
        </w:rPr>
        <w:t xml:space="preserve"> </w:t>
      </w:r>
      <w:r>
        <w:rPr>
          <w:b/>
          <w:w w:val="95"/>
          <w:sz w:val="20"/>
        </w:rPr>
        <w:t>d’un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droit</w:t>
      </w:r>
      <w:r>
        <w:rPr>
          <w:b/>
          <w:spacing w:val="6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l’agent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que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vous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ne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pouvez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refuser.</w:t>
      </w:r>
    </w:p>
    <w:p w14:paraId="5ADEA81A" w14:textId="77777777" w:rsidR="00EE2525" w:rsidRPr="00FD0249" w:rsidRDefault="00FA5081">
      <w:pPr>
        <w:pStyle w:val="Corpsdetexte"/>
        <w:spacing w:before="182"/>
        <w:ind w:left="609" w:right="757"/>
        <w:jc w:val="both"/>
        <w:rPr>
          <w:w w:val="105"/>
        </w:rPr>
      </w:pPr>
      <w:r>
        <w:rPr>
          <w:w w:val="105"/>
        </w:rPr>
        <w:t xml:space="preserve">La PPR débute à la date de notification à l’agent (par vos soins et idéalement à l’écrit) de l’avis </w:t>
      </w:r>
      <w:r w:rsidRPr="00FD0249">
        <w:rPr>
          <w:w w:val="105"/>
        </w:rPr>
        <w:t>du c</w:t>
      </w:r>
      <w:r w:rsidR="00B53435" w:rsidRPr="00FD0249">
        <w:rPr>
          <w:w w:val="105"/>
        </w:rPr>
        <w:t>onseil</w:t>
      </w:r>
      <w:r w:rsidRPr="00FD0249">
        <w:rPr>
          <w:spacing w:val="1"/>
          <w:w w:val="105"/>
        </w:rPr>
        <w:t xml:space="preserve"> </w:t>
      </w:r>
      <w:r w:rsidRPr="00FD0249">
        <w:rPr>
          <w:w w:val="105"/>
        </w:rPr>
        <w:t>médical</w:t>
      </w:r>
      <w:r w:rsidRPr="00FD0249">
        <w:rPr>
          <w:spacing w:val="-15"/>
          <w:w w:val="105"/>
        </w:rPr>
        <w:t xml:space="preserve"> </w:t>
      </w:r>
      <w:r w:rsidRPr="00FD0249">
        <w:rPr>
          <w:w w:val="105"/>
        </w:rPr>
        <w:t>si</w:t>
      </w:r>
      <w:r w:rsidRPr="00FD0249">
        <w:rPr>
          <w:spacing w:val="-13"/>
          <w:w w:val="105"/>
        </w:rPr>
        <w:t xml:space="preserve"> </w:t>
      </w:r>
      <w:r w:rsidRPr="00FD0249">
        <w:rPr>
          <w:w w:val="105"/>
        </w:rPr>
        <w:t>l’agent</w:t>
      </w:r>
      <w:r w:rsidRPr="00FD0249">
        <w:rPr>
          <w:spacing w:val="-13"/>
          <w:w w:val="105"/>
        </w:rPr>
        <w:t xml:space="preserve"> </w:t>
      </w:r>
      <w:r w:rsidRPr="00FD0249">
        <w:rPr>
          <w:w w:val="105"/>
        </w:rPr>
        <w:t>est</w:t>
      </w:r>
      <w:r w:rsidRPr="00FD0249">
        <w:rPr>
          <w:spacing w:val="-15"/>
          <w:w w:val="105"/>
        </w:rPr>
        <w:t xml:space="preserve"> </w:t>
      </w:r>
      <w:r w:rsidRPr="00FD0249">
        <w:rPr>
          <w:w w:val="105"/>
        </w:rPr>
        <w:t>en</w:t>
      </w:r>
      <w:r w:rsidRPr="00FD0249">
        <w:rPr>
          <w:spacing w:val="-14"/>
          <w:w w:val="105"/>
        </w:rPr>
        <w:t xml:space="preserve"> </w:t>
      </w:r>
      <w:r w:rsidRPr="00FD0249">
        <w:rPr>
          <w:w w:val="105"/>
        </w:rPr>
        <w:t>fonction</w:t>
      </w:r>
      <w:r w:rsidRPr="00FD0249">
        <w:rPr>
          <w:spacing w:val="-15"/>
          <w:w w:val="105"/>
        </w:rPr>
        <w:t xml:space="preserve"> </w:t>
      </w:r>
      <w:r w:rsidRPr="00FD0249">
        <w:rPr>
          <w:w w:val="105"/>
        </w:rPr>
        <w:t>ou</w:t>
      </w:r>
      <w:r w:rsidRPr="00FD0249">
        <w:rPr>
          <w:spacing w:val="-15"/>
          <w:w w:val="105"/>
        </w:rPr>
        <w:t xml:space="preserve"> </w:t>
      </w:r>
      <w:r w:rsidRPr="00FD0249">
        <w:rPr>
          <w:w w:val="105"/>
        </w:rPr>
        <w:t>à</w:t>
      </w:r>
      <w:r w:rsidRPr="00FD0249">
        <w:rPr>
          <w:spacing w:val="-15"/>
          <w:w w:val="105"/>
        </w:rPr>
        <w:t xml:space="preserve"> </w:t>
      </w:r>
      <w:r w:rsidRPr="00FD0249">
        <w:rPr>
          <w:w w:val="105"/>
        </w:rPr>
        <w:t>la</w:t>
      </w:r>
      <w:r w:rsidRPr="00FD0249">
        <w:rPr>
          <w:spacing w:val="-14"/>
          <w:w w:val="105"/>
        </w:rPr>
        <w:t xml:space="preserve"> </w:t>
      </w:r>
      <w:r w:rsidRPr="00FD0249">
        <w:rPr>
          <w:w w:val="105"/>
        </w:rPr>
        <w:t>date</w:t>
      </w:r>
      <w:r w:rsidRPr="00FD0249">
        <w:rPr>
          <w:spacing w:val="-15"/>
          <w:w w:val="105"/>
        </w:rPr>
        <w:t xml:space="preserve"> </w:t>
      </w:r>
      <w:r w:rsidRPr="00FD0249">
        <w:rPr>
          <w:w w:val="105"/>
        </w:rPr>
        <w:t>de</w:t>
      </w:r>
      <w:r w:rsidRPr="00FD0249">
        <w:rPr>
          <w:spacing w:val="-15"/>
          <w:w w:val="105"/>
        </w:rPr>
        <w:t xml:space="preserve"> </w:t>
      </w:r>
      <w:r w:rsidRPr="00FD0249">
        <w:rPr>
          <w:w w:val="105"/>
        </w:rPr>
        <w:t>reprise</w:t>
      </w:r>
      <w:r w:rsidRPr="00FD0249">
        <w:rPr>
          <w:spacing w:val="-16"/>
          <w:w w:val="105"/>
        </w:rPr>
        <w:t xml:space="preserve"> </w:t>
      </w:r>
      <w:r w:rsidRPr="00FD0249">
        <w:rPr>
          <w:w w:val="105"/>
        </w:rPr>
        <w:t>de</w:t>
      </w:r>
      <w:r w:rsidRPr="00FD0249">
        <w:rPr>
          <w:spacing w:val="-15"/>
          <w:w w:val="105"/>
        </w:rPr>
        <w:t xml:space="preserve"> </w:t>
      </w:r>
      <w:r w:rsidRPr="00FD0249">
        <w:rPr>
          <w:w w:val="105"/>
        </w:rPr>
        <w:t>fonctions</w:t>
      </w:r>
      <w:r w:rsidRPr="00FD0249">
        <w:rPr>
          <w:spacing w:val="-14"/>
          <w:w w:val="105"/>
        </w:rPr>
        <w:t xml:space="preserve"> </w:t>
      </w:r>
      <w:r w:rsidRPr="00FD0249">
        <w:rPr>
          <w:w w:val="105"/>
        </w:rPr>
        <w:t>s’il</w:t>
      </w:r>
      <w:r w:rsidRPr="00FD0249">
        <w:rPr>
          <w:spacing w:val="-13"/>
          <w:w w:val="105"/>
        </w:rPr>
        <w:t xml:space="preserve"> </w:t>
      </w:r>
      <w:r w:rsidRPr="00FD0249">
        <w:rPr>
          <w:w w:val="105"/>
        </w:rPr>
        <w:t>est</w:t>
      </w:r>
      <w:r w:rsidRPr="00FD0249">
        <w:rPr>
          <w:spacing w:val="-13"/>
          <w:w w:val="105"/>
        </w:rPr>
        <w:t xml:space="preserve"> </w:t>
      </w:r>
      <w:r w:rsidRPr="00FD0249">
        <w:rPr>
          <w:w w:val="105"/>
        </w:rPr>
        <w:t>en</w:t>
      </w:r>
      <w:r w:rsidRPr="00FD0249">
        <w:rPr>
          <w:spacing w:val="-11"/>
          <w:w w:val="105"/>
        </w:rPr>
        <w:t xml:space="preserve"> </w:t>
      </w:r>
      <w:r w:rsidRPr="00FD0249">
        <w:rPr>
          <w:w w:val="105"/>
        </w:rPr>
        <w:t>congé</w:t>
      </w:r>
      <w:r w:rsidR="00B53435" w:rsidRPr="00FD0249">
        <w:rPr>
          <w:w w:val="105"/>
        </w:rPr>
        <w:t>s</w:t>
      </w:r>
      <w:r w:rsidR="00B53435" w:rsidRPr="00FD0249">
        <w:rPr>
          <w:spacing w:val="-15"/>
          <w:w w:val="105"/>
        </w:rPr>
        <w:t xml:space="preserve"> pour raison de santé, CITIS, congés de maternité ou congés liés aux charges parentales</w:t>
      </w:r>
      <w:r w:rsidR="00B53435" w:rsidRPr="00FD0249">
        <w:rPr>
          <w:w w:val="105"/>
        </w:rPr>
        <w:t>.</w:t>
      </w:r>
    </w:p>
    <w:p w14:paraId="2AE3C81C" w14:textId="77777777" w:rsidR="005424A0" w:rsidRPr="00FD0249" w:rsidRDefault="00B53435" w:rsidP="005424A0">
      <w:pPr>
        <w:pStyle w:val="Corpsdetexte"/>
        <w:ind w:left="609" w:right="757"/>
        <w:jc w:val="both"/>
      </w:pPr>
      <w:r w:rsidRPr="00FD0249">
        <w:t>Depuis le 1</w:t>
      </w:r>
      <w:r w:rsidRPr="00FD0249">
        <w:rPr>
          <w:vertAlign w:val="superscript"/>
        </w:rPr>
        <w:t>er</w:t>
      </w:r>
      <w:r w:rsidRPr="00FD0249">
        <w:t xml:space="preserve"> mai 2022, la PPR peut</w:t>
      </w:r>
      <w:r w:rsidR="005424A0" w:rsidRPr="00FD0249">
        <w:t xml:space="preserve"> également :</w:t>
      </w:r>
    </w:p>
    <w:p w14:paraId="7F80ABC4" w14:textId="25807860" w:rsidR="00B53435" w:rsidRPr="00037157" w:rsidRDefault="005424A0" w:rsidP="005424A0">
      <w:pPr>
        <w:pStyle w:val="Corpsdetexte"/>
        <w:ind w:left="609" w:right="757"/>
        <w:jc w:val="both"/>
      </w:pPr>
      <w:r w:rsidRPr="00FD0249">
        <w:t>•</w:t>
      </w:r>
      <w:r w:rsidR="00B53435" w:rsidRPr="00FD0249">
        <w:t xml:space="preserve"> </w:t>
      </w:r>
      <w:r w:rsidR="00123505" w:rsidRPr="00FD0249">
        <w:t>Débuter p</w:t>
      </w:r>
      <w:r w:rsidR="00B53435" w:rsidRPr="00FD0249">
        <w:t>ar anticipation</w:t>
      </w:r>
      <w:r w:rsidRPr="00FD0249">
        <w:t>, à la demande de votre agent à la date de la sollicitation du conseil médical</w:t>
      </w:r>
      <w:r w:rsidRPr="00037157">
        <w:t xml:space="preserve">. </w:t>
      </w:r>
      <w:r w:rsidR="00B53435" w:rsidRPr="00037157">
        <w:rPr>
          <w:w w:val="105"/>
        </w:rPr>
        <w:t xml:space="preserve">(Attention : si le conseil médical </w:t>
      </w:r>
      <w:r w:rsidR="00FD0249" w:rsidRPr="00037157">
        <w:rPr>
          <w:w w:val="105"/>
        </w:rPr>
        <w:t>ne prononce pas l’inaptitude</w:t>
      </w:r>
      <w:r w:rsidR="00B53435" w:rsidRPr="00037157">
        <w:rPr>
          <w:w w:val="105"/>
        </w:rPr>
        <w:t xml:space="preserve">, </w:t>
      </w:r>
      <w:r w:rsidRPr="00037157">
        <w:rPr>
          <w:w w:val="105"/>
        </w:rPr>
        <w:t>vous</w:t>
      </w:r>
      <w:r w:rsidR="00B53435" w:rsidRPr="00037157">
        <w:rPr>
          <w:w w:val="105"/>
        </w:rPr>
        <w:t xml:space="preserve"> pour</w:t>
      </w:r>
      <w:r w:rsidRPr="00037157">
        <w:rPr>
          <w:w w:val="105"/>
        </w:rPr>
        <w:t>rez</w:t>
      </w:r>
      <w:r w:rsidR="00B53435" w:rsidRPr="00037157">
        <w:rPr>
          <w:w w:val="105"/>
        </w:rPr>
        <w:t xml:space="preserve"> mettre fin à la PPR).</w:t>
      </w:r>
    </w:p>
    <w:p w14:paraId="064A76FE" w14:textId="5E48B4C7" w:rsidR="00B53435" w:rsidRPr="00FD0249" w:rsidRDefault="00123505" w:rsidP="005424A0">
      <w:pPr>
        <w:pStyle w:val="Corpsdetexte"/>
        <w:spacing w:line="276" w:lineRule="auto"/>
        <w:ind w:firstLine="648"/>
        <w:rPr>
          <w:w w:val="105"/>
        </w:rPr>
      </w:pPr>
      <w:r w:rsidRPr="00FD0249">
        <w:rPr>
          <w:noProof/>
        </w:rPr>
        <w:drawing>
          <wp:anchor distT="0" distB="0" distL="0" distR="0" simplePos="0" relativeHeight="251661824" behindDoc="0" locked="0" layoutInCell="1" allowOverlap="1" wp14:anchorId="4B2C7F19" wp14:editId="0514C42B">
            <wp:simplePos x="0" y="0"/>
            <wp:positionH relativeFrom="page">
              <wp:posOffset>2362200</wp:posOffset>
            </wp:positionH>
            <wp:positionV relativeFrom="paragraph">
              <wp:posOffset>263525</wp:posOffset>
            </wp:positionV>
            <wp:extent cx="2583815" cy="1393825"/>
            <wp:effectExtent l="0" t="0" r="6985" b="0"/>
            <wp:wrapTopAndBottom/>
            <wp:docPr id="3" name="image2.jpeg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Une image contenant flèche&#10;&#10;Description générée automatique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4A0" w:rsidRPr="00FD0249">
        <w:rPr>
          <w:w w:val="105"/>
        </w:rPr>
        <w:t>•</w:t>
      </w:r>
      <w:r w:rsidR="00FD0249">
        <w:rPr>
          <w:w w:val="105"/>
        </w:rPr>
        <w:t xml:space="preserve"> </w:t>
      </w:r>
      <w:r w:rsidR="005424A0" w:rsidRPr="00FD0249">
        <w:rPr>
          <w:w w:val="105"/>
        </w:rPr>
        <w:t>Être</w:t>
      </w:r>
      <w:r w:rsidR="00B53435" w:rsidRPr="00FD0249">
        <w:rPr>
          <w:w w:val="105"/>
        </w:rPr>
        <w:t xml:space="preserve"> reportée de 2 mois maximum </w:t>
      </w:r>
      <w:r w:rsidR="00FE0AED" w:rsidRPr="00FD0249">
        <w:rPr>
          <w:w w:val="105"/>
        </w:rPr>
        <w:t>après</w:t>
      </w:r>
      <w:r w:rsidR="00B53435" w:rsidRPr="00FD0249">
        <w:rPr>
          <w:w w:val="105"/>
        </w:rPr>
        <w:t xml:space="preserve"> accord </w:t>
      </w:r>
      <w:r w:rsidR="00187AE6" w:rsidRPr="00FD0249">
        <w:rPr>
          <w:w w:val="105"/>
        </w:rPr>
        <w:t>avec</w:t>
      </w:r>
      <w:r w:rsidR="00B53435" w:rsidRPr="00FD0249">
        <w:rPr>
          <w:w w:val="105"/>
        </w:rPr>
        <w:t xml:space="preserve"> votre </w:t>
      </w:r>
      <w:r w:rsidR="005424A0" w:rsidRPr="00FD0249">
        <w:rPr>
          <w:w w:val="105"/>
        </w:rPr>
        <w:t>agent.</w:t>
      </w:r>
    </w:p>
    <w:p w14:paraId="71C39A41" w14:textId="77777777" w:rsidR="00EE2525" w:rsidRDefault="00EE2525">
      <w:pPr>
        <w:jc w:val="both"/>
        <w:sectPr w:rsidR="00EE2525">
          <w:type w:val="continuous"/>
          <w:pgSz w:w="11910" w:h="16840"/>
          <w:pgMar w:top="140" w:right="340" w:bottom="0" w:left="240" w:header="720" w:footer="720" w:gutter="0"/>
          <w:cols w:space="720"/>
        </w:sectPr>
      </w:pPr>
    </w:p>
    <w:p w14:paraId="7801A15A" w14:textId="77777777" w:rsidR="00EE2525" w:rsidRDefault="00FA5081">
      <w:pPr>
        <w:pStyle w:val="Titre1"/>
        <w:numPr>
          <w:ilvl w:val="0"/>
          <w:numId w:val="1"/>
        </w:numPr>
        <w:tabs>
          <w:tab w:val="left" w:pos="1330"/>
        </w:tabs>
        <w:spacing w:before="80"/>
        <w:ind w:left="1329"/>
        <w:jc w:val="left"/>
      </w:pPr>
      <w:r>
        <w:rPr>
          <w:w w:val="95"/>
        </w:rPr>
        <w:lastRenderedPageBreak/>
        <w:t>Une</w:t>
      </w:r>
      <w:r>
        <w:rPr>
          <w:spacing w:val="4"/>
          <w:w w:val="95"/>
        </w:rPr>
        <w:t xml:space="preserve"> </w:t>
      </w:r>
      <w:r>
        <w:rPr>
          <w:w w:val="95"/>
        </w:rPr>
        <w:t>convention</w:t>
      </w:r>
      <w:r>
        <w:rPr>
          <w:spacing w:val="-1"/>
          <w:w w:val="95"/>
        </w:rPr>
        <w:t xml:space="preserve"> </w:t>
      </w:r>
      <w:r>
        <w:rPr>
          <w:w w:val="95"/>
        </w:rPr>
        <w:t>tripartite</w:t>
      </w:r>
      <w:r>
        <w:rPr>
          <w:spacing w:val="3"/>
          <w:w w:val="95"/>
        </w:rPr>
        <w:t xml:space="preserve"> </w:t>
      </w:r>
      <w:r>
        <w:rPr>
          <w:w w:val="95"/>
        </w:rPr>
        <w:t>collectivité –</w:t>
      </w:r>
      <w:r>
        <w:rPr>
          <w:spacing w:val="-1"/>
          <w:w w:val="95"/>
        </w:rPr>
        <w:t xml:space="preserve"> </w:t>
      </w:r>
      <w:r>
        <w:rPr>
          <w:w w:val="95"/>
        </w:rPr>
        <w:t>agent</w:t>
      </w:r>
      <w:r>
        <w:rPr>
          <w:spacing w:val="2"/>
          <w:w w:val="95"/>
        </w:rPr>
        <w:t xml:space="preserve"> </w:t>
      </w:r>
      <w:r>
        <w:rPr>
          <w:w w:val="95"/>
        </w:rPr>
        <w:t>–</w:t>
      </w:r>
      <w:r>
        <w:rPr>
          <w:spacing w:val="-8"/>
          <w:w w:val="95"/>
        </w:rPr>
        <w:t xml:space="preserve"> </w:t>
      </w:r>
      <w:r>
        <w:rPr>
          <w:w w:val="95"/>
        </w:rPr>
        <w:t>CDG60</w:t>
      </w:r>
    </w:p>
    <w:p w14:paraId="7197EFB4" w14:textId="77777777" w:rsidR="00EE2525" w:rsidRDefault="00EE2525">
      <w:pPr>
        <w:pStyle w:val="Corpsdetexte"/>
        <w:spacing w:before="5"/>
        <w:rPr>
          <w:b/>
          <w:sz w:val="22"/>
        </w:rPr>
      </w:pPr>
    </w:p>
    <w:p w14:paraId="6CD3CFE3" w14:textId="77777777" w:rsidR="00EE2525" w:rsidRPr="00FD0249" w:rsidRDefault="00FA5081">
      <w:pPr>
        <w:pStyle w:val="Corpsdetexte"/>
        <w:spacing w:line="242" w:lineRule="auto"/>
        <w:ind w:left="609" w:right="731"/>
        <w:jc w:val="both"/>
      </w:pPr>
      <w:r>
        <w:rPr>
          <w:w w:val="105"/>
        </w:rPr>
        <w:t>Après accord de votre agent, vous devez contacter par mail le pôle</w:t>
      </w:r>
      <w:r w:rsidR="005424A0">
        <w:rPr>
          <w:w w:val="105"/>
        </w:rPr>
        <w:t xml:space="preserve"> </w:t>
      </w:r>
      <w:r w:rsidR="005424A0" w:rsidRPr="00FD0249">
        <w:rPr>
          <w:w w:val="105"/>
        </w:rPr>
        <w:t>Accompagnement Mobilité et Emploi (AME</w:t>
      </w:r>
      <w:r w:rsidRPr="00FD0249">
        <w:rPr>
          <w:w w:val="105"/>
        </w:rPr>
        <w:t>) du CDG60 pour mettre officiellement en place cette PPR et prévoir un rendez-vous</w:t>
      </w:r>
      <w:r w:rsidRPr="00FD0249">
        <w:rPr>
          <w:spacing w:val="1"/>
          <w:w w:val="105"/>
        </w:rPr>
        <w:t xml:space="preserve"> </w:t>
      </w:r>
      <w:r w:rsidRPr="00FD0249">
        <w:rPr>
          <w:w w:val="105"/>
        </w:rPr>
        <w:t>d’engagement</w:t>
      </w:r>
      <w:r w:rsidRPr="00FD0249">
        <w:rPr>
          <w:spacing w:val="-18"/>
          <w:w w:val="105"/>
        </w:rPr>
        <w:t xml:space="preserve"> </w:t>
      </w:r>
      <w:r w:rsidRPr="00FD0249">
        <w:rPr>
          <w:w w:val="105"/>
        </w:rPr>
        <w:t>tripartite</w:t>
      </w:r>
      <w:r w:rsidRPr="00FD0249">
        <w:rPr>
          <w:spacing w:val="-17"/>
          <w:w w:val="105"/>
        </w:rPr>
        <w:t xml:space="preserve"> </w:t>
      </w:r>
      <w:r w:rsidRPr="00FD0249">
        <w:rPr>
          <w:w w:val="105"/>
        </w:rPr>
        <w:t>dans</w:t>
      </w:r>
      <w:r w:rsidRPr="00FD0249">
        <w:rPr>
          <w:spacing w:val="-15"/>
          <w:w w:val="105"/>
        </w:rPr>
        <w:t xml:space="preserve"> </w:t>
      </w:r>
      <w:r w:rsidRPr="00FD0249">
        <w:rPr>
          <w:w w:val="105"/>
        </w:rPr>
        <w:t>le</w:t>
      </w:r>
      <w:r w:rsidRPr="00FD0249">
        <w:rPr>
          <w:spacing w:val="-16"/>
          <w:w w:val="105"/>
        </w:rPr>
        <w:t xml:space="preserve"> </w:t>
      </w:r>
      <w:r w:rsidRPr="00FD0249">
        <w:rPr>
          <w:w w:val="105"/>
        </w:rPr>
        <w:t>dispositif.</w:t>
      </w:r>
    </w:p>
    <w:p w14:paraId="14DB2F47" w14:textId="77777777" w:rsidR="00EE2525" w:rsidRDefault="00EE2525">
      <w:pPr>
        <w:pStyle w:val="Corpsdetexte"/>
        <w:spacing w:before="2"/>
      </w:pPr>
    </w:p>
    <w:p w14:paraId="37B17B5A" w14:textId="77777777" w:rsidR="00EE2525" w:rsidRDefault="00FA5081">
      <w:pPr>
        <w:pStyle w:val="Corpsdetexte"/>
        <w:ind w:left="609" w:right="734"/>
        <w:jc w:val="both"/>
      </w:pPr>
      <w:r>
        <w:rPr>
          <w:w w:val="105"/>
        </w:rPr>
        <w:t>Cet entretien permettra également de définir et formaliser la convention individualisée (tout comme le suivi</w:t>
      </w:r>
      <w:r>
        <w:rPr>
          <w:spacing w:val="-63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PPR)</w:t>
      </w:r>
      <w:r>
        <w:rPr>
          <w:spacing w:val="-14"/>
          <w:w w:val="105"/>
        </w:rPr>
        <w:t xml:space="preserve"> </w:t>
      </w:r>
      <w:r>
        <w:rPr>
          <w:w w:val="105"/>
        </w:rPr>
        <w:t>signée</w:t>
      </w:r>
      <w:r>
        <w:rPr>
          <w:spacing w:val="-16"/>
          <w:w w:val="105"/>
        </w:rPr>
        <w:t xml:space="preserve"> </w:t>
      </w:r>
      <w:r>
        <w:rPr>
          <w:w w:val="105"/>
        </w:rPr>
        <w:t>entre</w:t>
      </w:r>
      <w:r>
        <w:rPr>
          <w:spacing w:val="-16"/>
          <w:w w:val="105"/>
        </w:rPr>
        <w:t xml:space="preserve"> </w:t>
      </w:r>
      <w:r>
        <w:rPr>
          <w:w w:val="105"/>
        </w:rPr>
        <w:t>le</w:t>
      </w:r>
      <w:r>
        <w:rPr>
          <w:spacing w:val="-14"/>
          <w:w w:val="105"/>
        </w:rPr>
        <w:t xml:space="preserve"> </w:t>
      </w:r>
      <w:r>
        <w:rPr>
          <w:w w:val="105"/>
        </w:rPr>
        <w:t>CDG60,</w:t>
      </w:r>
      <w:r>
        <w:rPr>
          <w:spacing w:val="-14"/>
          <w:w w:val="105"/>
        </w:rPr>
        <w:t xml:space="preserve"> </w:t>
      </w:r>
      <w:r>
        <w:rPr>
          <w:w w:val="105"/>
        </w:rPr>
        <w:t>votre</w:t>
      </w:r>
      <w:r>
        <w:rPr>
          <w:spacing w:val="-16"/>
          <w:w w:val="105"/>
        </w:rPr>
        <w:t xml:space="preserve"> </w:t>
      </w:r>
      <w:r>
        <w:rPr>
          <w:w w:val="105"/>
        </w:rPr>
        <w:t>collectivité</w:t>
      </w:r>
      <w:r>
        <w:rPr>
          <w:spacing w:val="-14"/>
          <w:w w:val="105"/>
        </w:rPr>
        <w:t xml:space="preserve"> </w:t>
      </w:r>
      <w:r>
        <w:rPr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w w:val="105"/>
        </w:rPr>
        <w:t>votre</w:t>
      </w:r>
      <w:r>
        <w:rPr>
          <w:spacing w:val="-17"/>
          <w:w w:val="105"/>
        </w:rPr>
        <w:t xml:space="preserve"> </w:t>
      </w:r>
      <w:r>
        <w:rPr>
          <w:w w:val="105"/>
        </w:rPr>
        <w:t>agent.</w:t>
      </w:r>
    </w:p>
    <w:p w14:paraId="2ED60D41" w14:textId="77777777" w:rsidR="00EE2525" w:rsidRDefault="00EE2525">
      <w:pPr>
        <w:pStyle w:val="Corpsdetexte"/>
        <w:spacing w:before="11"/>
        <w:rPr>
          <w:sz w:val="19"/>
        </w:rPr>
      </w:pPr>
    </w:p>
    <w:p w14:paraId="64C73D1E" w14:textId="77777777" w:rsidR="00EE2525" w:rsidRDefault="00FA5081">
      <w:pPr>
        <w:pStyle w:val="Titre2"/>
        <w:spacing w:before="1"/>
        <w:ind w:right="1251"/>
        <w:rPr>
          <w:b w:val="0"/>
        </w:rPr>
      </w:pPr>
      <w:r>
        <w:rPr>
          <w:w w:val="95"/>
        </w:rPr>
        <w:t>Il</w:t>
      </w:r>
      <w:r>
        <w:rPr>
          <w:spacing w:val="6"/>
          <w:w w:val="95"/>
        </w:rPr>
        <w:t xml:space="preserve"> </w:t>
      </w:r>
      <w:r>
        <w:rPr>
          <w:w w:val="95"/>
        </w:rPr>
        <w:t>vous</w:t>
      </w:r>
      <w:r>
        <w:rPr>
          <w:spacing w:val="5"/>
          <w:w w:val="95"/>
        </w:rPr>
        <w:t xml:space="preserve"> </w:t>
      </w:r>
      <w:r>
        <w:rPr>
          <w:w w:val="95"/>
        </w:rPr>
        <w:t>appartient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contacter</w:t>
      </w:r>
      <w:r>
        <w:rPr>
          <w:spacing w:val="8"/>
          <w:w w:val="95"/>
        </w:rPr>
        <w:t xml:space="preserve"> </w:t>
      </w:r>
      <w:r>
        <w:rPr>
          <w:w w:val="95"/>
        </w:rPr>
        <w:t>le</w:t>
      </w:r>
      <w:r>
        <w:rPr>
          <w:spacing w:val="7"/>
          <w:w w:val="95"/>
        </w:rPr>
        <w:t xml:space="preserve"> </w:t>
      </w:r>
      <w:r>
        <w:rPr>
          <w:w w:val="95"/>
        </w:rPr>
        <w:t>CDG</w:t>
      </w:r>
      <w:r>
        <w:rPr>
          <w:spacing w:val="5"/>
          <w:w w:val="95"/>
        </w:rPr>
        <w:t xml:space="preserve"> </w:t>
      </w:r>
      <w:r>
        <w:rPr>
          <w:w w:val="95"/>
        </w:rPr>
        <w:t>pour</w:t>
      </w:r>
      <w:r>
        <w:rPr>
          <w:spacing w:val="4"/>
          <w:w w:val="95"/>
        </w:rPr>
        <w:t xml:space="preserve"> </w:t>
      </w:r>
      <w:r>
        <w:rPr>
          <w:w w:val="95"/>
        </w:rPr>
        <w:t>prendre</w:t>
      </w:r>
      <w:r>
        <w:rPr>
          <w:spacing w:val="7"/>
          <w:w w:val="95"/>
        </w:rPr>
        <w:t xml:space="preserve"> </w:t>
      </w:r>
      <w:r>
        <w:rPr>
          <w:w w:val="95"/>
        </w:rPr>
        <w:t>rendez-vous</w:t>
      </w:r>
      <w:r>
        <w:rPr>
          <w:spacing w:val="7"/>
          <w:w w:val="95"/>
        </w:rPr>
        <w:t xml:space="preserve"> </w:t>
      </w:r>
      <w:r>
        <w:rPr>
          <w:w w:val="95"/>
        </w:rPr>
        <w:t>au</w:t>
      </w:r>
      <w:r>
        <w:rPr>
          <w:spacing w:val="5"/>
          <w:w w:val="95"/>
        </w:rPr>
        <w:t xml:space="preserve"> </w:t>
      </w:r>
      <w:r>
        <w:rPr>
          <w:w w:val="95"/>
        </w:rPr>
        <w:t>plus</w:t>
      </w:r>
      <w:r>
        <w:rPr>
          <w:spacing w:val="8"/>
          <w:w w:val="95"/>
        </w:rPr>
        <w:t xml:space="preserve"> </w:t>
      </w:r>
      <w:r>
        <w:rPr>
          <w:w w:val="95"/>
        </w:rPr>
        <w:t>vite</w:t>
      </w:r>
      <w:r>
        <w:rPr>
          <w:spacing w:val="7"/>
          <w:w w:val="95"/>
        </w:rPr>
        <w:t xml:space="preserve"> </w:t>
      </w:r>
      <w:r>
        <w:rPr>
          <w:w w:val="95"/>
        </w:rPr>
        <w:t>avec</w:t>
      </w:r>
      <w:r>
        <w:rPr>
          <w:spacing w:val="-58"/>
          <w:w w:val="95"/>
        </w:rPr>
        <w:t xml:space="preserve"> </w:t>
      </w:r>
      <w:r>
        <w:t>une</w:t>
      </w:r>
      <w:r>
        <w:rPr>
          <w:spacing w:val="-11"/>
        </w:rPr>
        <w:t xml:space="preserve"> </w:t>
      </w:r>
      <w:r>
        <w:t>conseillère</w:t>
      </w:r>
      <w:r>
        <w:rPr>
          <w:spacing w:val="-13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service</w:t>
      </w:r>
      <w:r>
        <w:rPr>
          <w:b w:val="0"/>
        </w:rPr>
        <w:t>.</w:t>
      </w:r>
    </w:p>
    <w:p w14:paraId="4A80A52E" w14:textId="77777777" w:rsidR="00EE2525" w:rsidRDefault="00EE2525">
      <w:pPr>
        <w:pStyle w:val="Corpsdetexte"/>
        <w:spacing w:before="4"/>
        <w:rPr>
          <w:sz w:val="22"/>
        </w:rPr>
      </w:pPr>
    </w:p>
    <w:p w14:paraId="444DA429" w14:textId="77777777" w:rsidR="00EE2525" w:rsidRDefault="00FA5081">
      <w:pPr>
        <w:spacing w:before="1"/>
        <w:ind w:left="632" w:right="808"/>
        <w:jc w:val="center"/>
      </w:pPr>
      <w:r>
        <w:rPr>
          <w:w w:val="105"/>
          <w:u w:val="single"/>
        </w:rPr>
        <w:t>Le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projet</w:t>
      </w:r>
      <w:r>
        <w:rPr>
          <w:spacing w:val="-17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convention</w:t>
      </w:r>
      <w:r>
        <w:rPr>
          <w:spacing w:val="-19"/>
          <w:w w:val="105"/>
          <w:u w:val="single"/>
        </w:rPr>
        <w:t xml:space="preserve"> </w:t>
      </w:r>
      <w:r>
        <w:rPr>
          <w:w w:val="105"/>
          <w:u w:val="single"/>
        </w:rPr>
        <w:t>doit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être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notifié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à</w:t>
      </w:r>
      <w:r>
        <w:rPr>
          <w:spacing w:val="-18"/>
          <w:w w:val="105"/>
          <w:u w:val="single"/>
        </w:rPr>
        <w:t xml:space="preserve"> </w:t>
      </w:r>
      <w:r>
        <w:rPr>
          <w:w w:val="105"/>
          <w:u w:val="single"/>
        </w:rPr>
        <w:t>votre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agent</w:t>
      </w:r>
      <w:r>
        <w:rPr>
          <w:spacing w:val="-17"/>
          <w:w w:val="105"/>
          <w:u w:val="single"/>
        </w:rPr>
        <w:t xml:space="preserve"> </w:t>
      </w:r>
      <w:r>
        <w:rPr>
          <w:w w:val="105"/>
          <w:u w:val="single"/>
        </w:rPr>
        <w:t>au</w:t>
      </w:r>
      <w:r>
        <w:rPr>
          <w:spacing w:val="-17"/>
          <w:w w:val="105"/>
          <w:u w:val="single"/>
        </w:rPr>
        <w:t xml:space="preserve"> </w:t>
      </w:r>
      <w:r>
        <w:rPr>
          <w:w w:val="105"/>
          <w:u w:val="single"/>
        </w:rPr>
        <w:t>plus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tard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2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mois</w:t>
      </w:r>
      <w:r>
        <w:rPr>
          <w:spacing w:val="-14"/>
          <w:w w:val="105"/>
          <w:u w:val="single"/>
        </w:rPr>
        <w:t xml:space="preserve"> </w:t>
      </w:r>
      <w:r>
        <w:rPr>
          <w:w w:val="105"/>
          <w:u w:val="single"/>
        </w:rPr>
        <w:t>après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le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début</w:t>
      </w:r>
      <w:r>
        <w:rPr>
          <w:spacing w:val="-17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la</w:t>
      </w:r>
      <w:r>
        <w:rPr>
          <w:spacing w:val="-17"/>
          <w:w w:val="105"/>
          <w:u w:val="single"/>
        </w:rPr>
        <w:t xml:space="preserve"> </w:t>
      </w:r>
      <w:r>
        <w:rPr>
          <w:w w:val="105"/>
          <w:u w:val="single"/>
        </w:rPr>
        <w:t>PPR.</w:t>
      </w:r>
    </w:p>
    <w:p w14:paraId="719F998D" w14:textId="77777777" w:rsidR="00EE2525" w:rsidRDefault="00EE2525">
      <w:pPr>
        <w:pStyle w:val="Corpsdetexte"/>
      </w:pPr>
    </w:p>
    <w:p w14:paraId="12D29C34" w14:textId="77777777" w:rsidR="00EE2525" w:rsidRDefault="00EE2525">
      <w:pPr>
        <w:pStyle w:val="Corpsdetexte"/>
        <w:spacing w:before="5"/>
      </w:pPr>
    </w:p>
    <w:p w14:paraId="34BF329C" w14:textId="77777777" w:rsidR="00EE2525" w:rsidRPr="00285123" w:rsidRDefault="00FA5081">
      <w:pPr>
        <w:pStyle w:val="Corpsdetexte"/>
        <w:spacing w:before="1"/>
        <w:ind w:left="609"/>
      </w:pP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signature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convention</w:t>
      </w:r>
      <w:r>
        <w:rPr>
          <w:spacing w:val="-14"/>
          <w:w w:val="105"/>
        </w:rPr>
        <w:t xml:space="preserve"> </w:t>
      </w:r>
      <w:r>
        <w:rPr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w w:val="105"/>
        </w:rPr>
        <w:t>le</w:t>
      </w:r>
      <w:r>
        <w:rPr>
          <w:spacing w:val="-15"/>
          <w:w w:val="105"/>
        </w:rPr>
        <w:t xml:space="preserve"> </w:t>
      </w:r>
      <w:r>
        <w:rPr>
          <w:w w:val="105"/>
        </w:rPr>
        <w:t>suivi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cette</w:t>
      </w:r>
      <w:r>
        <w:rPr>
          <w:spacing w:val="-14"/>
          <w:w w:val="105"/>
        </w:rPr>
        <w:t xml:space="preserve"> </w:t>
      </w:r>
      <w:r>
        <w:rPr>
          <w:w w:val="105"/>
        </w:rPr>
        <w:t>PPR</w:t>
      </w:r>
      <w:r>
        <w:rPr>
          <w:spacing w:val="-9"/>
          <w:w w:val="105"/>
        </w:rPr>
        <w:t xml:space="preserve"> </w:t>
      </w:r>
      <w:r>
        <w:rPr>
          <w:w w:val="105"/>
        </w:rPr>
        <w:t>seront</w:t>
      </w:r>
      <w:r>
        <w:rPr>
          <w:spacing w:val="-16"/>
          <w:w w:val="105"/>
        </w:rPr>
        <w:t xml:space="preserve"> </w:t>
      </w:r>
      <w:r>
        <w:rPr>
          <w:w w:val="105"/>
        </w:rPr>
        <w:t>réalisés</w:t>
      </w:r>
      <w:r>
        <w:rPr>
          <w:spacing w:val="-14"/>
          <w:w w:val="105"/>
        </w:rPr>
        <w:t xml:space="preserve"> </w:t>
      </w:r>
      <w:r>
        <w:rPr>
          <w:w w:val="105"/>
        </w:rPr>
        <w:t>par</w:t>
      </w:r>
      <w:r>
        <w:rPr>
          <w:spacing w:val="-14"/>
          <w:w w:val="105"/>
        </w:rPr>
        <w:t xml:space="preserve"> </w:t>
      </w:r>
      <w:r>
        <w:rPr>
          <w:w w:val="105"/>
        </w:rPr>
        <w:t>une</w:t>
      </w:r>
      <w:r>
        <w:rPr>
          <w:spacing w:val="-15"/>
          <w:w w:val="105"/>
        </w:rPr>
        <w:t xml:space="preserve"> </w:t>
      </w:r>
      <w:r>
        <w:rPr>
          <w:w w:val="105"/>
        </w:rPr>
        <w:t>conseillère</w:t>
      </w:r>
      <w:r>
        <w:rPr>
          <w:spacing w:val="-14"/>
          <w:w w:val="105"/>
        </w:rPr>
        <w:t xml:space="preserve"> </w:t>
      </w:r>
      <w:r>
        <w:rPr>
          <w:w w:val="105"/>
        </w:rPr>
        <w:t>du</w:t>
      </w:r>
      <w:r>
        <w:rPr>
          <w:spacing w:val="-14"/>
          <w:w w:val="105"/>
        </w:rPr>
        <w:t xml:space="preserve"> </w:t>
      </w:r>
      <w:r w:rsidRPr="00285123">
        <w:rPr>
          <w:w w:val="105"/>
        </w:rPr>
        <w:t>pôle</w:t>
      </w:r>
      <w:r w:rsidRPr="00285123">
        <w:rPr>
          <w:spacing w:val="-14"/>
          <w:w w:val="105"/>
        </w:rPr>
        <w:t xml:space="preserve"> </w:t>
      </w:r>
      <w:r w:rsidR="005424A0" w:rsidRPr="00285123">
        <w:rPr>
          <w:w w:val="105"/>
        </w:rPr>
        <w:t>AME</w:t>
      </w:r>
      <w:r w:rsidRPr="00285123">
        <w:rPr>
          <w:w w:val="105"/>
        </w:rPr>
        <w:t>.</w:t>
      </w:r>
    </w:p>
    <w:p w14:paraId="26055B99" w14:textId="57801A8B" w:rsidR="00EE2525" w:rsidRDefault="00FA5081">
      <w:pPr>
        <w:pStyle w:val="Corpsdetex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B6502F" wp14:editId="148899C7">
                <wp:simplePos x="0" y="0"/>
                <wp:positionH relativeFrom="page">
                  <wp:posOffset>743585</wp:posOffset>
                </wp:positionH>
                <wp:positionV relativeFrom="paragraph">
                  <wp:posOffset>177800</wp:posOffset>
                </wp:positionV>
                <wp:extent cx="6101080" cy="53848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53848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FBEC9" w14:textId="77777777" w:rsidR="00EE2525" w:rsidRDefault="00FA5081">
                            <w:pPr>
                              <w:spacing w:before="10" w:line="265" w:lineRule="exact"/>
                              <w:ind w:left="1588" w:right="158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</w:rPr>
                              <w:t>Pôle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</w:rPr>
                              <w:t>Gestion</w:t>
                            </w:r>
                            <w:r w:rsidR="005424A0">
                              <w:rPr>
                                <w:b/>
                                <w:color w:val="FFFFFF"/>
                                <w:w w:val="95"/>
                              </w:rPr>
                              <w:t xml:space="preserve"> </w:t>
                            </w:r>
                            <w:r w:rsidR="005424A0" w:rsidRPr="00FD0249">
                              <w:rPr>
                                <w:b/>
                                <w:color w:val="FFFFFF" w:themeColor="background1"/>
                                <w:w w:val="95"/>
                              </w:rPr>
                              <w:t xml:space="preserve">Accompagnement Mobilité et Emploi </w:t>
                            </w:r>
                            <w:r w:rsidRPr="00FD0249">
                              <w:rPr>
                                <w:b/>
                                <w:color w:val="FFFFFF" w:themeColor="background1"/>
                                <w:w w:val="95"/>
                              </w:rPr>
                              <w:t>(</w:t>
                            </w:r>
                            <w:r w:rsidR="005424A0" w:rsidRPr="00FD0249">
                              <w:rPr>
                                <w:b/>
                                <w:color w:val="FFFFFF" w:themeColor="background1"/>
                                <w:w w:val="95"/>
                              </w:rPr>
                              <w:t>AME</w:t>
                            </w:r>
                            <w:r w:rsidRPr="00FD0249">
                              <w:rPr>
                                <w:b/>
                                <w:color w:val="FFFFFF" w:themeColor="background1"/>
                                <w:w w:val="95"/>
                              </w:rPr>
                              <w:t>)</w:t>
                            </w:r>
                          </w:p>
                          <w:p w14:paraId="2F16F575" w14:textId="77777777" w:rsidR="00EE2525" w:rsidRDefault="00FA5081">
                            <w:pPr>
                              <w:ind w:left="1587" w:right="1587"/>
                              <w:jc w:val="center"/>
                              <w:rPr>
                                <w:rFonts w:ascii="Verdana"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color w:val="FFFFFF"/>
                                <w:w w:val="90"/>
                              </w:rPr>
                              <w:t>Accompagnement</w:t>
                            </w:r>
                            <w:r>
                              <w:rPr>
                                <w:rFonts w:ascii="Verdana"/>
                                <w:i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i/>
                                <w:color w:val="FFFFFF"/>
                                <w:w w:val="90"/>
                              </w:rPr>
                              <w:t>PPR et</w:t>
                            </w:r>
                            <w:r>
                              <w:rPr>
                                <w:rFonts w:ascii="Verdana"/>
                                <w:i/>
                                <w:color w:val="FFFFFF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i/>
                                <w:color w:val="FFFFFF"/>
                                <w:w w:val="90"/>
                              </w:rPr>
                              <w:t>Reclassement</w:t>
                            </w:r>
                          </w:p>
                          <w:p w14:paraId="1ED34FD4" w14:textId="384ED404" w:rsidR="00EE2525" w:rsidRDefault="00FD0249" w:rsidP="005424A0">
                            <w:pPr>
                              <w:ind w:right="1587" w:firstLine="72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w w:val="95"/>
                              </w:rPr>
                              <w:t>contact</w:t>
                            </w:r>
                            <w:r w:rsidR="00FA5081">
                              <w:rPr>
                                <w:b/>
                                <w:color w:val="FFFFFF"/>
                                <w:w w:val="95"/>
                              </w:rPr>
                              <w:t>:</w:t>
                            </w:r>
                            <w:proofErr w:type="gramEnd"/>
                            <w:r w:rsidR="00FA5081">
                              <w:rPr>
                                <w:b/>
                                <w:color w:val="FFFFFF"/>
                                <w:spacing w:val="19"/>
                                <w:w w:val="95"/>
                              </w:rPr>
                              <w:t xml:space="preserve"> </w:t>
                            </w:r>
                            <w:hyperlink r:id="rId8">
                              <w:r w:rsidR="00FA5081">
                                <w:rPr>
                                  <w:b/>
                                  <w:color w:val="FFFFFF"/>
                                  <w:w w:val="95"/>
                                  <w:u w:val="single" w:color="FFFFFF"/>
                                </w:rPr>
                                <w:t>gpet@cdg60.com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6502F" id="Text Box 3" o:spid="_x0000_s1027" type="#_x0000_t202" style="position:absolute;margin-left:58.55pt;margin-top:14pt;width:480.4pt;height:42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" fillcolor="#066" strokeweight=".48pt">
                <v:textbox inset="0,0,0,0">
                  <w:txbxContent>
                    <w:p w14:paraId="180FBEC9" w14:textId="77777777" w:rsidR="00EE2525" w:rsidRDefault="00FA5081">
                      <w:pPr>
                        <w:spacing w:before="10" w:line="265" w:lineRule="exact"/>
                        <w:ind w:left="1588" w:right="158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</w:rPr>
                        <w:t>Pôle</w:t>
                      </w:r>
                      <w:r>
                        <w:rPr>
                          <w:b/>
                          <w:color w:val="FFFFFF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</w:rPr>
                        <w:t>Gestion</w:t>
                      </w:r>
                      <w:r w:rsidR="005424A0">
                        <w:rPr>
                          <w:b/>
                          <w:color w:val="FFFFFF"/>
                          <w:w w:val="95"/>
                        </w:rPr>
                        <w:t xml:space="preserve"> </w:t>
                      </w:r>
                      <w:r w:rsidR="005424A0" w:rsidRPr="00FD0249">
                        <w:rPr>
                          <w:b/>
                          <w:color w:val="FFFFFF" w:themeColor="background1"/>
                          <w:w w:val="95"/>
                        </w:rPr>
                        <w:t xml:space="preserve">Accompagnement Mobilité et Emploi </w:t>
                      </w:r>
                      <w:r w:rsidRPr="00FD0249">
                        <w:rPr>
                          <w:b/>
                          <w:color w:val="FFFFFF" w:themeColor="background1"/>
                          <w:w w:val="95"/>
                        </w:rPr>
                        <w:t>(</w:t>
                      </w:r>
                      <w:r w:rsidR="005424A0" w:rsidRPr="00FD0249">
                        <w:rPr>
                          <w:b/>
                          <w:color w:val="FFFFFF" w:themeColor="background1"/>
                          <w:w w:val="95"/>
                        </w:rPr>
                        <w:t>AME</w:t>
                      </w:r>
                      <w:r w:rsidRPr="00FD0249">
                        <w:rPr>
                          <w:b/>
                          <w:color w:val="FFFFFF" w:themeColor="background1"/>
                          <w:w w:val="95"/>
                        </w:rPr>
                        <w:t>)</w:t>
                      </w:r>
                    </w:p>
                    <w:p w14:paraId="2F16F575" w14:textId="77777777" w:rsidR="00EE2525" w:rsidRDefault="00FA5081">
                      <w:pPr>
                        <w:ind w:left="1587" w:right="1587"/>
                        <w:jc w:val="center"/>
                        <w:rPr>
                          <w:rFonts w:ascii="Verdana"/>
                          <w:i/>
                        </w:rPr>
                      </w:pPr>
                      <w:r>
                        <w:rPr>
                          <w:rFonts w:ascii="Verdana"/>
                          <w:i/>
                          <w:color w:val="FFFFFF"/>
                          <w:w w:val="90"/>
                        </w:rPr>
                        <w:t>Accompagnement</w:t>
                      </w:r>
                      <w:r>
                        <w:rPr>
                          <w:rFonts w:ascii="Verdana"/>
                          <w:i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Verdana"/>
                          <w:i/>
                          <w:color w:val="FFFFFF"/>
                          <w:w w:val="90"/>
                        </w:rPr>
                        <w:t>PPR et</w:t>
                      </w:r>
                      <w:r>
                        <w:rPr>
                          <w:rFonts w:ascii="Verdana"/>
                          <w:i/>
                          <w:color w:val="FFFFFF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Verdana"/>
                          <w:i/>
                          <w:color w:val="FFFFFF"/>
                          <w:w w:val="90"/>
                        </w:rPr>
                        <w:t>Reclassement</w:t>
                      </w:r>
                    </w:p>
                    <w:p w14:paraId="1ED34FD4" w14:textId="384ED404" w:rsidR="00EE2525" w:rsidRDefault="00FD0249" w:rsidP="005424A0">
                      <w:pPr>
                        <w:ind w:right="1587" w:firstLine="72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95"/>
                        </w:rPr>
                        <w:t>contact</w:t>
                      </w:r>
                      <w:r w:rsidR="00FA5081">
                        <w:rPr>
                          <w:b/>
                          <w:color w:val="FFFFFF"/>
                          <w:w w:val="95"/>
                        </w:rPr>
                        <w:t>:</w:t>
                      </w:r>
                      <w:proofErr w:type="gramEnd"/>
                      <w:r w:rsidR="00FA5081">
                        <w:rPr>
                          <w:b/>
                          <w:color w:val="FFFFFF"/>
                          <w:spacing w:val="19"/>
                          <w:w w:val="95"/>
                        </w:rPr>
                        <w:t xml:space="preserve"> </w:t>
                      </w:r>
                      <w:hyperlink r:id="rId9">
                        <w:r w:rsidR="00FA5081">
                          <w:rPr>
                            <w:b/>
                            <w:color w:val="FFFFFF"/>
                            <w:w w:val="95"/>
                            <w:u w:val="single" w:color="FFFFFF"/>
                          </w:rPr>
                          <w:t>gpet@cdg60.com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97B6A7" w14:textId="77777777" w:rsidR="00EE2525" w:rsidRDefault="00EE2525">
      <w:pPr>
        <w:pStyle w:val="Corpsdetexte"/>
      </w:pPr>
    </w:p>
    <w:p w14:paraId="7546F5BD" w14:textId="77777777" w:rsidR="00EE2525" w:rsidRDefault="00EE2525">
      <w:pPr>
        <w:pStyle w:val="Corpsdetexte"/>
      </w:pPr>
    </w:p>
    <w:p w14:paraId="3E4E4208" w14:textId="77777777" w:rsidR="00EE2525" w:rsidRDefault="00FA5081">
      <w:pPr>
        <w:pStyle w:val="Titre1"/>
        <w:tabs>
          <w:tab w:val="left" w:pos="11140"/>
        </w:tabs>
        <w:spacing w:before="91"/>
      </w:pPr>
      <w:r>
        <w:rPr>
          <w:rFonts w:ascii="Times New Roman"/>
          <w:b w:val="0"/>
          <w:color w:val="FFFFFF"/>
          <w:spacing w:val="-32"/>
          <w:shd w:val="clear" w:color="auto" w:fill="006666"/>
        </w:rPr>
        <w:t xml:space="preserve"> </w:t>
      </w:r>
      <w:r>
        <w:rPr>
          <w:color w:val="FFFFFF"/>
          <w:shd w:val="clear" w:color="auto" w:fill="006666"/>
        </w:rPr>
        <w:t>ACCOMPAGNEMENT</w:t>
      </w:r>
      <w:r>
        <w:rPr>
          <w:color w:val="FFFFFF"/>
          <w:spacing w:val="-9"/>
          <w:shd w:val="clear" w:color="auto" w:fill="006666"/>
        </w:rPr>
        <w:t xml:space="preserve"> </w:t>
      </w:r>
      <w:r>
        <w:rPr>
          <w:color w:val="FFFFFF"/>
          <w:shd w:val="clear" w:color="auto" w:fill="006666"/>
        </w:rPr>
        <w:t>PROPOSE</w:t>
      </w:r>
      <w:r>
        <w:rPr>
          <w:color w:val="FFFFFF"/>
          <w:spacing w:val="-9"/>
          <w:shd w:val="clear" w:color="auto" w:fill="006666"/>
        </w:rPr>
        <w:t xml:space="preserve"> </w:t>
      </w:r>
      <w:r>
        <w:rPr>
          <w:color w:val="FFFFFF"/>
          <w:shd w:val="clear" w:color="auto" w:fill="006666"/>
        </w:rPr>
        <w:t>PAR</w:t>
      </w:r>
      <w:r>
        <w:rPr>
          <w:color w:val="FFFFFF"/>
          <w:spacing w:val="-7"/>
          <w:shd w:val="clear" w:color="auto" w:fill="006666"/>
        </w:rPr>
        <w:t xml:space="preserve"> </w:t>
      </w:r>
      <w:r>
        <w:rPr>
          <w:color w:val="FFFFFF"/>
          <w:shd w:val="clear" w:color="auto" w:fill="006666"/>
        </w:rPr>
        <w:t>LE</w:t>
      </w:r>
      <w:r>
        <w:rPr>
          <w:color w:val="FFFFFF"/>
          <w:spacing w:val="-8"/>
          <w:shd w:val="clear" w:color="auto" w:fill="006666"/>
        </w:rPr>
        <w:t xml:space="preserve"> </w:t>
      </w:r>
      <w:r>
        <w:rPr>
          <w:color w:val="FFFFFF"/>
          <w:shd w:val="clear" w:color="auto" w:fill="006666"/>
        </w:rPr>
        <w:t>CENTRE</w:t>
      </w:r>
      <w:r>
        <w:rPr>
          <w:color w:val="FFFFFF"/>
          <w:spacing w:val="-10"/>
          <w:shd w:val="clear" w:color="auto" w:fill="006666"/>
        </w:rPr>
        <w:t xml:space="preserve"> </w:t>
      </w:r>
      <w:r>
        <w:rPr>
          <w:color w:val="FFFFFF"/>
          <w:shd w:val="clear" w:color="auto" w:fill="006666"/>
        </w:rPr>
        <w:t>DE</w:t>
      </w:r>
      <w:r>
        <w:rPr>
          <w:color w:val="FFFFFF"/>
          <w:spacing w:val="-8"/>
          <w:shd w:val="clear" w:color="auto" w:fill="006666"/>
        </w:rPr>
        <w:t xml:space="preserve"> </w:t>
      </w:r>
      <w:r>
        <w:rPr>
          <w:color w:val="FFFFFF"/>
          <w:shd w:val="clear" w:color="auto" w:fill="006666"/>
        </w:rPr>
        <w:t>GESTION</w:t>
      </w:r>
      <w:r>
        <w:rPr>
          <w:color w:val="FFFFFF"/>
          <w:shd w:val="clear" w:color="auto" w:fill="006666"/>
        </w:rPr>
        <w:tab/>
      </w:r>
    </w:p>
    <w:p w14:paraId="5B47F5CF" w14:textId="77777777" w:rsidR="00EE2525" w:rsidRDefault="00EE2525">
      <w:pPr>
        <w:pStyle w:val="Corpsdetexte"/>
        <w:rPr>
          <w:b/>
          <w:sz w:val="28"/>
        </w:rPr>
      </w:pPr>
    </w:p>
    <w:p w14:paraId="72ADFC49" w14:textId="77777777" w:rsidR="00EE2525" w:rsidRDefault="00FA5081">
      <w:pPr>
        <w:spacing w:before="178"/>
        <w:ind w:left="220"/>
        <w:rPr>
          <w:sz w:val="20"/>
        </w:rPr>
      </w:pPr>
      <w:r>
        <w:rPr>
          <w:b/>
          <w:sz w:val="20"/>
          <w:u w:val="single"/>
        </w:rPr>
        <w:t>Pour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les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collectivités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et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établissements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affiliés</w:t>
      </w:r>
      <w:r>
        <w:rPr>
          <w:b/>
          <w:sz w:val="20"/>
        </w:rPr>
        <w:t>,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procédure</w:t>
      </w:r>
      <w:r>
        <w:rPr>
          <w:spacing w:val="-12"/>
          <w:sz w:val="20"/>
        </w:rPr>
        <w:t xml:space="preserve"> </w:t>
      </w:r>
      <w:r>
        <w:rPr>
          <w:sz w:val="20"/>
        </w:rPr>
        <w:t>s’articule</w:t>
      </w:r>
      <w:r>
        <w:rPr>
          <w:spacing w:val="-12"/>
          <w:sz w:val="20"/>
        </w:rPr>
        <w:t xml:space="preserve"> </w:t>
      </w:r>
      <w:r>
        <w:rPr>
          <w:sz w:val="20"/>
        </w:rPr>
        <w:t>autour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étapes</w:t>
      </w:r>
      <w:r>
        <w:rPr>
          <w:spacing w:val="-11"/>
          <w:sz w:val="20"/>
        </w:rPr>
        <w:t xml:space="preserve"> </w:t>
      </w:r>
      <w:r>
        <w:rPr>
          <w:sz w:val="20"/>
        </w:rPr>
        <w:t>:</w:t>
      </w:r>
    </w:p>
    <w:p w14:paraId="17B4608D" w14:textId="77777777" w:rsidR="00EE2525" w:rsidRDefault="00EE2525">
      <w:pPr>
        <w:pStyle w:val="Corpsdetexte"/>
        <w:spacing w:before="9"/>
        <w:rPr>
          <w:sz w:val="15"/>
        </w:rPr>
      </w:pPr>
    </w:p>
    <w:p w14:paraId="7DE8C794" w14:textId="77777777" w:rsidR="00EE2525" w:rsidRDefault="00FA5081">
      <w:pPr>
        <w:pStyle w:val="Corpsdetexte"/>
        <w:spacing w:before="92"/>
        <w:ind w:left="220" w:right="211"/>
        <w:jc w:val="both"/>
      </w:pPr>
      <w:r>
        <w:rPr>
          <w:b/>
          <w:color w:val="006666"/>
          <w:w w:val="105"/>
        </w:rPr>
        <w:t xml:space="preserve">1/ LE CADRAGE : </w:t>
      </w:r>
      <w:r>
        <w:rPr>
          <w:w w:val="105"/>
        </w:rPr>
        <w:t>Un premier rendez-vous au sein de la collectivité en présence de l’agent et du représentant de</w:t>
      </w:r>
      <w:r>
        <w:rPr>
          <w:spacing w:val="1"/>
          <w:w w:val="105"/>
        </w:rPr>
        <w:t xml:space="preserve"> </w:t>
      </w:r>
      <w:r>
        <w:rPr>
          <w:w w:val="105"/>
        </w:rPr>
        <w:t>l’employeur.</w:t>
      </w:r>
    </w:p>
    <w:p w14:paraId="77F18E5F" w14:textId="37406755" w:rsidR="00B23986" w:rsidRPr="00037157" w:rsidRDefault="00FA5081" w:rsidP="00B23986">
      <w:pPr>
        <w:pStyle w:val="Corpsdetexte"/>
        <w:spacing w:before="2"/>
        <w:ind w:left="220" w:right="302"/>
        <w:jc w:val="both"/>
      </w:pPr>
      <w:r>
        <w:rPr>
          <w:w w:val="105"/>
        </w:rPr>
        <w:t>Ce</w:t>
      </w:r>
      <w:r>
        <w:rPr>
          <w:spacing w:val="-15"/>
          <w:w w:val="105"/>
        </w:rPr>
        <w:t xml:space="preserve"> </w:t>
      </w:r>
      <w:r>
        <w:rPr>
          <w:w w:val="105"/>
        </w:rPr>
        <w:t>rendez-vous</w:t>
      </w:r>
      <w:r>
        <w:rPr>
          <w:spacing w:val="-14"/>
          <w:w w:val="105"/>
        </w:rPr>
        <w:t xml:space="preserve"> </w:t>
      </w:r>
      <w:r>
        <w:rPr>
          <w:w w:val="105"/>
        </w:rPr>
        <w:t>va</w:t>
      </w:r>
      <w:r>
        <w:rPr>
          <w:spacing w:val="-15"/>
          <w:w w:val="105"/>
        </w:rPr>
        <w:t xml:space="preserve"> </w:t>
      </w:r>
      <w:r>
        <w:rPr>
          <w:w w:val="105"/>
        </w:rPr>
        <w:t>permettre,</w:t>
      </w:r>
      <w:r>
        <w:rPr>
          <w:spacing w:val="-15"/>
          <w:w w:val="105"/>
        </w:rPr>
        <w:t xml:space="preserve"> </w:t>
      </w:r>
      <w:r>
        <w:rPr>
          <w:w w:val="105"/>
        </w:rPr>
        <w:t>outre</w:t>
      </w:r>
      <w:r>
        <w:rPr>
          <w:spacing w:val="-15"/>
          <w:w w:val="105"/>
        </w:rPr>
        <w:t xml:space="preserve"> </w:t>
      </w:r>
      <w:r>
        <w:rPr>
          <w:w w:val="105"/>
        </w:rPr>
        <w:t>une</w:t>
      </w:r>
      <w:r>
        <w:rPr>
          <w:spacing w:val="-16"/>
          <w:w w:val="105"/>
        </w:rPr>
        <w:t xml:space="preserve"> </w:t>
      </w:r>
      <w:r>
        <w:rPr>
          <w:w w:val="105"/>
        </w:rPr>
        <w:t>prise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contact,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présenter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PPR,</w:t>
      </w:r>
      <w:r>
        <w:rPr>
          <w:spacing w:val="-15"/>
          <w:w w:val="105"/>
        </w:rPr>
        <w:t xml:space="preserve"> </w:t>
      </w:r>
      <w:r>
        <w:rPr>
          <w:w w:val="105"/>
        </w:rPr>
        <w:t>rappeler</w:t>
      </w:r>
      <w:r>
        <w:rPr>
          <w:spacing w:val="-15"/>
          <w:w w:val="105"/>
        </w:rPr>
        <w:t xml:space="preserve"> </w:t>
      </w:r>
      <w:r>
        <w:rPr>
          <w:w w:val="105"/>
        </w:rPr>
        <w:t>les</w:t>
      </w:r>
      <w:r>
        <w:rPr>
          <w:spacing w:val="-15"/>
          <w:w w:val="105"/>
        </w:rPr>
        <w:t xml:space="preserve"> </w:t>
      </w:r>
      <w:r>
        <w:rPr>
          <w:w w:val="105"/>
        </w:rPr>
        <w:t>rôles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chacun</w:t>
      </w:r>
      <w:r>
        <w:rPr>
          <w:spacing w:val="-15"/>
          <w:w w:val="105"/>
        </w:rPr>
        <w:t xml:space="preserve"> </w:t>
      </w:r>
      <w:r>
        <w:rPr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w w:val="105"/>
        </w:rPr>
        <w:t>cadrer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63"/>
          <w:w w:val="105"/>
        </w:rPr>
        <w:t xml:space="preserve"> </w:t>
      </w:r>
      <w:r>
        <w:t>démarche</w:t>
      </w:r>
      <w:r>
        <w:rPr>
          <w:spacing w:val="-11"/>
        </w:rPr>
        <w:t xml:space="preserve"> </w:t>
      </w:r>
      <w:r>
        <w:t>(contenu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convention</w:t>
      </w:r>
      <w:r>
        <w:rPr>
          <w:spacing w:val="-10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outils</w:t>
      </w:r>
      <w:r>
        <w:rPr>
          <w:spacing w:val="-10"/>
        </w:rPr>
        <w:t xml:space="preserve"> </w:t>
      </w:r>
      <w:r>
        <w:t>qui</w:t>
      </w:r>
      <w:r>
        <w:rPr>
          <w:spacing w:val="-11"/>
        </w:rPr>
        <w:t xml:space="preserve"> </w:t>
      </w:r>
      <w:r>
        <w:t>seront</w:t>
      </w:r>
      <w:r>
        <w:rPr>
          <w:spacing w:val="-12"/>
        </w:rPr>
        <w:t xml:space="preserve"> </w:t>
      </w:r>
      <w:r>
        <w:t>mis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œuvre).</w:t>
      </w:r>
      <w:r w:rsidR="00B23986">
        <w:t xml:space="preserve"> </w:t>
      </w:r>
      <w:r w:rsidR="00703D8C" w:rsidRPr="00037157">
        <w:t>L</w:t>
      </w:r>
      <w:r w:rsidR="000D2588" w:rsidRPr="00037157">
        <w:t>e c</w:t>
      </w:r>
      <w:r w:rsidR="00703D8C" w:rsidRPr="00037157">
        <w:t>entre de gestion</w:t>
      </w:r>
      <w:r w:rsidR="000E717E" w:rsidRPr="00037157">
        <w:t xml:space="preserve"> </w:t>
      </w:r>
      <w:r w:rsidR="009670CF" w:rsidRPr="00037157">
        <w:rPr>
          <w:rFonts w:eastAsia="Times New Roman"/>
          <w:lang w:eastAsia="fr-FR"/>
        </w:rPr>
        <w:t xml:space="preserve">vous </w:t>
      </w:r>
      <w:r w:rsidR="00B23986" w:rsidRPr="00037157">
        <w:rPr>
          <w:rFonts w:eastAsia="Times New Roman"/>
          <w:lang w:eastAsia="fr-FR"/>
        </w:rPr>
        <w:t xml:space="preserve">accompagne à la formalisation d’un plan d’actions et </w:t>
      </w:r>
      <w:r w:rsidR="009670CF" w:rsidRPr="00037157">
        <w:rPr>
          <w:rFonts w:eastAsia="Times New Roman"/>
          <w:lang w:eastAsia="fr-FR"/>
        </w:rPr>
        <w:t>ré</w:t>
      </w:r>
      <w:r w:rsidR="0040279F" w:rsidRPr="00037157">
        <w:rPr>
          <w:rFonts w:eastAsia="Times New Roman"/>
          <w:lang w:eastAsia="fr-FR"/>
        </w:rPr>
        <w:t>dige</w:t>
      </w:r>
      <w:r w:rsidR="00B23986" w:rsidRPr="00037157">
        <w:rPr>
          <w:rFonts w:eastAsia="Times New Roman"/>
          <w:lang w:eastAsia="fr-FR"/>
        </w:rPr>
        <w:t xml:space="preserve"> la convention tripartite</w:t>
      </w:r>
      <w:r w:rsidR="0040279F" w:rsidRPr="00037157">
        <w:rPr>
          <w:rFonts w:eastAsia="Times New Roman"/>
          <w:lang w:eastAsia="fr-FR"/>
        </w:rPr>
        <w:t>.</w:t>
      </w:r>
    </w:p>
    <w:p w14:paraId="5CCFD103" w14:textId="77777777" w:rsidR="00EE2525" w:rsidRDefault="00EE2525">
      <w:pPr>
        <w:pStyle w:val="Corpsdetexte"/>
        <w:spacing w:before="5"/>
        <w:rPr>
          <w:sz w:val="23"/>
        </w:rPr>
      </w:pPr>
    </w:p>
    <w:p w14:paraId="2B924DF0" w14:textId="5E8ADCB7" w:rsidR="00EE2525" w:rsidRDefault="00FA5081">
      <w:pPr>
        <w:pStyle w:val="Corpsdetexte"/>
        <w:ind w:left="220" w:right="213"/>
        <w:jc w:val="both"/>
      </w:pPr>
      <w:r>
        <w:rPr>
          <w:b/>
          <w:color w:val="006666"/>
        </w:rPr>
        <w:t xml:space="preserve">2/ LE SUIVI : </w:t>
      </w:r>
      <w:r w:rsidR="005E6B6D" w:rsidRPr="00037157">
        <w:rPr>
          <w:bCs/>
        </w:rPr>
        <w:t>en fonction de vos souhait</w:t>
      </w:r>
      <w:r w:rsidR="00703D8C" w:rsidRPr="00037157">
        <w:rPr>
          <w:bCs/>
        </w:rPr>
        <w:t>s</w:t>
      </w:r>
      <w:r w:rsidR="005E6B6D" w:rsidRPr="00037157">
        <w:rPr>
          <w:bCs/>
        </w:rPr>
        <w:t xml:space="preserve"> de</w:t>
      </w:r>
      <w:r w:rsidR="005E6B6D" w:rsidRPr="00037157">
        <w:rPr>
          <w:b/>
        </w:rPr>
        <w:t xml:space="preserve"> </w:t>
      </w:r>
      <w:r w:rsidR="00FF2312" w:rsidRPr="00037157">
        <w:t>u</w:t>
      </w:r>
      <w:r w:rsidRPr="00037157">
        <w:t xml:space="preserve">n </w:t>
      </w:r>
      <w:r>
        <w:t>à trois rendez-vous de suivi dont la périodicité est définie lors du rendez-vous initial en fonction du</w:t>
      </w:r>
      <w:r>
        <w:rPr>
          <w:spacing w:val="1"/>
        </w:rPr>
        <w:t xml:space="preserve"> </w:t>
      </w:r>
      <w:r>
        <w:rPr>
          <w:w w:val="105"/>
        </w:rPr>
        <w:t>projet</w:t>
      </w:r>
      <w:r>
        <w:rPr>
          <w:spacing w:val="-16"/>
          <w:w w:val="105"/>
        </w:rPr>
        <w:t xml:space="preserve"> </w:t>
      </w:r>
      <w:r>
        <w:rPr>
          <w:w w:val="105"/>
        </w:rPr>
        <w:t>professionnel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l’agent</w:t>
      </w:r>
      <w:r>
        <w:rPr>
          <w:spacing w:val="-14"/>
          <w:w w:val="105"/>
        </w:rPr>
        <w:t xml:space="preserve"> </w:t>
      </w:r>
      <w:r>
        <w:rPr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durée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PPR</w:t>
      </w:r>
      <w:r>
        <w:rPr>
          <w:spacing w:val="-14"/>
          <w:w w:val="105"/>
        </w:rPr>
        <w:t xml:space="preserve"> </w:t>
      </w:r>
      <w:r>
        <w:rPr>
          <w:w w:val="105"/>
        </w:rPr>
        <w:t>(à</w:t>
      </w:r>
      <w:r>
        <w:rPr>
          <w:spacing w:val="-16"/>
          <w:w w:val="105"/>
        </w:rPr>
        <w:t xml:space="preserve"> </w:t>
      </w:r>
      <w:r>
        <w:rPr>
          <w:w w:val="105"/>
        </w:rPr>
        <w:t>3</w:t>
      </w:r>
      <w:r>
        <w:rPr>
          <w:spacing w:val="-16"/>
          <w:w w:val="105"/>
        </w:rPr>
        <w:t xml:space="preserve"> </w:t>
      </w:r>
      <w:r>
        <w:rPr>
          <w:w w:val="105"/>
        </w:rPr>
        <w:t>mois</w:t>
      </w:r>
      <w:r>
        <w:rPr>
          <w:spacing w:val="-14"/>
          <w:w w:val="105"/>
        </w:rPr>
        <w:t xml:space="preserve"> </w:t>
      </w:r>
      <w:r>
        <w:rPr>
          <w:w w:val="105"/>
        </w:rPr>
        <w:t>ou</w:t>
      </w:r>
      <w:r>
        <w:rPr>
          <w:spacing w:val="-16"/>
          <w:w w:val="105"/>
        </w:rPr>
        <w:t xml:space="preserve"> </w:t>
      </w:r>
      <w:r>
        <w:rPr>
          <w:w w:val="105"/>
        </w:rPr>
        <w:t>à</w:t>
      </w:r>
      <w:r>
        <w:rPr>
          <w:spacing w:val="-14"/>
          <w:w w:val="105"/>
        </w:rPr>
        <w:t xml:space="preserve"> </w:t>
      </w:r>
      <w:r>
        <w:rPr>
          <w:w w:val="105"/>
        </w:rPr>
        <w:t>6</w:t>
      </w:r>
      <w:r>
        <w:rPr>
          <w:spacing w:val="-14"/>
          <w:w w:val="105"/>
        </w:rPr>
        <w:t xml:space="preserve"> </w:t>
      </w:r>
      <w:r>
        <w:rPr>
          <w:w w:val="105"/>
        </w:rPr>
        <w:t>mois)</w:t>
      </w:r>
    </w:p>
    <w:p w14:paraId="26C4AE9B" w14:textId="0A47066B" w:rsidR="00EE2525" w:rsidRDefault="00FA5081">
      <w:pPr>
        <w:pStyle w:val="Corpsdetexte"/>
        <w:spacing w:before="2"/>
        <w:ind w:left="220" w:right="213"/>
        <w:jc w:val="both"/>
      </w:pPr>
      <w:r>
        <w:rPr>
          <w:w w:val="105"/>
        </w:rPr>
        <w:t>Ce rendez-vous permet de faire un point sur le déroulé de la PPR sur la base des actions formalisées dans la</w:t>
      </w:r>
      <w:r>
        <w:rPr>
          <w:spacing w:val="1"/>
          <w:w w:val="105"/>
        </w:rPr>
        <w:t xml:space="preserve"> </w:t>
      </w:r>
      <w:r>
        <w:rPr>
          <w:w w:val="105"/>
        </w:rPr>
        <w:t>convention.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permet</w:t>
      </w:r>
      <w:r>
        <w:rPr>
          <w:spacing w:val="-7"/>
          <w:w w:val="105"/>
        </w:rPr>
        <w:t xml:space="preserve"> </w:t>
      </w:r>
      <w:r>
        <w:rPr>
          <w:w w:val="105"/>
        </w:rPr>
        <w:t>également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retravailler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projet</w:t>
      </w:r>
      <w:r>
        <w:rPr>
          <w:spacing w:val="-9"/>
          <w:w w:val="105"/>
        </w:rPr>
        <w:t xml:space="preserve"> </w:t>
      </w:r>
      <w:r>
        <w:rPr>
          <w:w w:val="105"/>
        </w:rPr>
        <w:t>professionnel</w:t>
      </w:r>
      <w:r>
        <w:rPr>
          <w:spacing w:val="-8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les</w:t>
      </w:r>
      <w:r>
        <w:rPr>
          <w:spacing w:val="-7"/>
          <w:w w:val="105"/>
        </w:rPr>
        <w:t xml:space="preserve"> </w:t>
      </w:r>
      <w:r>
        <w:rPr>
          <w:w w:val="105"/>
        </w:rPr>
        <w:t>outils</w:t>
      </w:r>
      <w:r>
        <w:rPr>
          <w:spacing w:val="-9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disposition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fonction</w:t>
      </w:r>
      <w:r>
        <w:rPr>
          <w:spacing w:val="-7"/>
          <w:w w:val="105"/>
        </w:rPr>
        <w:t xml:space="preserve"> </w:t>
      </w:r>
      <w:r>
        <w:rPr>
          <w:w w:val="105"/>
        </w:rPr>
        <w:t>du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déroulé</w:t>
      </w:r>
      <w:r w:rsidR="00703D8C">
        <w:rPr>
          <w:w w:val="105"/>
        </w:rPr>
        <w:t xml:space="preserve"> </w:t>
      </w:r>
      <w:r>
        <w:rPr>
          <w:spacing w:val="-63"/>
          <w:w w:val="105"/>
        </w:rPr>
        <w:t xml:space="preserve"> </w:t>
      </w:r>
      <w:r>
        <w:rPr>
          <w:w w:val="105"/>
        </w:rPr>
        <w:t>de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cette</w:t>
      </w:r>
      <w:r>
        <w:rPr>
          <w:spacing w:val="-8"/>
          <w:w w:val="105"/>
        </w:rPr>
        <w:t xml:space="preserve"> </w:t>
      </w:r>
      <w:r>
        <w:rPr>
          <w:w w:val="105"/>
        </w:rPr>
        <w:t>première</w:t>
      </w:r>
      <w:r>
        <w:rPr>
          <w:spacing w:val="-10"/>
          <w:w w:val="105"/>
        </w:rPr>
        <w:t xml:space="preserve"> </w:t>
      </w:r>
      <w:r>
        <w:rPr>
          <w:w w:val="105"/>
        </w:rPr>
        <w:t>période.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7"/>
          <w:w w:val="105"/>
        </w:rPr>
        <w:t xml:space="preserve"> </w:t>
      </w:r>
      <w:r>
        <w:rPr>
          <w:w w:val="105"/>
        </w:rPr>
        <w:t>compte-rendu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cet</w:t>
      </w:r>
      <w:r>
        <w:rPr>
          <w:spacing w:val="-8"/>
          <w:w w:val="105"/>
        </w:rPr>
        <w:t xml:space="preserve"> </w:t>
      </w:r>
      <w:r>
        <w:rPr>
          <w:w w:val="105"/>
        </w:rPr>
        <w:t>entretien</w:t>
      </w:r>
      <w:r>
        <w:rPr>
          <w:spacing w:val="-10"/>
          <w:w w:val="105"/>
        </w:rPr>
        <w:t xml:space="preserve"> </w:t>
      </w:r>
      <w:r>
        <w:rPr>
          <w:w w:val="105"/>
        </w:rPr>
        <w:t>sera</w:t>
      </w:r>
      <w:r>
        <w:rPr>
          <w:spacing w:val="-9"/>
          <w:w w:val="105"/>
        </w:rPr>
        <w:t xml:space="preserve"> </w:t>
      </w:r>
      <w:r>
        <w:rPr>
          <w:w w:val="105"/>
        </w:rPr>
        <w:t>transmis</w:t>
      </w:r>
      <w:r>
        <w:rPr>
          <w:spacing w:val="-8"/>
          <w:w w:val="105"/>
        </w:rPr>
        <w:t xml:space="preserve"> </w:t>
      </w:r>
      <w:r>
        <w:rPr>
          <w:w w:val="105"/>
        </w:rPr>
        <w:t>à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collectivité</w:t>
      </w:r>
      <w:r>
        <w:rPr>
          <w:spacing w:val="-9"/>
          <w:w w:val="105"/>
        </w:rPr>
        <w:t xml:space="preserve"> </w:t>
      </w:r>
      <w:r>
        <w:rPr>
          <w:w w:val="105"/>
        </w:rPr>
        <w:t>par</w:t>
      </w:r>
      <w:r>
        <w:rPr>
          <w:spacing w:val="-8"/>
          <w:w w:val="105"/>
        </w:rPr>
        <w:t xml:space="preserve"> </w:t>
      </w:r>
      <w:r>
        <w:rPr>
          <w:w w:val="105"/>
        </w:rPr>
        <w:t>mail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7"/>
          <w:w w:val="105"/>
        </w:rPr>
        <w:t xml:space="preserve"> </w:t>
      </w:r>
      <w:r>
        <w:rPr>
          <w:w w:val="105"/>
        </w:rPr>
        <w:t>l’issus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chaque</w:t>
      </w:r>
      <w:r w:rsidR="00703D8C">
        <w:rPr>
          <w:w w:val="105"/>
        </w:rPr>
        <w:t xml:space="preserve"> </w:t>
      </w:r>
      <w:r>
        <w:rPr>
          <w:spacing w:val="-63"/>
          <w:w w:val="105"/>
        </w:rPr>
        <w:t xml:space="preserve"> </w:t>
      </w:r>
      <w:r>
        <w:rPr>
          <w:w w:val="105"/>
        </w:rPr>
        <w:t>rendez</w:t>
      </w:r>
      <w:proofErr w:type="gramEnd"/>
      <w:r>
        <w:rPr>
          <w:w w:val="105"/>
        </w:rPr>
        <w:t>-vous.</w:t>
      </w:r>
    </w:p>
    <w:p w14:paraId="626B2F8C" w14:textId="77777777" w:rsidR="00EE2525" w:rsidRDefault="00EE2525">
      <w:pPr>
        <w:pStyle w:val="Corpsdetexte"/>
        <w:spacing w:before="7"/>
        <w:rPr>
          <w:sz w:val="23"/>
        </w:rPr>
      </w:pPr>
    </w:p>
    <w:p w14:paraId="450BF363" w14:textId="14AF7B8D" w:rsidR="00EE2525" w:rsidRDefault="00FA5081">
      <w:pPr>
        <w:ind w:left="220"/>
        <w:jc w:val="both"/>
        <w:rPr>
          <w:sz w:val="20"/>
        </w:rPr>
      </w:pPr>
      <w:r>
        <w:rPr>
          <w:b/>
          <w:color w:val="006666"/>
          <w:sz w:val="20"/>
        </w:rPr>
        <w:t>3/</w:t>
      </w:r>
      <w:r>
        <w:rPr>
          <w:b/>
          <w:color w:val="006666"/>
          <w:spacing w:val="-4"/>
          <w:sz w:val="20"/>
        </w:rPr>
        <w:t xml:space="preserve"> </w:t>
      </w:r>
      <w:r>
        <w:rPr>
          <w:b/>
          <w:color w:val="006666"/>
          <w:sz w:val="20"/>
        </w:rPr>
        <w:t>LE</w:t>
      </w:r>
      <w:r>
        <w:rPr>
          <w:b/>
          <w:color w:val="006666"/>
          <w:spacing w:val="-4"/>
          <w:sz w:val="20"/>
        </w:rPr>
        <w:t xml:space="preserve"> </w:t>
      </w:r>
      <w:r>
        <w:rPr>
          <w:b/>
          <w:color w:val="006666"/>
          <w:sz w:val="20"/>
        </w:rPr>
        <w:t>BILAN</w:t>
      </w:r>
      <w:r>
        <w:rPr>
          <w:b/>
          <w:color w:val="006666"/>
          <w:spacing w:val="-2"/>
          <w:sz w:val="20"/>
        </w:rPr>
        <w:t xml:space="preserve"> </w:t>
      </w:r>
      <w:r>
        <w:rPr>
          <w:b/>
          <w:color w:val="006666"/>
          <w:sz w:val="20"/>
        </w:rPr>
        <w:t>:</w:t>
      </w:r>
      <w:r>
        <w:rPr>
          <w:b/>
          <w:color w:val="006666"/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rendez-vous</w:t>
      </w:r>
      <w:r>
        <w:rPr>
          <w:spacing w:val="-7"/>
          <w:sz w:val="20"/>
        </w:rPr>
        <w:t xml:space="preserve"> </w:t>
      </w:r>
      <w:r>
        <w:rPr>
          <w:sz w:val="20"/>
        </w:rPr>
        <w:t>bilan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fin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PPR</w:t>
      </w:r>
      <w:r w:rsidR="00CC1CDE">
        <w:rPr>
          <w:sz w:val="20"/>
        </w:rPr>
        <w:t>.</w:t>
      </w:r>
    </w:p>
    <w:p w14:paraId="7684FB85" w14:textId="77777777" w:rsidR="00EE2525" w:rsidRDefault="00FA5081">
      <w:pPr>
        <w:pStyle w:val="Corpsdetexte"/>
        <w:spacing w:before="1"/>
        <w:ind w:left="220" w:right="212"/>
        <w:jc w:val="both"/>
      </w:pPr>
      <w:r>
        <w:rPr>
          <w:w w:val="105"/>
        </w:rPr>
        <w:t>Ce rendez-vous permet de faire le bilan de la PPR et notamment des actions inscrites dans la convention et des</w:t>
      </w:r>
      <w:r>
        <w:rPr>
          <w:spacing w:val="1"/>
          <w:w w:val="105"/>
        </w:rPr>
        <w:t xml:space="preserve"> </w:t>
      </w:r>
      <w:r>
        <w:rPr>
          <w:w w:val="105"/>
        </w:rPr>
        <w:t>démarches effectuées par l’ensemble des parties. Il s’agit également d’évoquer les pistes de reclassement et la</w:t>
      </w:r>
      <w:r>
        <w:rPr>
          <w:spacing w:val="1"/>
          <w:w w:val="105"/>
        </w:rPr>
        <w:t xml:space="preserve"> </w:t>
      </w:r>
      <w:r>
        <w:rPr>
          <w:w w:val="105"/>
        </w:rPr>
        <w:t>situation</w:t>
      </w:r>
      <w:r>
        <w:rPr>
          <w:spacing w:val="-17"/>
          <w:w w:val="105"/>
        </w:rPr>
        <w:t xml:space="preserve"> </w:t>
      </w:r>
      <w:r>
        <w:rPr>
          <w:w w:val="105"/>
        </w:rPr>
        <w:t>statutaire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l’agent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fin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cette</w:t>
      </w:r>
      <w:r>
        <w:rPr>
          <w:spacing w:val="-17"/>
          <w:w w:val="105"/>
        </w:rPr>
        <w:t xml:space="preserve"> </w:t>
      </w:r>
      <w:r>
        <w:rPr>
          <w:w w:val="105"/>
        </w:rPr>
        <w:t>période.</w:t>
      </w:r>
    </w:p>
    <w:p w14:paraId="66B2265C" w14:textId="77777777" w:rsidR="00EE2525" w:rsidRDefault="00EE2525">
      <w:pPr>
        <w:pStyle w:val="Corpsdetexte"/>
        <w:rPr>
          <w:sz w:val="24"/>
        </w:rPr>
      </w:pPr>
    </w:p>
    <w:p w14:paraId="5B7679CD" w14:textId="77777777" w:rsidR="00EE2525" w:rsidRDefault="00EE2525">
      <w:pPr>
        <w:pStyle w:val="Corpsdetexte"/>
        <w:spacing w:before="8"/>
        <w:rPr>
          <w:sz w:val="18"/>
        </w:rPr>
      </w:pPr>
    </w:p>
    <w:p w14:paraId="6B2B9A44" w14:textId="77777777" w:rsidR="00EE2525" w:rsidRDefault="00FA5081">
      <w:pPr>
        <w:pStyle w:val="Corpsdetexte"/>
        <w:spacing w:line="242" w:lineRule="auto"/>
        <w:ind w:left="220" w:right="211"/>
        <w:jc w:val="both"/>
      </w:pPr>
      <w:r>
        <w:rPr>
          <w:b/>
          <w:u w:val="single"/>
        </w:rPr>
        <w:t>Pour les collectivités et établissements non affiliés</w:t>
      </w:r>
      <w:r>
        <w:rPr>
          <w:b/>
        </w:rPr>
        <w:t xml:space="preserve">, </w:t>
      </w:r>
      <w:r>
        <w:t>le Centre de Gestion reste signataire des conventions portant</w:t>
      </w:r>
      <w:r>
        <w:rPr>
          <w:spacing w:val="1"/>
        </w:rPr>
        <w:t xml:space="preserve"> </w:t>
      </w:r>
      <w:r>
        <w:rPr>
          <w:w w:val="105"/>
        </w:rPr>
        <w:t>mise en œuvre d’une période de préparation au reclassement. Toutefois, il n’assure pas le suivi de l’agent qui reste</w:t>
      </w:r>
      <w:r>
        <w:rPr>
          <w:spacing w:val="1"/>
          <w:w w:val="105"/>
        </w:rPr>
        <w:t xml:space="preserve"> </w:t>
      </w:r>
      <w:r>
        <w:rPr>
          <w:w w:val="105"/>
        </w:rPr>
        <w:t>assuré par l’employeur sauf conventionnement spécifique. Le CDG pourra être sollicité par les services RH des</w:t>
      </w:r>
      <w:r>
        <w:rPr>
          <w:spacing w:val="1"/>
          <w:w w:val="105"/>
        </w:rPr>
        <w:t xml:space="preserve"> </w:t>
      </w:r>
      <w:r>
        <w:rPr>
          <w:w w:val="105"/>
        </w:rPr>
        <w:t>collectivités territoriales et établissements publics locaux non affiliés en termes de conseil et de vigilance quant au</w:t>
      </w:r>
      <w:r>
        <w:rPr>
          <w:spacing w:val="1"/>
          <w:w w:val="105"/>
        </w:rPr>
        <w:t xml:space="preserve"> </w:t>
      </w:r>
      <w:r>
        <w:rPr>
          <w:w w:val="105"/>
        </w:rPr>
        <w:t>projet de reclassement préalablement déterminé et/ou quant à l’efficacité des outils de recherche d’emploi (CV, lettre</w:t>
      </w:r>
      <w:r>
        <w:rPr>
          <w:spacing w:val="-63"/>
          <w:w w:val="105"/>
        </w:rPr>
        <w:t xml:space="preserve"> </w:t>
      </w:r>
      <w:r>
        <w:rPr>
          <w:w w:val="105"/>
        </w:rPr>
        <w:t>de motivation...) élaborés par le fonctionnaire. De même, certains outils pourront être intégrés à une convention PPR</w:t>
      </w:r>
      <w:r>
        <w:rPr>
          <w:spacing w:val="-63"/>
          <w:w w:val="105"/>
        </w:rPr>
        <w:t xml:space="preserve"> </w:t>
      </w:r>
      <w:r>
        <w:rPr>
          <w:w w:val="105"/>
        </w:rPr>
        <w:t>après transmission d’un devis (bilan professionnel, bilan de compétences…). De même, le CDG pourra également</w:t>
      </w:r>
      <w:r>
        <w:rPr>
          <w:spacing w:val="1"/>
          <w:w w:val="105"/>
        </w:rPr>
        <w:t xml:space="preserve"> </w:t>
      </w:r>
      <w:r>
        <w:rPr>
          <w:w w:val="105"/>
        </w:rPr>
        <w:t>solliciter</w:t>
      </w:r>
      <w:r>
        <w:rPr>
          <w:spacing w:val="-15"/>
          <w:w w:val="105"/>
        </w:rPr>
        <w:t xml:space="preserve"> </w:t>
      </w:r>
      <w:r>
        <w:rPr>
          <w:w w:val="105"/>
        </w:rPr>
        <w:t>ses</w:t>
      </w:r>
      <w:r>
        <w:rPr>
          <w:spacing w:val="-14"/>
          <w:w w:val="105"/>
        </w:rPr>
        <w:t xml:space="preserve"> </w:t>
      </w:r>
      <w:r>
        <w:rPr>
          <w:w w:val="105"/>
        </w:rPr>
        <w:t>collectivités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établissements</w:t>
      </w:r>
      <w:r>
        <w:rPr>
          <w:spacing w:val="-15"/>
          <w:w w:val="105"/>
        </w:rPr>
        <w:t xml:space="preserve"> </w:t>
      </w:r>
      <w:r>
        <w:rPr>
          <w:w w:val="105"/>
        </w:rPr>
        <w:t>affiliés</w:t>
      </w:r>
      <w:r>
        <w:rPr>
          <w:spacing w:val="-14"/>
          <w:w w:val="105"/>
        </w:rPr>
        <w:t xml:space="preserve"> </w:t>
      </w:r>
      <w:r>
        <w:rPr>
          <w:w w:val="105"/>
        </w:rPr>
        <w:t>pour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recherche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stages</w:t>
      </w:r>
      <w:r>
        <w:rPr>
          <w:spacing w:val="-12"/>
          <w:w w:val="105"/>
        </w:rPr>
        <w:t xml:space="preserve"> </w:t>
      </w:r>
      <w:r>
        <w:rPr>
          <w:w w:val="105"/>
        </w:rPr>
        <w:t>ou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périodes</w:t>
      </w:r>
      <w:r>
        <w:rPr>
          <w:spacing w:val="-15"/>
          <w:w w:val="105"/>
        </w:rPr>
        <w:t xml:space="preserve"> </w:t>
      </w:r>
      <w:r>
        <w:rPr>
          <w:w w:val="105"/>
        </w:rPr>
        <w:t>d’immersion.</w:t>
      </w:r>
    </w:p>
    <w:p w14:paraId="02CA1905" w14:textId="77777777" w:rsidR="00EE2525" w:rsidRDefault="00EE2525">
      <w:pPr>
        <w:pStyle w:val="Corpsdetexte"/>
      </w:pPr>
    </w:p>
    <w:p w14:paraId="1E2E811A" w14:textId="61588F7F" w:rsidR="00EE2525" w:rsidRDefault="00FA5081">
      <w:pPr>
        <w:pStyle w:val="Corpsdetexte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52ED525" wp14:editId="27FE498E">
                <wp:simplePos x="0" y="0"/>
                <wp:positionH relativeFrom="page">
                  <wp:posOffset>220980</wp:posOffset>
                </wp:positionH>
                <wp:positionV relativeFrom="paragraph">
                  <wp:posOffset>158750</wp:posOffset>
                </wp:positionV>
                <wp:extent cx="7059295" cy="39941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295" cy="39941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6C473" w14:textId="77777777" w:rsidR="00EE2525" w:rsidRPr="00CC1CDE" w:rsidRDefault="00FA5081">
                            <w:pPr>
                              <w:spacing w:before="9"/>
                              <w:ind w:left="3335" w:hanging="3200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4"/>
                              </w:rPr>
                              <w:t>toutes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4"/>
                              </w:rPr>
                              <w:t>questions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4"/>
                              </w:rPr>
                              <w:t>demandes,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4"/>
                              </w:rPr>
                              <w:t>vous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4"/>
                              </w:rPr>
                              <w:t>pouvez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4"/>
                              </w:rPr>
                              <w:t>contacter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4"/>
                              </w:rPr>
                              <w:t>pôle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="005424A0" w:rsidRPr="00CC1CDE">
                              <w:rPr>
                                <w:b/>
                                <w:color w:val="FFFFFF" w:themeColor="background1"/>
                                <w:w w:val="95"/>
                                <w:sz w:val="24"/>
                              </w:rPr>
                              <w:t xml:space="preserve">Accompagnement Mobilité et </w:t>
                            </w:r>
                            <w:proofErr w:type="gramStart"/>
                            <w:r w:rsidR="005424A0" w:rsidRPr="00CC1CDE">
                              <w:rPr>
                                <w:b/>
                                <w:color w:val="FFFFFF" w:themeColor="background1"/>
                                <w:w w:val="95"/>
                                <w:sz w:val="24"/>
                              </w:rPr>
                              <w:t>Emploi</w:t>
                            </w:r>
                            <w:r w:rsidRPr="00CC1CD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proofErr w:type="gramEnd"/>
                            <w:r w:rsidRPr="00CC1CDE">
                              <w:rPr>
                                <w:b/>
                                <w:color w:val="FFFFFF" w:themeColor="background1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hyperlink r:id="rId10">
                              <w:r w:rsidRPr="00CC1CDE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gpet@cdg60.com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D525" id="Text Box 2" o:spid="_x0000_s1028" type="#_x0000_t202" style="position:absolute;margin-left:17.4pt;margin-top:12.5pt;width:555.85pt;height:3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" fillcolor="#066" strokeweight=".48pt">
                <v:textbox inset="0,0,0,0">
                  <w:txbxContent>
                    <w:p w14:paraId="3A26C473" w14:textId="77777777" w:rsidR="00EE2525" w:rsidRPr="00CC1CDE" w:rsidRDefault="00FA5081">
                      <w:pPr>
                        <w:spacing w:before="9"/>
                        <w:ind w:left="3335" w:hanging="3200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24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1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24"/>
                        </w:rPr>
                        <w:t>toutes</w:t>
                      </w:r>
                      <w:r>
                        <w:rPr>
                          <w:b/>
                          <w:color w:val="FFFFFF"/>
                          <w:spacing w:val="1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24"/>
                        </w:rPr>
                        <w:t>questions</w:t>
                      </w:r>
                      <w:r>
                        <w:rPr>
                          <w:b/>
                          <w:color w:val="FFFFFF"/>
                          <w:spacing w:val="1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24"/>
                        </w:rPr>
                        <w:t>ou</w:t>
                      </w:r>
                      <w:r>
                        <w:rPr>
                          <w:b/>
                          <w:color w:val="FFFFFF"/>
                          <w:spacing w:val="1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24"/>
                        </w:rPr>
                        <w:t>demandes,</w:t>
                      </w:r>
                      <w:r>
                        <w:rPr>
                          <w:b/>
                          <w:color w:val="FFFFFF"/>
                          <w:spacing w:val="1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24"/>
                        </w:rPr>
                        <w:t>vous</w:t>
                      </w:r>
                      <w:r>
                        <w:rPr>
                          <w:b/>
                          <w:color w:val="FFFFFF"/>
                          <w:spacing w:val="1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24"/>
                        </w:rPr>
                        <w:t>pouvez</w:t>
                      </w:r>
                      <w:r>
                        <w:rPr>
                          <w:b/>
                          <w:color w:val="FFFFFF"/>
                          <w:spacing w:val="1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24"/>
                        </w:rPr>
                        <w:t>contacter</w:t>
                      </w:r>
                      <w:r>
                        <w:rPr>
                          <w:b/>
                          <w:color w:val="FFFFFF"/>
                          <w:spacing w:val="1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24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1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24"/>
                        </w:rPr>
                        <w:t>pôle</w:t>
                      </w:r>
                      <w:r>
                        <w:rPr>
                          <w:b/>
                          <w:color w:val="FFFFFF"/>
                          <w:spacing w:val="17"/>
                          <w:w w:val="95"/>
                          <w:sz w:val="24"/>
                        </w:rPr>
                        <w:t xml:space="preserve"> </w:t>
                      </w:r>
                      <w:r w:rsidR="005424A0" w:rsidRPr="00CC1CDE">
                        <w:rPr>
                          <w:b/>
                          <w:color w:val="FFFFFF" w:themeColor="background1"/>
                          <w:w w:val="95"/>
                          <w:sz w:val="24"/>
                        </w:rPr>
                        <w:t xml:space="preserve">Accompagnement Mobilité et </w:t>
                      </w:r>
                      <w:proofErr w:type="gramStart"/>
                      <w:r w:rsidR="005424A0" w:rsidRPr="00CC1CDE">
                        <w:rPr>
                          <w:b/>
                          <w:color w:val="FFFFFF" w:themeColor="background1"/>
                          <w:w w:val="95"/>
                          <w:sz w:val="24"/>
                        </w:rPr>
                        <w:t>Emploi</w:t>
                      </w:r>
                      <w:r w:rsidRPr="00CC1CDE">
                        <w:rPr>
                          <w:b/>
                          <w:color w:val="FFFFFF" w:themeColor="background1"/>
                          <w:sz w:val="24"/>
                        </w:rPr>
                        <w:t>:</w:t>
                      </w:r>
                      <w:proofErr w:type="gramEnd"/>
                      <w:r w:rsidRPr="00CC1CDE">
                        <w:rPr>
                          <w:b/>
                          <w:color w:val="FFFFFF" w:themeColor="background1"/>
                          <w:spacing w:val="-18"/>
                          <w:sz w:val="24"/>
                        </w:rPr>
                        <w:t xml:space="preserve"> </w:t>
                      </w:r>
                      <w:hyperlink r:id="rId11">
                        <w:r w:rsidRPr="00CC1CDE">
                          <w:rPr>
                            <w:b/>
                            <w:color w:val="FFFFFF" w:themeColor="background1"/>
                            <w:sz w:val="24"/>
                          </w:rPr>
                          <w:t>gpet@cdg60.com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E2525">
      <w:pgSz w:w="11910" w:h="16840"/>
      <w:pgMar w:top="720" w:right="3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9792D"/>
    <w:multiLevelType w:val="hybridMultilevel"/>
    <w:tmpl w:val="F2D2FD82"/>
    <w:lvl w:ilvl="0" w:tplc="0FA6A95C">
      <w:start w:val="1"/>
      <w:numFmt w:val="decimal"/>
      <w:lvlText w:val="%1."/>
      <w:lvlJc w:val="left"/>
      <w:pPr>
        <w:ind w:left="892" w:hanging="361"/>
        <w:jc w:val="right"/>
      </w:pPr>
      <w:rPr>
        <w:rFonts w:ascii="Tahoma" w:eastAsia="Tahoma" w:hAnsi="Tahoma" w:cs="Tahoma" w:hint="default"/>
        <w:b/>
        <w:bCs/>
        <w:w w:val="93"/>
        <w:sz w:val="24"/>
        <w:szCs w:val="24"/>
        <w:lang w:val="fr-FR" w:eastAsia="en-US" w:bidi="ar-SA"/>
      </w:rPr>
    </w:lvl>
    <w:lvl w:ilvl="1" w:tplc="BAA4C39A">
      <w:numFmt w:val="bullet"/>
      <w:lvlText w:val="•"/>
      <w:lvlJc w:val="left"/>
      <w:pPr>
        <w:ind w:left="1942" w:hanging="361"/>
      </w:pPr>
      <w:rPr>
        <w:rFonts w:hint="default"/>
        <w:lang w:val="fr-FR" w:eastAsia="en-US" w:bidi="ar-SA"/>
      </w:rPr>
    </w:lvl>
    <w:lvl w:ilvl="2" w:tplc="8138C4E6">
      <w:numFmt w:val="bullet"/>
      <w:lvlText w:val="•"/>
      <w:lvlJc w:val="left"/>
      <w:pPr>
        <w:ind w:left="2985" w:hanging="361"/>
      </w:pPr>
      <w:rPr>
        <w:rFonts w:hint="default"/>
        <w:lang w:val="fr-FR" w:eastAsia="en-US" w:bidi="ar-SA"/>
      </w:rPr>
    </w:lvl>
    <w:lvl w:ilvl="3" w:tplc="4106DBCA">
      <w:numFmt w:val="bullet"/>
      <w:lvlText w:val="•"/>
      <w:lvlJc w:val="left"/>
      <w:pPr>
        <w:ind w:left="4027" w:hanging="361"/>
      </w:pPr>
      <w:rPr>
        <w:rFonts w:hint="default"/>
        <w:lang w:val="fr-FR" w:eastAsia="en-US" w:bidi="ar-SA"/>
      </w:rPr>
    </w:lvl>
    <w:lvl w:ilvl="4" w:tplc="8FB6C704">
      <w:numFmt w:val="bullet"/>
      <w:lvlText w:val="•"/>
      <w:lvlJc w:val="left"/>
      <w:pPr>
        <w:ind w:left="5070" w:hanging="361"/>
      </w:pPr>
      <w:rPr>
        <w:rFonts w:hint="default"/>
        <w:lang w:val="fr-FR" w:eastAsia="en-US" w:bidi="ar-SA"/>
      </w:rPr>
    </w:lvl>
    <w:lvl w:ilvl="5" w:tplc="70109516">
      <w:numFmt w:val="bullet"/>
      <w:lvlText w:val="•"/>
      <w:lvlJc w:val="left"/>
      <w:pPr>
        <w:ind w:left="6113" w:hanging="361"/>
      </w:pPr>
      <w:rPr>
        <w:rFonts w:hint="default"/>
        <w:lang w:val="fr-FR" w:eastAsia="en-US" w:bidi="ar-SA"/>
      </w:rPr>
    </w:lvl>
    <w:lvl w:ilvl="6" w:tplc="1BC4AF2E">
      <w:numFmt w:val="bullet"/>
      <w:lvlText w:val="•"/>
      <w:lvlJc w:val="left"/>
      <w:pPr>
        <w:ind w:left="7155" w:hanging="361"/>
      </w:pPr>
      <w:rPr>
        <w:rFonts w:hint="default"/>
        <w:lang w:val="fr-FR" w:eastAsia="en-US" w:bidi="ar-SA"/>
      </w:rPr>
    </w:lvl>
    <w:lvl w:ilvl="7" w:tplc="2702D024">
      <w:numFmt w:val="bullet"/>
      <w:lvlText w:val="•"/>
      <w:lvlJc w:val="left"/>
      <w:pPr>
        <w:ind w:left="8198" w:hanging="361"/>
      </w:pPr>
      <w:rPr>
        <w:rFonts w:hint="default"/>
        <w:lang w:val="fr-FR" w:eastAsia="en-US" w:bidi="ar-SA"/>
      </w:rPr>
    </w:lvl>
    <w:lvl w:ilvl="8" w:tplc="A5F679CA">
      <w:numFmt w:val="bullet"/>
      <w:lvlText w:val="•"/>
      <w:lvlJc w:val="left"/>
      <w:pPr>
        <w:ind w:left="9241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727D71BD"/>
    <w:multiLevelType w:val="hybridMultilevel"/>
    <w:tmpl w:val="ADC866EE"/>
    <w:lvl w:ilvl="0" w:tplc="C3D0B9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415872">
    <w:abstractNumId w:val="0"/>
  </w:num>
  <w:num w:numId="2" w16cid:durableId="123420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25"/>
    <w:rsid w:val="00037157"/>
    <w:rsid w:val="000D2588"/>
    <w:rsid w:val="000E717E"/>
    <w:rsid w:val="00123505"/>
    <w:rsid w:val="00187AE6"/>
    <w:rsid w:val="00285123"/>
    <w:rsid w:val="0040279F"/>
    <w:rsid w:val="005424A0"/>
    <w:rsid w:val="005E6B6D"/>
    <w:rsid w:val="00703D8C"/>
    <w:rsid w:val="00767CBD"/>
    <w:rsid w:val="007B5008"/>
    <w:rsid w:val="009670CF"/>
    <w:rsid w:val="00B23986"/>
    <w:rsid w:val="00B53435"/>
    <w:rsid w:val="00CC1CDE"/>
    <w:rsid w:val="00EE2525"/>
    <w:rsid w:val="00FA5081"/>
    <w:rsid w:val="00FD0249"/>
    <w:rsid w:val="00FE0AED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3E7A"/>
  <w15:docId w15:val="{77B72114-1AC6-44C9-98F5-93AB542B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58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076" w:right="1587"/>
      <w:jc w:val="center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pPr>
      <w:spacing w:before="112"/>
      <w:ind w:left="1041" w:right="1251"/>
      <w:jc w:val="center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  <w:pPr>
      <w:ind w:left="89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23986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et@cdg60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gpet@cdg60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pet@cdg6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et@cdg6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743C-FBBD-4845-8D16-184C009C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5246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PPR note d'information collectivité</vt:lpstr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PPR note d'information collectivité</dc:title>
  <dc:creator>l.deheyer</dc:creator>
  <cp:lastModifiedBy>ROCHAT MALLARD Aurélie</cp:lastModifiedBy>
  <cp:revision>2</cp:revision>
  <cp:lastPrinted>2023-02-07T10:34:00Z</cp:lastPrinted>
  <dcterms:created xsi:type="dcterms:W3CDTF">2023-02-09T13:44:00Z</dcterms:created>
  <dcterms:modified xsi:type="dcterms:W3CDTF">2023-02-09T13:44:00Z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LastSaved">
    <vt:filetime>2023-02-07T00:00:00Z</vt:filetime>
  </property>
</Properties>
</file>