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C6DA" w14:textId="6AC764F6" w:rsidR="005F2A6E" w:rsidRDefault="00934FBD">
      <w:pPr>
        <w:tabs>
          <w:tab w:val="left" w:pos="4079"/>
        </w:tabs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42"/>
          <w:sz w:val="20"/>
        </w:rPr>
        <w:drawing>
          <wp:inline distT="0" distB="0" distL="0" distR="0" wp14:anchorId="139491FF" wp14:editId="45B19FA7">
            <wp:extent cx="2130552" cy="14447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552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2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A46B677" wp14:editId="35CF3F97">
                <wp:extent cx="3750945" cy="1184275"/>
                <wp:effectExtent l="5080" t="12700" r="6350" b="1270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945" cy="1184275"/>
                        </a:xfrm>
                        <a:prstGeom prst="rect">
                          <a:avLst/>
                        </a:prstGeom>
                        <a:solidFill>
                          <a:srgbClr val="31839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A068D" w14:textId="77777777" w:rsidR="005F2A6E" w:rsidRDefault="00934FBD" w:rsidP="008F69DB">
                            <w:pPr>
                              <w:spacing w:before="7"/>
                              <w:ind w:right="105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30"/>
                              </w:rPr>
                              <w:t>Modèle</w:t>
                            </w:r>
                            <w:r>
                              <w:rPr>
                                <w:b/>
                                <w:color w:val="FFFFFF"/>
                                <w:spacing w:val="38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3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44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30"/>
                              </w:rPr>
                              <w:t>courrier</w:t>
                            </w:r>
                            <w:r>
                              <w:rPr>
                                <w:b/>
                                <w:color w:val="FFFFFF"/>
                                <w:spacing w:val="35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30"/>
                              </w:rPr>
                              <w:t>d’information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30"/>
                              </w:rPr>
                              <w:t>du</w:t>
                            </w:r>
                          </w:p>
                          <w:p w14:paraId="31BA3640" w14:textId="77777777" w:rsidR="005F2A6E" w:rsidRDefault="00934FBD" w:rsidP="008F69DB">
                            <w:pPr>
                              <w:spacing w:before="2"/>
                              <w:ind w:left="1989" w:right="106" w:firstLine="388"/>
                              <w:jc w:val="right"/>
                              <w:rPr>
                                <w:b/>
                                <w:sz w:val="3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w w:val="95"/>
                                <w:sz w:val="30"/>
                              </w:rPr>
                              <w:t>droit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w w:val="95"/>
                                <w:sz w:val="30"/>
                              </w:rPr>
                              <w:t xml:space="preserve"> à bénéficier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30"/>
                              </w:rPr>
                              <w:t>d’une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30"/>
                              </w:rPr>
                              <w:t>Période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3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23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30"/>
                              </w:rPr>
                              <w:t>Préparation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30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FFFF"/>
                                <w:spacing w:val="-81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30"/>
                              </w:rPr>
                              <w:t>Reclassement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9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30"/>
                              </w:rPr>
                              <w:t>(PPR)</w:t>
                            </w:r>
                          </w:p>
                          <w:p w14:paraId="4FC005CC" w14:textId="77777777" w:rsidR="005F2A6E" w:rsidRDefault="00934FBD" w:rsidP="008F69DB">
                            <w:pPr>
                              <w:spacing w:before="2"/>
                              <w:ind w:left="748"/>
                              <w:jc w:val="right"/>
                              <w:rPr>
                                <w:rFonts w:ascii="Verdana" w:hAnsi="Verdana"/>
                                <w:i/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FFFFFF"/>
                                <w:w w:val="85"/>
                                <w:sz w:val="30"/>
                              </w:rPr>
                              <w:t>Courrier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FFFFFF"/>
                                <w:spacing w:val="40"/>
                                <w:w w:val="8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FFFFFF"/>
                                <w:w w:val="85"/>
                                <w:sz w:val="30"/>
                              </w:rPr>
                              <w:t>à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FFFFFF"/>
                                <w:spacing w:val="50"/>
                                <w:w w:val="8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FFFFFF"/>
                                <w:w w:val="85"/>
                                <w:sz w:val="30"/>
                              </w:rPr>
                              <w:t>adresser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FFFFFF"/>
                                <w:spacing w:val="41"/>
                                <w:w w:val="8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FFFFFF"/>
                                <w:w w:val="85"/>
                                <w:sz w:val="30"/>
                              </w:rPr>
                              <w:t>au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FFFFFF"/>
                                <w:spacing w:val="52"/>
                                <w:w w:val="8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color w:val="FFFFFF"/>
                                <w:w w:val="85"/>
                                <w:sz w:val="30"/>
                              </w:rPr>
                              <w:t>fonctionnaire)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46B6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95.35pt;height:9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" fillcolor="#31839a" strokeweight=".48pt">
                <v:textbox inset="0,0,0,0">
                  <w:txbxContent>
                    <w:p w14:paraId="6D5A068D" w14:textId="77777777" w:rsidR="005F2A6E" w:rsidRDefault="00934FBD" w:rsidP="008F69DB">
                      <w:pPr>
                        <w:spacing w:before="7"/>
                        <w:ind w:right="105"/>
                        <w:jc w:val="righ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30"/>
                        </w:rPr>
                        <w:t>Modèle</w:t>
                      </w:r>
                      <w:r>
                        <w:rPr>
                          <w:b/>
                          <w:color w:val="FFFFFF"/>
                          <w:spacing w:val="38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3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44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30"/>
                        </w:rPr>
                        <w:t>courrier</w:t>
                      </w:r>
                      <w:r>
                        <w:rPr>
                          <w:b/>
                          <w:color w:val="FFFFFF"/>
                          <w:spacing w:val="35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30"/>
                        </w:rPr>
                        <w:t>d’information</w:t>
                      </w:r>
                      <w:r>
                        <w:rPr>
                          <w:b/>
                          <w:color w:val="FFFFFF"/>
                          <w:spacing w:val="19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30"/>
                        </w:rPr>
                        <w:t>du</w:t>
                      </w:r>
                    </w:p>
                    <w:p w14:paraId="31BA3640" w14:textId="77777777" w:rsidR="005F2A6E" w:rsidRDefault="00934FBD" w:rsidP="008F69DB">
                      <w:pPr>
                        <w:spacing w:before="2"/>
                        <w:ind w:left="1989" w:right="106" w:firstLine="388"/>
                        <w:jc w:val="righ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30"/>
                        </w:rPr>
                        <w:t>droit à bénéficier</w:t>
                      </w:r>
                      <w:r>
                        <w:rPr>
                          <w:b/>
                          <w:color w:val="FFFFFF"/>
                          <w:spacing w:val="1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30"/>
                        </w:rPr>
                        <w:t>d’une</w:t>
                      </w:r>
                      <w:r>
                        <w:rPr>
                          <w:b/>
                          <w:color w:val="FFFFFF"/>
                          <w:spacing w:val="1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30"/>
                        </w:rPr>
                        <w:t>Période</w:t>
                      </w:r>
                      <w:r>
                        <w:rPr>
                          <w:b/>
                          <w:color w:val="FFFFFF"/>
                          <w:spacing w:val="14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3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23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30"/>
                        </w:rPr>
                        <w:t>Préparation</w:t>
                      </w:r>
                      <w:r>
                        <w:rPr>
                          <w:b/>
                          <w:color w:val="FFFFFF"/>
                          <w:spacing w:val="6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30"/>
                        </w:rPr>
                        <w:t>au</w:t>
                      </w:r>
                      <w:r>
                        <w:rPr>
                          <w:b/>
                          <w:color w:val="FFFFFF"/>
                          <w:spacing w:val="-81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30"/>
                        </w:rPr>
                        <w:t>Reclassement</w:t>
                      </w:r>
                      <w:r>
                        <w:rPr>
                          <w:b/>
                          <w:color w:val="FFFFFF"/>
                          <w:spacing w:val="-11"/>
                          <w:w w:val="90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30"/>
                        </w:rPr>
                        <w:t>(PPR)</w:t>
                      </w:r>
                    </w:p>
                    <w:p w14:paraId="4FC005CC" w14:textId="77777777" w:rsidR="005F2A6E" w:rsidRDefault="00934FBD" w:rsidP="008F69DB">
                      <w:pPr>
                        <w:spacing w:before="2"/>
                        <w:ind w:left="748"/>
                        <w:jc w:val="right"/>
                        <w:rPr>
                          <w:rFonts w:ascii="Verdana" w:hAnsi="Verdana"/>
                          <w:i/>
                          <w:sz w:val="30"/>
                        </w:rPr>
                      </w:pPr>
                      <w:r>
                        <w:rPr>
                          <w:color w:val="FFFFFF"/>
                          <w:w w:val="85"/>
                          <w:sz w:val="30"/>
                        </w:rPr>
                        <w:t>(</w:t>
                      </w:r>
                      <w:r>
                        <w:rPr>
                          <w:rFonts w:ascii="Verdana" w:hAnsi="Verdana"/>
                          <w:i/>
                          <w:color w:val="FFFFFF"/>
                          <w:w w:val="85"/>
                          <w:sz w:val="30"/>
                        </w:rPr>
                        <w:t>Courrier</w:t>
                      </w:r>
                      <w:r>
                        <w:rPr>
                          <w:rFonts w:ascii="Verdana" w:hAnsi="Verdana"/>
                          <w:i/>
                          <w:color w:val="FFFFFF"/>
                          <w:spacing w:val="40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color w:val="FFFFFF"/>
                          <w:w w:val="85"/>
                          <w:sz w:val="30"/>
                        </w:rPr>
                        <w:t>à</w:t>
                      </w:r>
                      <w:r>
                        <w:rPr>
                          <w:rFonts w:ascii="Verdana" w:hAnsi="Verdana"/>
                          <w:i/>
                          <w:color w:val="FFFFFF"/>
                          <w:spacing w:val="50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color w:val="FFFFFF"/>
                          <w:w w:val="85"/>
                          <w:sz w:val="30"/>
                        </w:rPr>
                        <w:t>adresser</w:t>
                      </w:r>
                      <w:r>
                        <w:rPr>
                          <w:rFonts w:ascii="Verdana" w:hAnsi="Verdana"/>
                          <w:i/>
                          <w:color w:val="FFFFFF"/>
                          <w:spacing w:val="41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color w:val="FFFFFF"/>
                          <w:w w:val="85"/>
                          <w:sz w:val="30"/>
                        </w:rPr>
                        <w:t>au</w:t>
                      </w:r>
                      <w:r>
                        <w:rPr>
                          <w:rFonts w:ascii="Verdana" w:hAnsi="Verdana"/>
                          <w:i/>
                          <w:color w:val="FFFFFF"/>
                          <w:spacing w:val="52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color w:val="FFFFFF"/>
                          <w:w w:val="85"/>
                          <w:sz w:val="30"/>
                        </w:rPr>
                        <w:t>fonctionnaire)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5267B9" w14:textId="77777777" w:rsidR="005F2A6E" w:rsidRDefault="005F2A6E">
      <w:pPr>
        <w:pStyle w:val="Corpsdetexte"/>
        <w:spacing w:before="7"/>
        <w:rPr>
          <w:rFonts w:ascii="Times New Roman"/>
          <w:sz w:val="17"/>
        </w:rPr>
      </w:pPr>
    </w:p>
    <w:p w14:paraId="2061E579" w14:textId="77777777" w:rsidR="005F2A6E" w:rsidRDefault="00934FBD">
      <w:pPr>
        <w:pStyle w:val="Corpsdetexte"/>
        <w:tabs>
          <w:tab w:val="left" w:pos="7692"/>
          <w:tab w:val="left" w:pos="9507"/>
        </w:tabs>
        <w:spacing w:before="93"/>
        <w:ind w:left="5612"/>
        <w:rPr>
          <w:rFonts w:ascii="Times New Roman"/>
        </w:rPr>
      </w:pPr>
      <w:r>
        <w:rPr>
          <w:w w:val="105"/>
        </w:rPr>
        <w:t>A</w:t>
      </w:r>
      <w:r>
        <w:rPr>
          <w:rFonts w:ascii="Times New Roman"/>
          <w:w w:val="105"/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le</w:t>
      </w:r>
      <w:r>
        <w:rPr>
          <w:spacing w:val="-3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6AD0E73" w14:textId="77777777" w:rsidR="005F2A6E" w:rsidRDefault="005F2A6E">
      <w:pPr>
        <w:pStyle w:val="Corpsdetexte"/>
        <w:rPr>
          <w:rFonts w:ascii="Times New Roman"/>
          <w:sz w:val="20"/>
        </w:rPr>
      </w:pPr>
    </w:p>
    <w:p w14:paraId="18103429" w14:textId="77777777" w:rsidR="005F2A6E" w:rsidRDefault="005F2A6E">
      <w:pPr>
        <w:pStyle w:val="Corpsdetexte"/>
        <w:rPr>
          <w:rFonts w:ascii="Times New Roman"/>
          <w:sz w:val="20"/>
        </w:rPr>
      </w:pPr>
    </w:p>
    <w:p w14:paraId="40ADCF54" w14:textId="77777777" w:rsidR="005F2A6E" w:rsidRDefault="005F2A6E">
      <w:pPr>
        <w:pStyle w:val="Corpsdetexte"/>
        <w:rPr>
          <w:rFonts w:ascii="Times New Roman"/>
          <w:sz w:val="20"/>
        </w:rPr>
      </w:pPr>
    </w:p>
    <w:p w14:paraId="66F79976" w14:textId="77777777" w:rsidR="005F2A6E" w:rsidRDefault="00934FBD">
      <w:pPr>
        <w:tabs>
          <w:tab w:val="left" w:pos="7290"/>
          <w:tab w:val="left" w:pos="7637"/>
        </w:tabs>
        <w:spacing w:before="224" w:line="259" w:lineRule="auto"/>
        <w:ind w:left="5617" w:right="527" w:hanging="5"/>
        <w:rPr>
          <w:rFonts w:ascii="Times New Roman" w:hAnsi="Times New Roman"/>
        </w:rPr>
      </w:pPr>
      <w:r>
        <w:t>M_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le Maire (</w:t>
      </w:r>
      <w:r>
        <w:rPr>
          <w:rFonts w:ascii="Verdana" w:hAnsi="Verdana"/>
          <w:i/>
          <w:w w:val="95"/>
        </w:rPr>
        <w:t>ou Président</w:t>
      </w:r>
      <w:r>
        <w:rPr>
          <w:w w:val="95"/>
        </w:rPr>
        <w:t>)</w:t>
      </w:r>
      <w:r>
        <w:rPr>
          <w:spacing w:val="-63"/>
          <w:w w:val="9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3C73CCD" w14:textId="77777777" w:rsidR="005F2A6E" w:rsidRDefault="005F2A6E">
      <w:pPr>
        <w:pStyle w:val="Corpsdetexte"/>
        <w:rPr>
          <w:rFonts w:ascii="Times New Roman"/>
          <w:sz w:val="20"/>
        </w:rPr>
      </w:pPr>
    </w:p>
    <w:p w14:paraId="4D7464C1" w14:textId="77777777" w:rsidR="005F2A6E" w:rsidRDefault="005F2A6E">
      <w:pPr>
        <w:pStyle w:val="Corpsdetexte"/>
        <w:spacing w:before="4"/>
        <w:rPr>
          <w:rFonts w:ascii="Times New Roman"/>
        </w:rPr>
      </w:pPr>
    </w:p>
    <w:p w14:paraId="054A299E" w14:textId="77777777" w:rsidR="005F2A6E" w:rsidRDefault="00934FBD">
      <w:pPr>
        <w:pStyle w:val="Corpsdetexte"/>
        <w:tabs>
          <w:tab w:val="left" w:pos="9955"/>
        </w:tabs>
        <w:spacing w:before="93"/>
        <w:ind w:left="5617"/>
        <w:rPr>
          <w:rFonts w:ascii="Times New Roman" w:hAnsi="Times New Roman"/>
        </w:rPr>
      </w:pPr>
      <w:proofErr w:type="gramStart"/>
      <w:r>
        <w:rPr>
          <w:w w:val="105"/>
        </w:rPr>
        <w:t xml:space="preserve">à </w:t>
      </w:r>
      <w:r>
        <w:rPr>
          <w:spacing w:val="18"/>
          <w:w w:val="105"/>
        </w:rPr>
        <w:t xml:space="preserve"> </w:t>
      </w:r>
      <w:r>
        <w:rPr>
          <w:w w:val="105"/>
        </w:rPr>
        <w:t>Madame</w:t>
      </w:r>
      <w:proofErr w:type="gramEnd"/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/ </w:t>
      </w:r>
      <w:r>
        <w:rPr>
          <w:spacing w:val="19"/>
          <w:w w:val="105"/>
        </w:rPr>
        <w:t xml:space="preserve"> </w:t>
      </w:r>
      <w:r>
        <w:rPr>
          <w:w w:val="105"/>
        </w:rPr>
        <w:t>Monsieur</w:t>
      </w:r>
      <w:r>
        <w:t xml:space="preserve"> </w:t>
      </w:r>
      <w:r>
        <w:rPr>
          <w:spacing w:val="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92B3C49" w14:textId="77777777" w:rsidR="005F2A6E" w:rsidRDefault="00934FBD">
      <w:pPr>
        <w:pStyle w:val="Corpsdetexte"/>
        <w:spacing w:before="1"/>
        <w:ind w:left="5617"/>
      </w:pPr>
      <w:r>
        <w:t>(</w:t>
      </w:r>
      <w:proofErr w:type="gramStart"/>
      <w:r>
        <w:t>adresse</w:t>
      </w:r>
      <w:proofErr w:type="gramEnd"/>
      <w:r>
        <w:t>)</w:t>
      </w:r>
    </w:p>
    <w:p w14:paraId="5AB48499" w14:textId="77777777" w:rsidR="005F2A6E" w:rsidRDefault="005F2A6E">
      <w:pPr>
        <w:pStyle w:val="Corpsdetexte"/>
        <w:spacing w:before="2"/>
        <w:rPr>
          <w:sz w:val="18"/>
        </w:rPr>
      </w:pPr>
    </w:p>
    <w:p w14:paraId="5A4FD7BE" w14:textId="77777777" w:rsidR="005F2A6E" w:rsidRDefault="00934FBD">
      <w:pPr>
        <w:tabs>
          <w:tab w:val="left" w:pos="3448"/>
        </w:tabs>
        <w:spacing w:before="93"/>
        <w:ind w:left="798"/>
        <w:rPr>
          <w:rFonts w:ascii="Times New Roman" w:hAnsi="Times New Roman"/>
        </w:rPr>
      </w:pPr>
      <w:r>
        <w:rPr>
          <w:b/>
          <w:w w:val="95"/>
          <w:u w:val="single"/>
        </w:rPr>
        <w:t>LRAR</w:t>
      </w:r>
      <w:r>
        <w:rPr>
          <w:b/>
          <w:spacing w:val="-6"/>
          <w:w w:val="95"/>
        </w:rPr>
        <w:t xml:space="preserve"> </w:t>
      </w:r>
      <w:r>
        <w:rPr>
          <w:w w:val="95"/>
        </w:rPr>
        <w:t>n°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4147F05" w14:textId="77777777" w:rsidR="005F2A6E" w:rsidRDefault="005F2A6E">
      <w:pPr>
        <w:pStyle w:val="Corpsdetexte"/>
        <w:spacing w:before="1"/>
        <w:rPr>
          <w:rFonts w:ascii="Times New Roman"/>
          <w:sz w:val="17"/>
        </w:rPr>
      </w:pPr>
    </w:p>
    <w:p w14:paraId="6159CB57" w14:textId="77777777" w:rsidR="005F2A6E" w:rsidRDefault="00934FBD">
      <w:pPr>
        <w:pStyle w:val="Titre1"/>
        <w:spacing w:before="93" w:line="242" w:lineRule="auto"/>
      </w:pPr>
      <w:r>
        <w:rPr>
          <w:u w:val="single"/>
        </w:rPr>
        <w:t>Objet</w:t>
      </w:r>
      <w:r>
        <w:rPr>
          <w:spacing w:val="-16"/>
        </w:rPr>
        <w:t xml:space="preserve"> </w:t>
      </w:r>
      <w:r>
        <w:t>:</w:t>
      </w:r>
      <w:r>
        <w:rPr>
          <w:spacing w:val="37"/>
        </w:rPr>
        <w:t xml:space="preserve"> </w:t>
      </w:r>
      <w:r>
        <w:t>Information</w:t>
      </w:r>
      <w:r>
        <w:rPr>
          <w:spacing w:val="35"/>
        </w:rPr>
        <w:t xml:space="preserve"> </w:t>
      </w:r>
      <w:r>
        <w:t>du</w:t>
      </w:r>
      <w:r>
        <w:rPr>
          <w:spacing w:val="36"/>
        </w:rPr>
        <w:t xml:space="preserve"> </w:t>
      </w:r>
      <w:r>
        <w:t>droit</w:t>
      </w:r>
      <w:r>
        <w:rPr>
          <w:spacing w:val="36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bénéficier</w:t>
      </w:r>
      <w:r>
        <w:rPr>
          <w:spacing w:val="36"/>
        </w:rPr>
        <w:t xml:space="preserve"> </w:t>
      </w:r>
      <w:r>
        <w:t>d’une</w:t>
      </w:r>
      <w:r>
        <w:rPr>
          <w:spacing w:val="35"/>
        </w:rPr>
        <w:t xml:space="preserve"> </w:t>
      </w:r>
      <w:r>
        <w:t>Période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Préparation</w:t>
      </w:r>
      <w:r>
        <w:rPr>
          <w:spacing w:val="36"/>
        </w:rPr>
        <w:t xml:space="preserve"> </w:t>
      </w:r>
      <w:r>
        <w:t>au</w:t>
      </w:r>
      <w:r>
        <w:rPr>
          <w:spacing w:val="-62"/>
        </w:rPr>
        <w:t xml:space="preserve"> </w:t>
      </w:r>
      <w:r>
        <w:t>Reclassement</w:t>
      </w:r>
    </w:p>
    <w:p w14:paraId="4CDAB15B" w14:textId="77777777" w:rsidR="005F2A6E" w:rsidRDefault="005F2A6E">
      <w:pPr>
        <w:pStyle w:val="Corpsdetexte"/>
        <w:rPr>
          <w:b/>
          <w:sz w:val="26"/>
        </w:rPr>
      </w:pPr>
    </w:p>
    <w:p w14:paraId="7CD2C759" w14:textId="77777777" w:rsidR="005F2A6E" w:rsidRDefault="005F2A6E">
      <w:pPr>
        <w:pStyle w:val="Corpsdetexte"/>
        <w:rPr>
          <w:b/>
          <w:sz w:val="26"/>
        </w:rPr>
      </w:pPr>
    </w:p>
    <w:p w14:paraId="3D3692A0" w14:textId="77777777" w:rsidR="005F2A6E" w:rsidRDefault="005F2A6E">
      <w:pPr>
        <w:pStyle w:val="Corpsdetexte"/>
        <w:rPr>
          <w:b/>
          <w:sz w:val="26"/>
        </w:rPr>
      </w:pPr>
    </w:p>
    <w:p w14:paraId="71A3D02D" w14:textId="77777777" w:rsidR="005F2A6E" w:rsidRDefault="00934FBD">
      <w:pPr>
        <w:spacing w:before="167"/>
        <w:ind w:left="1518"/>
      </w:pPr>
      <w:r>
        <w:rPr>
          <w:w w:val="95"/>
        </w:rPr>
        <w:t>Madame</w:t>
      </w:r>
      <w:r>
        <w:rPr>
          <w:spacing w:val="-23"/>
          <w:w w:val="95"/>
        </w:rPr>
        <w:t xml:space="preserve"> </w:t>
      </w:r>
      <w:r>
        <w:rPr>
          <w:w w:val="95"/>
        </w:rPr>
        <w:t>/</w:t>
      </w:r>
      <w:r>
        <w:rPr>
          <w:spacing w:val="-15"/>
          <w:w w:val="95"/>
        </w:rPr>
        <w:t xml:space="preserve"> </w:t>
      </w:r>
      <w:r>
        <w:rPr>
          <w:w w:val="95"/>
        </w:rPr>
        <w:t>Monsieur,</w:t>
      </w:r>
      <w:r>
        <w:rPr>
          <w:spacing w:val="-21"/>
          <w:w w:val="95"/>
        </w:rPr>
        <w:t xml:space="preserve"> </w:t>
      </w:r>
      <w:r>
        <w:rPr>
          <w:w w:val="95"/>
        </w:rPr>
        <w:t>(</w:t>
      </w:r>
      <w:r>
        <w:rPr>
          <w:rFonts w:ascii="Verdana" w:hAnsi="Verdana"/>
          <w:i/>
          <w:w w:val="95"/>
        </w:rPr>
        <w:t>à</w:t>
      </w:r>
      <w:r>
        <w:rPr>
          <w:rFonts w:ascii="Verdana" w:hAnsi="Verdana"/>
          <w:i/>
          <w:spacing w:val="-22"/>
          <w:w w:val="95"/>
        </w:rPr>
        <w:t xml:space="preserve"> </w:t>
      </w:r>
      <w:r>
        <w:rPr>
          <w:rFonts w:ascii="Verdana" w:hAnsi="Verdana"/>
          <w:i/>
          <w:w w:val="95"/>
        </w:rPr>
        <w:t>adapter</w:t>
      </w:r>
      <w:r>
        <w:rPr>
          <w:rFonts w:ascii="Verdana" w:hAnsi="Verdana"/>
          <w:i/>
          <w:spacing w:val="-30"/>
          <w:w w:val="95"/>
        </w:rPr>
        <w:t xml:space="preserve"> </w:t>
      </w:r>
      <w:r>
        <w:rPr>
          <w:rFonts w:ascii="Verdana" w:hAnsi="Verdana"/>
          <w:i/>
          <w:w w:val="95"/>
        </w:rPr>
        <w:t>selon</w:t>
      </w:r>
      <w:r>
        <w:rPr>
          <w:rFonts w:ascii="Verdana" w:hAnsi="Verdana"/>
          <w:i/>
          <w:spacing w:val="-25"/>
          <w:w w:val="95"/>
        </w:rPr>
        <w:t xml:space="preserve"> </w:t>
      </w:r>
      <w:r>
        <w:rPr>
          <w:rFonts w:ascii="Verdana" w:hAnsi="Verdana"/>
          <w:i/>
          <w:w w:val="95"/>
        </w:rPr>
        <w:t>le</w:t>
      </w:r>
      <w:r>
        <w:rPr>
          <w:rFonts w:ascii="Verdana" w:hAnsi="Verdana"/>
          <w:i/>
          <w:spacing w:val="-26"/>
          <w:w w:val="95"/>
        </w:rPr>
        <w:t xml:space="preserve"> </w:t>
      </w:r>
      <w:r>
        <w:rPr>
          <w:rFonts w:ascii="Verdana" w:hAnsi="Verdana"/>
          <w:i/>
          <w:w w:val="95"/>
        </w:rPr>
        <w:t>cas</w:t>
      </w:r>
      <w:r>
        <w:rPr>
          <w:w w:val="95"/>
        </w:rPr>
        <w:t>)</w:t>
      </w:r>
    </w:p>
    <w:p w14:paraId="34763633" w14:textId="77777777" w:rsidR="005F2A6E" w:rsidRDefault="005F2A6E">
      <w:pPr>
        <w:pStyle w:val="Corpsdetexte"/>
        <w:spacing w:before="1"/>
        <w:rPr>
          <w:sz w:val="24"/>
        </w:rPr>
      </w:pPr>
    </w:p>
    <w:p w14:paraId="360A1314" w14:textId="49D09C9E" w:rsidR="005F2A6E" w:rsidRDefault="00934FBD">
      <w:pPr>
        <w:pStyle w:val="Corpsdetexte"/>
        <w:tabs>
          <w:tab w:val="left" w:pos="5130"/>
        </w:tabs>
        <w:spacing w:line="256" w:lineRule="auto"/>
        <w:ind w:left="798" w:right="276" w:firstLine="720"/>
        <w:jc w:val="both"/>
      </w:pPr>
      <w:r>
        <w:rPr>
          <w:w w:val="105"/>
        </w:rPr>
        <w:t>Par</w:t>
      </w:r>
      <w:r>
        <w:rPr>
          <w:spacing w:val="-19"/>
          <w:w w:val="105"/>
        </w:rPr>
        <w:t xml:space="preserve"> </w:t>
      </w:r>
      <w:r>
        <w:rPr>
          <w:w w:val="105"/>
        </w:rPr>
        <w:t>avis</w:t>
      </w:r>
      <w:r>
        <w:rPr>
          <w:spacing w:val="-16"/>
          <w:w w:val="105"/>
        </w:rPr>
        <w:t xml:space="preserve"> </w:t>
      </w:r>
      <w:r>
        <w:rPr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w w:val="105"/>
        </w:rPr>
        <w:t>date</w:t>
      </w:r>
      <w:r>
        <w:rPr>
          <w:spacing w:val="-19"/>
          <w:w w:val="105"/>
        </w:rPr>
        <w:t xml:space="preserve"> </w:t>
      </w:r>
      <w:r>
        <w:rPr>
          <w:w w:val="105"/>
        </w:rPr>
        <w:t>du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le</w:t>
      </w:r>
      <w:r w:rsidRPr="008F69DB">
        <w:rPr>
          <w:color w:val="00B050"/>
          <w:spacing w:val="-4"/>
          <w:w w:val="105"/>
        </w:rPr>
        <w:t xml:space="preserve"> </w:t>
      </w:r>
      <w:r w:rsidR="008F69DB" w:rsidRPr="00C43C8E">
        <w:rPr>
          <w:w w:val="105"/>
        </w:rPr>
        <w:t xml:space="preserve">Conseil </w:t>
      </w:r>
      <w:r w:rsidRPr="00C43C8E">
        <w:rPr>
          <w:w w:val="105"/>
        </w:rPr>
        <w:t>médical</w:t>
      </w:r>
      <w:r w:rsidRPr="00C43C8E">
        <w:rPr>
          <w:spacing w:val="-11"/>
          <w:w w:val="105"/>
        </w:rPr>
        <w:t xml:space="preserve"> </w:t>
      </w:r>
      <w:r>
        <w:rPr>
          <w:w w:val="105"/>
        </w:rPr>
        <w:t>départemental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considéré</w:t>
      </w:r>
      <w:r>
        <w:rPr>
          <w:spacing w:val="-70"/>
          <w:w w:val="105"/>
        </w:rPr>
        <w:t xml:space="preserve"> </w:t>
      </w:r>
      <w:r>
        <w:rPr>
          <w:spacing w:val="-1"/>
          <w:w w:val="105"/>
        </w:rPr>
        <w:t xml:space="preserve">que votre état de santé, sans vous interdire </w:t>
      </w:r>
      <w:r>
        <w:rPr>
          <w:w w:val="105"/>
        </w:rPr>
        <w:t>d’exercer toute activité, ne vous permettait</w:t>
      </w:r>
      <w:r>
        <w:rPr>
          <w:spacing w:val="1"/>
          <w:w w:val="105"/>
        </w:rPr>
        <w:t xml:space="preserve"> </w:t>
      </w:r>
      <w:r>
        <w:rPr>
          <w:w w:val="105"/>
        </w:rPr>
        <w:t>plus</w:t>
      </w:r>
      <w:r>
        <w:rPr>
          <w:spacing w:val="36"/>
          <w:w w:val="105"/>
        </w:rPr>
        <w:t xml:space="preserve"> </w:t>
      </w:r>
      <w:r>
        <w:rPr>
          <w:w w:val="105"/>
        </w:rPr>
        <w:t>de</w:t>
      </w:r>
      <w:r>
        <w:rPr>
          <w:spacing w:val="62"/>
          <w:w w:val="105"/>
        </w:rPr>
        <w:t xml:space="preserve"> </w:t>
      </w:r>
      <w:r>
        <w:rPr>
          <w:w w:val="105"/>
        </w:rPr>
        <w:t>remplir</w:t>
      </w:r>
      <w:r>
        <w:rPr>
          <w:spacing w:val="52"/>
          <w:w w:val="105"/>
        </w:rPr>
        <w:t xml:space="preserve"> </w:t>
      </w:r>
      <w:r>
        <w:rPr>
          <w:w w:val="105"/>
        </w:rPr>
        <w:t>les</w:t>
      </w:r>
      <w:r>
        <w:rPr>
          <w:spacing w:val="58"/>
          <w:w w:val="105"/>
        </w:rPr>
        <w:t xml:space="preserve"> </w:t>
      </w:r>
      <w:r>
        <w:rPr>
          <w:w w:val="105"/>
        </w:rPr>
        <w:t>fonctions</w:t>
      </w:r>
      <w:r>
        <w:rPr>
          <w:spacing w:val="51"/>
          <w:w w:val="105"/>
        </w:rPr>
        <w:t xml:space="preserve"> </w:t>
      </w:r>
      <w:r>
        <w:rPr>
          <w:w w:val="105"/>
        </w:rPr>
        <w:t>correspondant</w:t>
      </w:r>
      <w:r>
        <w:rPr>
          <w:spacing w:val="40"/>
          <w:w w:val="105"/>
        </w:rPr>
        <w:t xml:space="preserve"> </w:t>
      </w:r>
      <w:r>
        <w:rPr>
          <w:w w:val="105"/>
        </w:rPr>
        <w:t>aux</w:t>
      </w:r>
      <w:r>
        <w:rPr>
          <w:spacing w:val="62"/>
          <w:w w:val="105"/>
        </w:rPr>
        <w:t xml:space="preserve"> </w:t>
      </w:r>
      <w:r>
        <w:rPr>
          <w:w w:val="105"/>
        </w:rPr>
        <w:t>emplois</w:t>
      </w:r>
      <w:r>
        <w:rPr>
          <w:spacing w:val="49"/>
          <w:w w:val="105"/>
        </w:rPr>
        <w:t xml:space="preserve"> </w:t>
      </w:r>
      <w:r>
        <w:rPr>
          <w:w w:val="105"/>
        </w:rPr>
        <w:t>de</w:t>
      </w:r>
      <w:r>
        <w:rPr>
          <w:spacing w:val="58"/>
          <w:w w:val="105"/>
        </w:rPr>
        <w:t xml:space="preserve"> </w:t>
      </w:r>
      <w:r>
        <w:rPr>
          <w:w w:val="105"/>
        </w:rPr>
        <w:t>votre</w:t>
      </w:r>
      <w:r>
        <w:rPr>
          <w:spacing w:val="56"/>
          <w:w w:val="105"/>
        </w:rPr>
        <w:t xml:space="preserve"> </w:t>
      </w:r>
      <w:r>
        <w:rPr>
          <w:w w:val="105"/>
        </w:rPr>
        <w:t>grade</w:t>
      </w:r>
      <w:r>
        <w:rPr>
          <w:spacing w:val="54"/>
          <w:w w:val="105"/>
        </w:rPr>
        <w:t xml:space="preserve"> </w:t>
      </w:r>
      <w:r>
        <w:rPr>
          <w:w w:val="105"/>
        </w:rPr>
        <w:t>de</w:t>
      </w:r>
    </w:p>
    <w:p w14:paraId="3B8AA3DB" w14:textId="77777777" w:rsidR="005F2A6E" w:rsidRDefault="00934FBD">
      <w:pPr>
        <w:pStyle w:val="Corpsdetexte"/>
        <w:tabs>
          <w:tab w:val="left" w:pos="2449"/>
        </w:tabs>
        <w:spacing w:before="2"/>
        <w:ind w:left="79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95"/>
        </w:rPr>
        <w:t>.</w:t>
      </w:r>
    </w:p>
    <w:p w14:paraId="50BCEE3C" w14:textId="77777777" w:rsidR="005F2A6E" w:rsidRDefault="005F2A6E">
      <w:pPr>
        <w:pStyle w:val="Corpsdetexte"/>
        <w:spacing w:before="3"/>
        <w:rPr>
          <w:sz w:val="26"/>
        </w:rPr>
      </w:pPr>
    </w:p>
    <w:p w14:paraId="7B0C604A" w14:textId="77777777" w:rsidR="005F2A6E" w:rsidRDefault="00934FBD">
      <w:pPr>
        <w:pStyle w:val="Corpsdetexte"/>
        <w:spacing w:before="1" w:line="256" w:lineRule="auto"/>
        <w:ind w:left="798" w:right="277" w:firstLine="720"/>
        <w:jc w:val="both"/>
      </w:pPr>
      <w:r>
        <w:rPr>
          <w:w w:val="105"/>
        </w:rPr>
        <w:t>Conformément</w:t>
      </w:r>
      <w:r>
        <w:rPr>
          <w:spacing w:val="-23"/>
          <w:w w:val="105"/>
        </w:rPr>
        <w:t xml:space="preserve"> </w:t>
      </w:r>
      <w:r>
        <w:rPr>
          <w:w w:val="105"/>
        </w:rPr>
        <w:t>à</w:t>
      </w:r>
      <w:r>
        <w:rPr>
          <w:spacing w:val="-25"/>
          <w:w w:val="105"/>
        </w:rPr>
        <w:t xml:space="preserve"> </w:t>
      </w:r>
      <w:r>
        <w:rPr>
          <w:w w:val="105"/>
        </w:rPr>
        <w:t>l’article</w:t>
      </w:r>
      <w:r>
        <w:rPr>
          <w:spacing w:val="-21"/>
          <w:w w:val="105"/>
        </w:rPr>
        <w:t xml:space="preserve"> </w:t>
      </w:r>
      <w:r>
        <w:rPr>
          <w:w w:val="105"/>
        </w:rPr>
        <w:t>2</w:t>
      </w:r>
      <w:r>
        <w:rPr>
          <w:spacing w:val="-24"/>
          <w:w w:val="105"/>
        </w:rPr>
        <w:t xml:space="preserve"> </w:t>
      </w:r>
      <w:r>
        <w:rPr>
          <w:w w:val="105"/>
        </w:rPr>
        <w:t>du</w:t>
      </w:r>
      <w:r>
        <w:rPr>
          <w:spacing w:val="-22"/>
          <w:w w:val="105"/>
        </w:rPr>
        <w:t xml:space="preserve"> </w:t>
      </w:r>
      <w:r>
        <w:rPr>
          <w:w w:val="105"/>
        </w:rPr>
        <w:t>décret</w:t>
      </w:r>
      <w:r>
        <w:rPr>
          <w:spacing w:val="-24"/>
          <w:w w:val="105"/>
        </w:rPr>
        <w:t xml:space="preserve"> </w:t>
      </w:r>
      <w:r>
        <w:rPr>
          <w:w w:val="105"/>
        </w:rPr>
        <w:t>n°</w:t>
      </w:r>
      <w:r>
        <w:rPr>
          <w:spacing w:val="-22"/>
          <w:w w:val="105"/>
        </w:rPr>
        <w:t xml:space="preserve"> </w:t>
      </w:r>
      <w:r>
        <w:rPr>
          <w:w w:val="105"/>
        </w:rPr>
        <w:t>85-1054</w:t>
      </w:r>
      <w:r>
        <w:rPr>
          <w:spacing w:val="-20"/>
          <w:w w:val="105"/>
        </w:rPr>
        <w:t xml:space="preserve"> </w:t>
      </w:r>
      <w:r>
        <w:rPr>
          <w:w w:val="105"/>
        </w:rPr>
        <w:t>du</w:t>
      </w:r>
      <w:r>
        <w:rPr>
          <w:spacing w:val="-24"/>
          <w:w w:val="105"/>
        </w:rPr>
        <w:t xml:space="preserve"> </w:t>
      </w:r>
      <w:r>
        <w:rPr>
          <w:w w:val="105"/>
        </w:rPr>
        <w:t>30</w:t>
      </w:r>
      <w:r>
        <w:rPr>
          <w:spacing w:val="-24"/>
          <w:w w:val="105"/>
        </w:rPr>
        <w:t xml:space="preserve"> </w:t>
      </w:r>
      <w:r>
        <w:rPr>
          <w:w w:val="105"/>
        </w:rPr>
        <w:t>septembre</w:t>
      </w:r>
      <w:r>
        <w:rPr>
          <w:spacing w:val="-22"/>
          <w:w w:val="105"/>
        </w:rPr>
        <w:t xml:space="preserve"> </w:t>
      </w:r>
      <w:r>
        <w:rPr>
          <w:w w:val="105"/>
        </w:rPr>
        <w:t>1985</w:t>
      </w:r>
      <w:r>
        <w:rPr>
          <w:spacing w:val="-22"/>
          <w:w w:val="105"/>
        </w:rPr>
        <w:t xml:space="preserve"> </w:t>
      </w:r>
      <w:r>
        <w:rPr>
          <w:w w:val="105"/>
        </w:rPr>
        <w:t>modifié,</w:t>
      </w:r>
      <w:r>
        <w:rPr>
          <w:spacing w:val="-22"/>
          <w:w w:val="105"/>
        </w:rPr>
        <w:t xml:space="preserve"> </w:t>
      </w:r>
      <w:r>
        <w:rPr>
          <w:w w:val="105"/>
        </w:rPr>
        <w:t>j’ai</w:t>
      </w:r>
      <w:r>
        <w:rPr>
          <w:spacing w:val="-69"/>
          <w:w w:val="105"/>
        </w:rPr>
        <w:t xml:space="preserve"> </w:t>
      </w:r>
      <w:r>
        <w:rPr>
          <w:w w:val="105"/>
        </w:rPr>
        <w:t>l’honneur de vous informer que vous pouvez bénéficier d’une Période de Préparation au</w:t>
      </w:r>
      <w:r>
        <w:rPr>
          <w:spacing w:val="1"/>
          <w:w w:val="105"/>
        </w:rPr>
        <w:t xml:space="preserve"> </w:t>
      </w:r>
      <w:r>
        <w:rPr>
          <w:w w:val="105"/>
        </w:rPr>
        <w:t>Reclassement</w:t>
      </w:r>
      <w:r>
        <w:rPr>
          <w:spacing w:val="-21"/>
          <w:w w:val="105"/>
        </w:rPr>
        <w:t xml:space="preserve"> </w:t>
      </w:r>
      <w:r>
        <w:rPr>
          <w:w w:val="105"/>
        </w:rPr>
        <w:t>(P.P.R.).</w:t>
      </w:r>
    </w:p>
    <w:p w14:paraId="24D6F7B0" w14:textId="77777777" w:rsidR="005F2A6E" w:rsidRDefault="005F2A6E">
      <w:pPr>
        <w:pStyle w:val="Corpsdetexte"/>
        <w:rPr>
          <w:sz w:val="25"/>
        </w:rPr>
      </w:pPr>
    </w:p>
    <w:p w14:paraId="65E8D7B4" w14:textId="77777777" w:rsidR="005F2A6E" w:rsidRDefault="00934FBD">
      <w:pPr>
        <w:pStyle w:val="Corpsdetexte"/>
        <w:spacing w:line="256" w:lineRule="auto"/>
        <w:ind w:left="798" w:right="276" w:firstLine="720"/>
        <w:jc w:val="both"/>
      </w:pPr>
      <w:r>
        <w:rPr>
          <w:w w:val="105"/>
        </w:rPr>
        <w:t>Cette période, d’une durée maximale de douze mois, vise à accompagner la</w:t>
      </w:r>
      <w:r>
        <w:rPr>
          <w:spacing w:val="1"/>
          <w:w w:val="105"/>
        </w:rPr>
        <w:t xml:space="preserve"> </w:t>
      </w:r>
      <w:r>
        <w:rPr>
          <w:w w:val="105"/>
        </w:rPr>
        <w:t>transition</w:t>
      </w:r>
      <w:r>
        <w:rPr>
          <w:spacing w:val="-6"/>
          <w:w w:val="105"/>
        </w:rPr>
        <w:t xml:space="preserve"> </w:t>
      </w:r>
      <w:r>
        <w:rPr>
          <w:w w:val="105"/>
        </w:rPr>
        <w:t>professionnelle</w:t>
      </w:r>
      <w:r>
        <w:rPr>
          <w:spacing w:val="-4"/>
          <w:w w:val="105"/>
        </w:rPr>
        <w:t xml:space="preserve"> </w:t>
      </w:r>
      <w:r>
        <w:rPr>
          <w:w w:val="105"/>
        </w:rPr>
        <w:t>des</w:t>
      </w:r>
      <w:r>
        <w:rPr>
          <w:spacing w:val="-3"/>
          <w:w w:val="105"/>
        </w:rPr>
        <w:t xml:space="preserve"> </w:t>
      </w:r>
      <w:r>
        <w:rPr>
          <w:w w:val="105"/>
        </w:rPr>
        <w:t>fonctionnaires</w:t>
      </w:r>
      <w:r>
        <w:rPr>
          <w:spacing w:val="-3"/>
          <w:w w:val="105"/>
        </w:rPr>
        <w:t xml:space="preserve"> </w:t>
      </w:r>
      <w:r>
        <w:rPr>
          <w:w w:val="105"/>
        </w:rPr>
        <w:t>territoriaux</w:t>
      </w:r>
      <w:r>
        <w:rPr>
          <w:spacing w:val="-2"/>
          <w:w w:val="105"/>
        </w:rPr>
        <w:t xml:space="preserve"> </w:t>
      </w:r>
      <w:r>
        <w:rPr>
          <w:w w:val="105"/>
        </w:rPr>
        <w:t>vers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reclassement.</w:t>
      </w:r>
      <w:r>
        <w:rPr>
          <w:spacing w:val="-3"/>
          <w:w w:val="105"/>
        </w:rPr>
        <w:t xml:space="preserve"> </w:t>
      </w:r>
      <w:r>
        <w:rPr>
          <w:w w:val="105"/>
        </w:rPr>
        <w:t>Elle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pour</w:t>
      </w:r>
      <w:r>
        <w:rPr>
          <w:spacing w:val="-70"/>
          <w:w w:val="105"/>
        </w:rPr>
        <w:t xml:space="preserve"> </w:t>
      </w:r>
      <w:r>
        <w:rPr>
          <w:w w:val="105"/>
        </w:rPr>
        <w:t>objet de les préparer et, le cas échéant, de les qualifier pour occuper un nouvel emploi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compatible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avec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leur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état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santé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tout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garantissant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leur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situation</w:t>
      </w:r>
      <w:r>
        <w:rPr>
          <w:spacing w:val="-19"/>
          <w:w w:val="105"/>
        </w:rPr>
        <w:t xml:space="preserve"> </w:t>
      </w:r>
      <w:r>
        <w:rPr>
          <w:w w:val="105"/>
        </w:rPr>
        <w:t>administrative.</w:t>
      </w:r>
    </w:p>
    <w:p w14:paraId="30A7FA25" w14:textId="77777777" w:rsidR="005F2A6E" w:rsidRDefault="005F2A6E">
      <w:pPr>
        <w:pStyle w:val="Corpsdetexte"/>
        <w:spacing w:before="11"/>
        <w:rPr>
          <w:sz w:val="24"/>
        </w:rPr>
      </w:pPr>
    </w:p>
    <w:p w14:paraId="37342A8B" w14:textId="77777777" w:rsidR="005F2A6E" w:rsidRDefault="00934FBD">
      <w:pPr>
        <w:pStyle w:val="Corpsdetexte"/>
        <w:spacing w:line="256" w:lineRule="auto"/>
        <w:ind w:left="798" w:right="276" w:firstLine="720"/>
        <w:jc w:val="both"/>
      </w:pPr>
      <w:r>
        <w:rPr>
          <w:w w:val="105"/>
        </w:rPr>
        <w:t>Elle</w:t>
      </w:r>
      <w:r>
        <w:rPr>
          <w:spacing w:val="-25"/>
          <w:w w:val="105"/>
        </w:rPr>
        <w:t xml:space="preserve"> </w:t>
      </w:r>
      <w:r>
        <w:rPr>
          <w:w w:val="105"/>
        </w:rPr>
        <w:t>peut</w:t>
      </w:r>
      <w:r>
        <w:rPr>
          <w:spacing w:val="-25"/>
          <w:w w:val="105"/>
        </w:rPr>
        <w:t xml:space="preserve"> </w:t>
      </w:r>
      <w:r>
        <w:rPr>
          <w:w w:val="105"/>
        </w:rPr>
        <w:t>ainsi</w:t>
      </w:r>
      <w:r>
        <w:rPr>
          <w:spacing w:val="-25"/>
          <w:w w:val="105"/>
        </w:rPr>
        <w:t xml:space="preserve"> </w:t>
      </w:r>
      <w:r>
        <w:rPr>
          <w:w w:val="105"/>
        </w:rPr>
        <w:t>comporter,</w:t>
      </w:r>
      <w:r>
        <w:rPr>
          <w:spacing w:val="-25"/>
          <w:w w:val="105"/>
        </w:rPr>
        <w:t xml:space="preserve"> </w:t>
      </w:r>
      <w:r>
        <w:rPr>
          <w:w w:val="105"/>
        </w:rPr>
        <w:t>en</w:t>
      </w:r>
      <w:r>
        <w:rPr>
          <w:spacing w:val="-27"/>
          <w:w w:val="105"/>
        </w:rPr>
        <w:t xml:space="preserve"> </w:t>
      </w:r>
      <w:r>
        <w:rPr>
          <w:w w:val="105"/>
        </w:rPr>
        <w:t>fonction</w:t>
      </w:r>
      <w:r>
        <w:rPr>
          <w:spacing w:val="-26"/>
          <w:w w:val="105"/>
        </w:rPr>
        <w:t xml:space="preserve"> </w:t>
      </w:r>
      <w:r>
        <w:rPr>
          <w:w w:val="105"/>
        </w:rPr>
        <w:t>du</w:t>
      </w:r>
      <w:r>
        <w:rPr>
          <w:spacing w:val="-26"/>
          <w:w w:val="105"/>
        </w:rPr>
        <w:t xml:space="preserve"> </w:t>
      </w:r>
      <w:r>
        <w:rPr>
          <w:w w:val="105"/>
        </w:rPr>
        <w:t>projet</w:t>
      </w:r>
      <w:r>
        <w:rPr>
          <w:spacing w:val="-25"/>
          <w:w w:val="105"/>
        </w:rPr>
        <w:t xml:space="preserve"> </w:t>
      </w:r>
      <w:r>
        <w:rPr>
          <w:w w:val="105"/>
        </w:rPr>
        <w:t>professionnel</w:t>
      </w:r>
      <w:r>
        <w:rPr>
          <w:spacing w:val="-25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l’agent,</w:t>
      </w:r>
      <w:r>
        <w:rPr>
          <w:spacing w:val="-23"/>
          <w:w w:val="105"/>
        </w:rPr>
        <w:t xml:space="preserve"> </w:t>
      </w:r>
      <w:r>
        <w:rPr>
          <w:w w:val="105"/>
        </w:rPr>
        <w:t>des</w:t>
      </w:r>
      <w:r>
        <w:rPr>
          <w:spacing w:val="-23"/>
          <w:w w:val="105"/>
        </w:rPr>
        <w:t xml:space="preserve"> </w:t>
      </w:r>
      <w:r>
        <w:rPr>
          <w:w w:val="105"/>
        </w:rPr>
        <w:t>actions</w:t>
      </w:r>
      <w:r>
        <w:rPr>
          <w:spacing w:val="-70"/>
          <w:w w:val="105"/>
        </w:rPr>
        <w:t xml:space="preserve"> </w:t>
      </w:r>
      <w:r>
        <w:rPr>
          <w:w w:val="105"/>
        </w:rPr>
        <w:t>de formation ainsi que des périodes d’observation ou d’immersion sur un ou plusieurs</w:t>
      </w:r>
      <w:r>
        <w:rPr>
          <w:spacing w:val="1"/>
          <w:w w:val="105"/>
        </w:rPr>
        <w:t xml:space="preserve"> </w:t>
      </w:r>
      <w:r>
        <w:rPr>
          <w:w w:val="105"/>
        </w:rPr>
        <w:t>postes</w:t>
      </w:r>
      <w:r>
        <w:rPr>
          <w:spacing w:val="1"/>
          <w:w w:val="105"/>
        </w:rPr>
        <w:t xml:space="preserve"> </w:t>
      </w:r>
      <w:r>
        <w:rPr>
          <w:w w:val="105"/>
        </w:rPr>
        <w:t>dans la collectivité d’origine</w:t>
      </w:r>
      <w:r>
        <w:rPr>
          <w:spacing w:val="1"/>
          <w:w w:val="105"/>
        </w:rPr>
        <w:t xml:space="preserve"> </w:t>
      </w:r>
      <w:r>
        <w:rPr>
          <w:w w:val="105"/>
        </w:rPr>
        <w:t>et/ou auprès de</w:t>
      </w:r>
      <w:r>
        <w:rPr>
          <w:spacing w:val="1"/>
          <w:w w:val="105"/>
        </w:rPr>
        <w:t xml:space="preserve"> </w:t>
      </w:r>
      <w:r>
        <w:rPr>
          <w:w w:val="105"/>
        </w:rPr>
        <w:t>toute</w:t>
      </w:r>
      <w:r>
        <w:rPr>
          <w:spacing w:val="1"/>
          <w:w w:val="105"/>
        </w:rPr>
        <w:t xml:space="preserve"> </w:t>
      </w:r>
      <w:r>
        <w:rPr>
          <w:w w:val="105"/>
        </w:rPr>
        <w:t>autre administration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établissement</w:t>
      </w:r>
      <w:r>
        <w:rPr>
          <w:spacing w:val="-20"/>
          <w:w w:val="105"/>
        </w:rPr>
        <w:t xml:space="preserve"> </w:t>
      </w:r>
      <w:r>
        <w:rPr>
          <w:w w:val="105"/>
        </w:rPr>
        <w:t>public.</w:t>
      </w:r>
    </w:p>
    <w:p w14:paraId="6750ECD0" w14:textId="77777777" w:rsidR="005F2A6E" w:rsidRDefault="00934FBD">
      <w:pPr>
        <w:pStyle w:val="Corpsdetexte"/>
        <w:spacing w:before="1" w:line="259" w:lineRule="auto"/>
        <w:ind w:left="798" w:right="280" w:firstLine="720"/>
        <w:jc w:val="both"/>
      </w:pPr>
      <w:r>
        <w:rPr>
          <w:w w:val="105"/>
        </w:rPr>
        <w:t>Ces actions seront formalisées dans une convention conclue entre vous, l’autorité</w:t>
      </w:r>
      <w:r>
        <w:rPr>
          <w:spacing w:val="-70"/>
          <w:w w:val="105"/>
        </w:rPr>
        <w:t xml:space="preserve"> </w:t>
      </w:r>
      <w:r>
        <w:rPr>
          <w:w w:val="105"/>
        </w:rPr>
        <w:t>territoriale</w:t>
      </w:r>
      <w:r>
        <w:rPr>
          <w:spacing w:val="-16"/>
          <w:w w:val="105"/>
        </w:rPr>
        <w:t xml:space="preserve"> </w:t>
      </w:r>
      <w:r>
        <w:rPr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Président</w:t>
      </w:r>
      <w:r>
        <w:rPr>
          <w:spacing w:val="-16"/>
          <w:w w:val="105"/>
        </w:rPr>
        <w:t xml:space="preserve"> </w:t>
      </w:r>
      <w:r>
        <w:rPr>
          <w:w w:val="105"/>
        </w:rPr>
        <w:t>du</w:t>
      </w:r>
      <w:r>
        <w:rPr>
          <w:spacing w:val="-16"/>
          <w:w w:val="105"/>
        </w:rPr>
        <w:t xml:space="preserve"> </w:t>
      </w:r>
      <w:r>
        <w:rPr>
          <w:w w:val="105"/>
        </w:rPr>
        <w:t>Centre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Gestion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l’Oise</w:t>
      </w:r>
      <w:r>
        <w:rPr>
          <w:spacing w:val="-16"/>
          <w:w w:val="105"/>
        </w:rPr>
        <w:t xml:space="preserve"> </w:t>
      </w:r>
      <w:r>
        <w:rPr>
          <w:w w:val="105"/>
        </w:rPr>
        <w:t>(CDG</w:t>
      </w:r>
      <w:r>
        <w:rPr>
          <w:spacing w:val="-15"/>
          <w:w w:val="105"/>
        </w:rPr>
        <w:t xml:space="preserve"> </w:t>
      </w:r>
      <w:r>
        <w:rPr>
          <w:w w:val="105"/>
        </w:rPr>
        <w:t>60).</w:t>
      </w:r>
    </w:p>
    <w:p w14:paraId="2699CAFF" w14:textId="77777777" w:rsidR="005F2A6E" w:rsidRDefault="005F2A6E">
      <w:pPr>
        <w:spacing w:line="259" w:lineRule="auto"/>
        <w:jc w:val="both"/>
        <w:sectPr w:rsidR="005F2A6E">
          <w:footerReference w:type="default" r:id="rId8"/>
          <w:type w:val="continuous"/>
          <w:pgSz w:w="11910" w:h="16840"/>
          <w:pgMar w:top="660" w:right="1180" w:bottom="1200" w:left="620" w:header="720" w:footer="1007" w:gutter="0"/>
          <w:pgNumType w:start="1"/>
          <w:cols w:space="720"/>
        </w:sectPr>
      </w:pPr>
    </w:p>
    <w:p w14:paraId="750D4D88" w14:textId="77777777" w:rsidR="005F2A6E" w:rsidRDefault="00934FBD">
      <w:pPr>
        <w:pStyle w:val="Corpsdetexte"/>
        <w:spacing w:before="68" w:line="256" w:lineRule="auto"/>
        <w:ind w:left="798" w:right="278" w:firstLine="720"/>
        <w:jc w:val="both"/>
      </w:pPr>
      <w:r>
        <w:rPr>
          <w:w w:val="105"/>
        </w:rPr>
        <w:lastRenderedPageBreak/>
        <w:t>Nouvelle</w:t>
      </w:r>
      <w:r>
        <w:rPr>
          <w:spacing w:val="1"/>
          <w:w w:val="105"/>
        </w:rPr>
        <w:t xml:space="preserve"> </w:t>
      </w:r>
      <w:r>
        <w:rPr>
          <w:w w:val="105"/>
        </w:rPr>
        <w:t>garantie</w:t>
      </w:r>
      <w:r>
        <w:rPr>
          <w:spacing w:val="1"/>
          <w:w w:val="105"/>
        </w:rPr>
        <w:t xml:space="preserve"> </w:t>
      </w:r>
      <w:r>
        <w:rPr>
          <w:w w:val="105"/>
        </w:rPr>
        <w:t>offerte</w:t>
      </w:r>
      <w:r>
        <w:rPr>
          <w:spacing w:val="1"/>
          <w:w w:val="105"/>
        </w:rPr>
        <w:t xml:space="preserve"> </w:t>
      </w:r>
      <w:r>
        <w:rPr>
          <w:w w:val="105"/>
        </w:rPr>
        <w:t>aux</w:t>
      </w:r>
      <w:r>
        <w:rPr>
          <w:spacing w:val="1"/>
          <w:w w:val="105"/>
        </w:rPr>
        <w:t xml:space="preserve"> </w:t>
      </w:r>
      <w:r>
        <w:rPr>
          <w:w w:val="105"/>
        </w:rPr>
        <w:t>fonctionnaires</w:t>
      </w:r>
      <w:r>
        <w:rPr>
          <w:spacing w:val="1"/>
          <w:w w:val="105"/>
        </w:rPr>
        <w:t xml:space="preserve"> </w:t>
      </w:r>
      <w:r>
        <w:rPr>
          <w:w w:val="105"/>
        </w:rPr>
        <w:t>territoriaux</w:t>
      </w:r>
      <w:r>
        <w:rPr>
          <w:spacing w:val="1"/>
          <w:w w:val="105"/>
        </w:rPr>
        <w:t xml:space="preserve"> </w:t>
      </w:r>
      <w:r>
        <w:rPr>
          <w:w w:val="105"/>
        </w:rPr>
        <w:t>reconnus</w:t>
      </w:r>
      <w:r>
        <w:rPr>
          <w:spacing w:val="1"/>
          <w:w w:val="105"/>
        </w:rPr>
        <w:t xml:space="preserve"> </w:t>
      </w:r>
      <w:r>
        <w:rPr>
          <w:w w:val="105"/>
        </w:rPr>
        <w:t>inaptes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l’exercice</w:t>
      </w:r>
      <w:r>
        <w:rPr>
          <w:spacing w:val="-12"/>
          <w:w w:val="105"/>
        </w:rPr>
        <w:t xml:space="preserve"> </w:t>
      </w:r>
      <w:r>
        <w:rPr>
          <w:w w:val="105"/>
        </w:rPr>
        <w:t>des</w:t>
      </w:r>
      <w:r>
        <w:rPr>
          <w:spacing w:val="-6"/>
          <w:w w:val="105"/>
        </w:rPr>
        <w:t xml:space="preserve"> </w:t>
      </w:r>
      <w:r>
        <w:rPr>
          <w:w w:val="105"/>
        </w:rPr>
        <w:t>fonctions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leur</w:t>
      </w:r>
      <w:r>
        <w:rPr>
          <w:spacing w:val="-9"/>
          <w:w w:val="105"/>
        </w:rPr>
        <w:t xml:space="preserve"> </w:t>
      </w:r>
      <w:r>
        <w:rPr>
          <w:w w:val="105"/>
        </w:rPr>
        <w:t>grade,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Période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Préparation</w:t>
      </w:r>
      <w:r>
        <w:rPr>
          <w:spacing w:val="-9"/>
          <w:w w:val="105"/>
        </w:rPr>
        <w:t xml:space="preserve"> </w:t>
      </w:r>
      <w:r>
        <w:rPr>
          <w:w w:val="105"/>
        </w:rPr>
        <w:t>au</w:t>
      </w:r>
      <w:r>
        <w:rPr>
          <w:spacing w:val="-11"/>
          <w:w w:val="105"/>
        </w:rPr>
        <w:t xml:space="preserve"> </w:t>
      </w:r>
      <w:r>
        <w:rPr>
          <w:w w:val="105"/>
        </w:rPr>
        <w:t>Reclassement</w:t>
      </w:r>
      <w:r>
        <w:rPr>
          <w:spacing w:val="-9"/>
          <w:w w:val="105"/>
        </w:rPr>
        <w:t xml:space="preserve"> </w:t>
      </w:r>
      <w:r>
        <w:rPr>
          <w:w w:val="105"/>
        </w:rPr>
        <w:t>est</w:t>
      </w:r>
      <w:r>
        <w:rPr>
          <w:spacing w:val="-8"/>
          <w:w w:val="105"/>
        </w:rPr>
        <w:t xml:space="preserve"> </w:t>
      </w:r>
      <w:r>
        <w:rPr>
          <w:w w:val="105"/>
        </w:rPr>
        <w:t>une</w:t>
      </w:r>
      <w:r>
        <w:rPr>
          <w:spacing w:val="-70"/>
          <w:w w:val="105"/>
        </w:rPr>
        <w:t xml:space="preserve"> </w:t>
      </w:r>
      <w:r>
        <w:rPr>
          <w:w w:val="105"/>
        </w:rPr>
        <w:t>faculté</w:t>
      </w:r>
      <w:r>
        <w:rPr>
          <w:spacing w:val="-11"/>
          <w:w w:val="105"/>
        </w:rPr>
        <w:t xml:space="preserve"> </w:t>
      </w:r>
      <w:r>
        <w:rPr>
          <w:w w:val="105"/>
        </w:rPr>
        <w:t>pour</w:t>
      </w:r>
      <w:r>
        <w:rPr>
          <w:spacing w:val="-15"/>
          <w:w w:val="105"/>
        </w:rPr>
        <w:t xml:space="preserve"> </w:t>
      </w:r>
      <w:r>
        <w:rPr>
          <w:w w:val="105"/>
        </w:rPr>
        <w:t>ces</w:t>
      </w:r>
      <w:r>
        <w:rPr>
          <w:spacing w:val="-17"/>
          <w:w w:val="105"/>
        </w:rPr>
        <w:t xml:space="preserve"> </w:t>
      </w:r>
      <w:r>
        <w:rPr>
          <w:w w:val="105"/>
        </w:rPr>
        <w:t>derniers</w:t>
      </w:r>
      <w:r>
        <w:rPr>
          <w:spacing w:val="-13"/>
          <w:w w:val="105"/>
        </w:rPr>
        <w:t xml:space="preserve"> </w:t>
      </w:r>
      <w:r>
        <w:rPr>
          <w:w w:val="105"/>
        </w:rPr>
        <w:t>qui</w:t>
      </w:r>
      <w:r>
        <w:rPr>
          <w:spacing w:val="-13"/>
          <w:w w:val="105"/>
        </w:rPr>
        <w:t xml:space="preserve"> </w:t>
      </w:r>
      <w:r>
        <w:rPr>
          <w:w w:val="105"/>
        </w:rPr>
        <w:t>peuvent</w:t>
      </w:r>
      <w:r>
        <w:rPr>
          <w:spacing w:val="-15"/>
          <w:w w:val="105"/>
        </w:rPr>
        <w:t xml:space="preserve"> </w:t>
      </w:r>
      <w:r>
        <w:rPr>
          <w:w w:val="105"/>
        </w:rPr>
        <w:t>néanmoins</w:t>
      </w:r>
      <w:r>
        <w:rPr>
          <w:spacing w:val="-13"/>
          <w:w w:val="105"/>
        </w:rPr>
        <w:t xml:space="preserve"> </w:t>
      </w:r>
      <w:r>
        <w:rPr>
          <w:w w:val="105"/>
        </w:rPr>
        <w:t>décider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renoncer</w:t>
      </w:r>
      <w:r>
        <w:rPr>
          <w:spacing w:val="-13"/>
          <w:w w:val="105"/>
        </w:rPr>
        <w:t xml:space="preserve"> </w:t>
      </w:r>
      <w:r>
        <w:rPr>
          <w:w w:val="105"/>
        </w:rPr>
        <w:t>à</w:t>
      </w:r>
      <w:r>
        <w:rPr>
          <w:spacing w:val="-15"/>
          <w:w w:val="105"/>
        </w:rPr>
        <w:t xml:space="preserve"> </w:t>
      </w: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dispositif.</w:t>
      </w:r>
    </w:p>
    <w:p w14:paraId="1A6463C1" w14:textId="77777777" w:rsidR="005F2A6E" w:rsidRDefault="005F2A6E">
      <w:pPr>
        <w:pStyle w:val="Corpsdetexte"/>
        <w:rPr>
          <w:sz w:val="26"/>
        </w:rPr>
      </w:pPr>
    </w:p>
    <w:p w14:paraId="185394A5" w14:textId="77777777" w:rsidR="005F2A6E" w:rsidRDefault="00934FBD">
      <w:pPr>
        <w:pStyle w:val="Corpsdetexte"/>
        <w:tabs>
          <w:tab w:val="left" w:pos="2692"/>
        </w:tabs>
        <w:spacing w:before="195" w:line="256" w:lineRule="auto"/>
        <w:ind w:left="798" w:right="276" w:firstLine="720"/>
        <w:rPr>
          <w:rFonts w:ascii="Verdana" w:hAnsi="Verdana"/>
          <w:i/>
        </w:rPr>
      </w:pPr>
      <w:r>
        <w:rPr>
          <w:w w:val="105"/>
        </w:rPr>
        <w:t>Au</w:t>
      </w:r>
      <w:r>
        <w:rPr>
          <w:spacing w:val="-22"/>
          <w:w w:val="105"/>
        </w:rPr>
        <w:t xml:space="preserve"> </w:t>
      </w:r>
      <w:r>
        <w:rPr>
          <w:w w:val="105"/>
        </w:rPr>
        <w:t>vu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ces</w:t>
      </w:r>
      <w:r>
        <w:rPr>
          <w:spacing w:val="-22"/>
          <w:w w:val="105"/>
        </w:rPr>
        <w:t xml:space="preserve"> </w:t>
      </w:r>
      <w:r>
        <w:rPr>
          <w:w w:val="105"/>
        </w:rPr>
        <w:t>éléments,</w:t>
      </w:r>
      <w:r>
        <w:rPr>
          <w:spacing w:val="-18"/>
          <w:w w:val="105"/>
        </w:rPr>
        <w:t xml:space="preserve"> </w:t>
      </w:r>
      <w:r>
        <w:rPr>
          <w:w w:val="105"/>
        </w:rPr>
        <w:t>je</w:t>
      </w:r>
      <w:r>
        <w:rPr>
          <w:spacing w:val="-18"/>
          <w:w w:val="105"/>
        </w:rPr>
        <w:t xml:space="preserve"> </w:t>
      </w:r>
      <w:r>
        <w:rPr>
          <w:w w:val="105"/>
        </w:rPr>
        <w:t>vous</w:t>
      </w:r>
      <w:r>
        <w:rPr>
          <w:spacing w:val="-22"/>
          <w:w w:val="105"/>
        </w:rPr>
        <w:t xml:space="preserve"> </w:t>
      </w:r>
      <w:r>
        <w:rPr>
          <w:w w:val="105"/>
        </w:rPr>
        <w:t>saurais</w:t>
      </w:r>
      <w:r>
        <w:rPr>
          <w:spacing w:val="-22"/>
          <w:w w:val="105"/>
        </w:rPr>
        <w:t xml:space="preserve"> </w:t>
      </w:r>
      <w:r>
        <w:rPr>
          <w:w w:val="105"/>
        </w:rPr>
        <w:t>gré</w:t>
      </w:r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bien</w:t>
      </w:r>
      <w:r>
        <w:rPr>
          <w:spacing w:val="-18"/>
          <w:w w:val="105"/>
        </w:rPr>
        <w:t xml:space="preserve"> </w:t>
      </w:r>
      <w:r>
        <w:rPr>
          <w:w w:val="105"/>
        </w:rPr>
        <w:t>vouloir</w:t>
      </w:r>
      <w:r>
        <w:rPr>
          <w:spacing w:val="-22"/>
          <w:w w:val="105"/>
        </w:rPr>
        <w:t xml:space="preserve"> </w:t>
      </w:r>
      <w:r>
        <w:rPr>
          <w:w w:val="105"/>
        </w:rPr>
        <w:t>m’informer</w:t>
      </w:r>
      <w:r>
        <w:rPr>
          <w:spacing w:val="-21"/>
          <w:w w:val="105"/>
        </w:rPr>
        <w:t xml:space="preserve"> </w:t>
      </w:r>
      <w:r>
        <w:rPr>
          <w:w w:val="105"/>
        </w:rPr>
        <w:t>par</w:t>
      </w:r>
      <w:r>
        <w:rPr>
          <w:spacing w:val="-18"/>
          <w:w w:val="105"/>
        </w:rPr>
        <w:t xml:space="preserve"> </w:t>
      </w:r>
      <w:r>
        <w:rPr>
          <w:w w:val="105"/>
        </w:rPr>
        <w:t>écrit</w:t>
      </w:r>
      <w:r>
        <w:rPr>
          <w:spacing w:val="-21"/>
          <w:w w:val="105"/>
        </w:rPr>
        <w:t xml:space="preserve"> </w:t>
      </w:r>
      <w:r>
        <w:rPr>
          <w:w w:val="105"/>
        </w:rPr>
        <w:t>dans</w:t>
      </w:r>
      <w:r>
        <w:rPr>
          <w:spacing w:val="-69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délai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jours</w:t>
      </w:r>
      <w:r>
        <w:rPr>
          <w:spacing w:val="-18"/>
          <w:w w:val="105"/>
        </w:rPr>
        <w:t xml:space="preserve"> </w:t>
      </w:r>
      <w:r>
        <w:rPr>
          <w:w w:val="105"/>
        </w:rPr>
        <w:t>à</w:t>
      </w:r>
      <w:r>
        <w:rPr>
          <w:spacing w:val="-17"/>
          <w:w w:val="105"/>
        </w:rPr>
        <w:t xml:space="preserve"> </w:t>
      </w:r>
      <w:r>
        <w:rPr>
          <w:w w:val="105"/>
        </w:rPr>
        <w:t>compter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réception</w:t>
      </w:r>
      <w:r>
        <w:rPr>
          <w:spacing w:val="-19"/>
          <w:w w:val="105"/>
        </w:rPr>
        <w:t xml:space="preserve"> </w:t>
      </w:r>
      <w:r>
        <w:rPr>
          <w:w w:val="105"/>
        </w:rPr>
        <w:t>du</w:t>
      </w:r>
      <w:r>
        <w:rPr>
          <w:spacing w:val="-17"/>
          <w:w w:val="105"/>
        </w:rPr>
        <w:t xml:space="preserve"> </w:t>
      </w:r>
      <w:r>
        <w:rPr>
          <w:w w:val="105"/>
        </w:rPr>
        <w:t>présent</w:t>
      </w:r>
      <w:r>
        <w:rPr>
          <w:spacing w:val="-19"/>
          <w:w w:val="105"/>
        </w:rPr>
        <w:t xml:space="preserve"> </w:t>
      </w:r>
      <w:r>
        <w:rPr>
          <w:w w:val="105"/>
        </w:rPr>
        <w:t>courrier</w:t>
      </w:r>
      <w:r>
        <w:rPr>
          <w:spacing w:val="-18"/>
          <w:w w:val="105"/>
        </w:rPr>
        <w:t xml:space="preserve"> </w:t>
      </w:r>
      <w:r>
        <w:rPr>
          <w:rFonts w:ascii="Verdana" w:hAnsi="Verdana"/>
          <w:i/>
        </w:rPr>
        <w:t>:</w:t>
      </w:r>
    </w:p>
    <w:p w14:paraId="597A33E3" w14:textId="77777777" w:rsidR="005F2A6E" w:rsidRDefault="00934FBD">
      <w:pPr>
        <w:pStyle w:val="Paragraphedeliste"/>
        <w:numPr>
          <w:ilvl w:val="0"/>
          <w:numId w:val="1"/>
        </w:numPr>
        <w:tabs>
          <w:tab w:val="left" w:pos="1518"/>
          <w:tab w:val="left" w:pos="1519"/>
        </w:tabs>
        <w:ind w:hanging="361"/>
      </w:pPr>
      <w:proofErr w:type="gramStart"/>
      <w:r>
        <w:rPr>
          <w:spacing w:val="-1"/>
          <w:w w:val="105"/>
        </w:rPr>
        <w:t>de</w:t>
      </w:r>
      <w:proofErr w:type="gramEnd"/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votre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volonté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ou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non</w:t>
      </w:r>
      <w:r>
        <w:rPr>
          <w:spacing w:val="-19"/>
          <w:w w:val="105"/>
        </w:rPr>
        <w:t xml:space="preserve"> </w:t>
      </w:r>
      <w:r>
        <w:rPr>
          <w:w w:val="105"/>
        </w:rPr>
        <w:t>d’être</w:t>
      </w:r>
      <w:r>
        <w:rPr>
          <w:spacing w:val="-17"/>
          <w:w w:val="105"/>
        </w:rPr>
        <w:t xml:space="preserve"> </w:t>
      </w:r>
      <w:r>
        <w:rPr>
          <w:w w:val="105"/>
        </w:rPr>
        <w:t>reclassé(e),</w:t>
      </w:r>
    </w:p>
    <w:p w14:paraId="40258347" w14:textId="77777777" w:rsidR="005F2A6E" w:rsidRDefault="00934FBD">
      <w:pPr>
        <w:pStyle w:val="Paragraphedeliste"/>
        <w:numPr>
          <w:ilvl w:val="0"/>
          <w:numId w:val="1"/>
        </w:numPr>
        <w:tabs>
          <w:tab w:val="left" w:pos="1518"/>
          <w:tab w:val="left" w:pos="1519"/>
        </w:tabs>
        <w:spacing w:before="25" w:line="254" w:lineRule="auto"/>
        <w:ind w:right="279"/>
      </w:pPr>
      <w:proofErr w:type="gramStart"/>
      <w:r>
        <w:rPr>
          <w:w w:val="105"/>
        </w:rPr>
        <w:t>de</w:t>
      </w:r>
      <w:proofErr w:type="gramEnd"/>
      <w:r>
        <w:rPr>
          <w:spacing w:val="26"/>
          <w:w w:val="105"/>
        </w:rPr>
        <w:t xml:space="preserve"> </w:t>
      </w:r>
      <w:r>
        <w:rPr>
          <w:w w:val="105"/>
        </w:rPr>
        <w:t>votre</w:t>
      </w:r>
      <w:r>
        <w:rPr>
          <w:spacing w:val="24"/>
          <w:w w:val="105"/>
        </w:rPr>
        <w:t xml:space="preserve"> </w:t>
      </w:r>
      <w:r>
        <w:rPr>
          <w:w w:val="105"/>
        </w:rPr>
        <w:t>accord</w:t>
      </w:r>
      <w:r>
        <w:rPr>
          <w:spacing w:val="26"/>
          <w:w w:val="105"/>
        </w:rPr>
        <w:t xml:space="preserve"> </w:t>
      </w:r>
      <w:r>
        <w:rPr>
          <w:w w:val="105"/>
        </w:rPr>
        <w:t>ou</w:t>
      </w:r>
      <w:r>
        <w:rPr>
          <w:spacing w:val="22"/>
          <w:w w:val="105"/>
        </w:rPr>
        <w:t xml:space="preserve"> </w:t>
      </w:r>
      <w:r>
        <w:rPr>
          <w:w w:val="105"/>
        </w:rPr>
        <w:t>refus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bénéficier</w:t>
      </w:r>
      <w:r>
        <w:rPr>
          <w:spacing w:val="24"/>
          <w:w w:val="105"/>
        </w:rPr>
        <w:t xml:space="preserve"> </w:t>
      </w:r>
      <w:r>
        <w:rPr>
          <w:w w:val="105"/>
        </w:rPr>
        <w:t>d’une</w:t>
      </w:r>
      <w:r>
        <w:rPr>
          <w:spacing w:val="26"/>
          <w:w w:val="105"/>
        </w:rPr>
        <w:t xml:space="preserve"> </w:t>
      </w:r>
      <w:r>
        <w:rPr>
          <w:w w:val="105"/>
        </w:rPr>
        <w:t>Période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w w:val="105"/>
        </w:rPr>
        <w:t>Préparation</w:t>
      </w:r>
      <w:r>
        <w:rPr>
          <w:spacing w:val="24"/>
          <w:w w:val="105"/>
        </w:rPr>
        <w:t xml:space="preserve"> </w:t>
      </w:r>
      <w:r>
        <w:rPr>
          <w:w w:val="105"/>
        </w:rPr>
        <w:t>au</w:t>
      </w:r>
      <w:r>
        <w:rPr>
          <w:spacing w:val="-70"/>
          <w:w w:val="105"/>
        </w:rPr>
        <w:t xml:space="preserve"> </w:t>
      </w:r>
      <w:r>
        <w:rPr>
          <w:w w:val="105"/>
        </w:rPr>
        <w:t>Reclassement.</w:t>
      </w:r>
    </w:p>
    <w:p w14:paraId="7A29FF46" w14:textId="77777777" w:rsidR="005F2A6E" w:rsidRDefault="005F2A6E">
      <w:pPr>
        <w:pStyle w:val="Corpsdetexte"/>
        <w:spacing w:before="1"/>
        <w:rPr>
          <w:sz w:val="25"/>
        </w:rPr>
      </w:pPr>
    </w:p>
    <w:p w14:paraId="38332162" w14:textId="77777777" w:rsidR="005F2A6E" w:rsidRDefault="00934FBD">
      <w:pPr>
        <w:pStyle w:val="Corpsdetexte"/>
        <w:spacing w:line="259" w:lineRule="auto"/>
        <w:ind w:left="798" w:right="277" w:firstLine="708"/>
        <w:jc w:val="both"/>
      </w:pPr>
      <w:r>
        <w:t xml:space="preserve">En cas d’acceptation de la P.P.R., je vous invite à compléter </w:t>
      </w:r>
      <w:r>
        <w:rPr>
          <w:b/>
        </w:rPr>
        <w:t xml:space="preserve">le questionnaire </w:t>
      </w:r>
      <w:r>
        <w:t>joint</w:t>
      </w:r>
      <w:r>
        <w:rPr>
          <w:spacing w:val="1"/>
        </w:rPr>
        <w:t xml:space="preserve"> </w:t>
      </w:r>
      <w:r>
        <w:rPr>
          <w:w w:val="105"/>
        </w:rPr>
        <w:t>au présent courrier et à me le retourner afin de pouvoir vous proposer les actions de</w:t>
      </w:r>
      <w:r>
        <w:rPr>
          <w:spacing w:val="1"/>
          <w:w w:val="105"/>
        </w:rPr>
        <w:t xml:space="preserve"> </w:t>
      </w:r>
      <w:r>
        <w:rPr>
          <w:w w:val="105"/>
        </w:rPr>
        <w:t>reconversion</w:t>
      </w:r>
      <w:r>
        <w:rPr>
          <w:spacing w:val="-17"/>
          <w:w w:val="105"/>
        </w:rPr>
        <w:t xml:space="preserve"> </w:t>
      </w:r>
      <w:r>
        <w:rPr>
          <w:w w:val="105"/>
        </w:rPr>
        <w:t>professionnelle</w:t>
      </w:r>
      <w:r>
        <w:rPr>
          <w:spacing w:val="-16"/>
          <w:w w:val="105"/>
        </w:rPr>
        <w:t xml:space="preserve"> </w:t>
      </w:r>
      <w:r>
        <w:rPr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w w:val="105"/>
        </w:rPr>
        <w:t>mieux</w:t>
      </w:r>
      <w:r>
        <w:rPr>
          <w:spacing w:val="-16"/>
          <w:w w:val="105"/>
        </w:rPr>
        <w:t xml:space="preserve"> </w:t>
      </w:r>
      <w:r>
        <w:rPr>
          <w:w w:val="105"/>
        </w:rPr>
        <w:t>adaptées</w:t>
      </w:r>
      <w:r>
        <w:rPr>
          <w:spacing w:val="-17"/>
          <w:w w:val="105"/>
        </w:rPr>
        <w:t xml:space="preserve"> </w:t>
      </w:r>
      <w:r>
        <w:rPr>
          <w:w w:val="105"/>
        </w:rPr>
        <w:t>à</w:t>
      </w:r>
      <w:r>
        <w:rPr>
          <w:spacing w:val="-18"/>
          <w:w w:val="105"/>
        </w:rPr>
        <w:t xml:space="preserve"> </w:t>
      </w:r>
      <w:r>
        <w:rPr>
          <w:w w:val="105"/>
        </w:rPr>
        <w:t>votre</w:t>
      </w:r>
      <w:r>
        <w:rPr>
          <w:spacing w:val="-14"/>
          <w:w w:val="105"/>
        </w:rPr>
        <w:t xml:space="preserve"> </w:t>
      </w:r>
      <w:r>
        <w:rPr>
          <w:w w:val="105"/>
        </w:rPr>
        <w:t>projet</w:t>
      </w:r>
      <w:r>
        <w:rPr>
          <w:spacing w:val="-17"/>
          <w:w w:val="105"/>
        </w:rPr>
        <w:t xml:space="preserve"> </w:t>
      </w:r>
      <w:r>
        <w:rPr>
          <w:w w:val="105"/>
        </w:rPr>
        <w:t>professionnel.</w:t>
      </w:r>
    </w:p>
    <w:p w14:paraId="1C94774F" w14:textId="77777777" w:rsidR="005F2A6E" w:rsidRDefault="005F2A6E">
      <w:pPr>
        <w:pStyle w:val="Corpsdetexte"/>
      </w:pPr>
    </w:p>
    <w:p w14:paraId="06B1C8DA" w14:textId="77777777" w:rsidR="005F2A6E" w:rsidRDefault="00934FBD">
      <w:pPr>
        <w:pStyle w:val="Titre1"/>
        <w:spacing w:line="256" w:lineRule="auto"/>
        <w:ind w:right="276" w:firstLine="708"/>
        <w:jc w:val="both"/>
      </w:pPr>
      <w:r>
        <w:rPr>
          <w:w w:val="95"/>
        </w:rPr>
        <w:t>A défaut de réponse dans le délai imparti, je considèrerai que vous renoncez à</w:t>
      </w:r>
      <w:r>
        <w:rPr>
          <w:spacing w:val="1"/>
          <w:w w:val="95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reclassement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période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préparation</w:t>
      </w:r>
      <w:r>
        <w:rPr>
          <w:spacing w:val="1"/>
        </w:rPr>
        <w:t xml:space="preserve"> </w:t>
      </w:r>
      <w:r>
        <w:t>au</w:t>
      </w:r>
      <w:r>
        <w:rPr>
          <w:spacing w:val="-62"/>
        </w:rPr>
        <w:t xml:space="preserve"> </w:t>
      </w:r>
      <w:r>
        <w:rPr>
          <w:w w:val="95"/>
        </w:rPr>
        <w:t>reclassement. Vous pourrez, au terme de vos droits statutaires à congés maladie, soit</w:t>
      </w:r>
      <w:r>
        <w:rPr>
          <w:spacing w:val="1"/>
          <w:w w:val="95"/>
        </w:rPr>
        <w:t xml:space="preserve"> </w:t>
      </w:r>
      <w:r>
        <w:t>être admis(e) à la retraite pour invalidité avec l’accord de la CNRACL, soit être</w:t>
      </w:r>
      <w:r>
        <w:rPr>
          <w:spacing w:val="1"/>
        </w:rPr>
        <w:t xml:space="preserve"> </w:t>
      </w:r>
      <w:r>
        <w:t>licencié(e)</w:t>
      </w:r>
      <w:r>
        <w:rPr>
          <w:spacing w:val="-12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inaptitude</w:t>
      </w:r>
      <w:r>
        <w:rPr>
          <w:spacing w:val="-13"/>
        </w:rPr>
        <w:t xml:space="preserve"> </w:t>
      </w:r>
      <w:r>
        <w:t>physique.</w:t>
      </w:r>
    </w:p>
    <w:p w14:paraId="6D72FAAE" w14:textId="77777777" w:rsidR="005F2A6E" w:rsidRDefault="005F2A6E">
      <w:pPr>
        <w:pStyle w:val="Corpsdetexte"/>
        <w:spacing w:before="10"/>
        <w:rPr>
          <w:b/>
          <w:sz w:val="24"/>
        </w:rPr>
      </w:pPr>
    </w:p>
    <w:p w14:paraId="6F07DAD9" w14:textId="77777777" w:rsidR="005F2A6E" w:rsidRDefault="00934FBD">
      <w:pPr>
        <w:pStyle w:val="Corpsdetexte"/>
        <w:ind w:left="1506"/>
      </w:pPr>
      <w:r>
        <w:rPr>
          <w:w w:val="105"/>
        </w:rPr>
        <w:t>Pour</w:t>
      </w:r>
      <w:r>
        <w:rPr>
          <w:spacing w:val="7"/>
          <w:w w:val="105"/>
        </w:rPr>
        <w:t xml:space="preserve"> </w:t>
      </w:r>
      <w:r>
        <w:rPr>
          <w:w w:val="105"/>
        </w:rPr>
        <w:t>toute</w:t>
      </w:r>
      <w:r>
        <w:rPr>
          <w:spacing w:val="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5"/>
          <w:w w:val="105"/>
        </w:rPr>
        <w:t xml:space="preserve"> </w:t>
      </w:r>
      <w:r>
        <w:rPr>
          <w:w w:val="105"/>
        </w:rPr>
        <w:t>complémentaire,</w:t>
      </w:r>
      <w:r>
        <w:rPr>
          <w:spacing w:val="10"/>
          <w:w w:val="105"/>
        </w:rPr>
        <w:t xml:space="preserve"> </w:t>
      </w:r>
      <w:r>
        <w:rPr>
          <w:w w:val="105"/>
        </w:rPr>
        <w:t>vous</w:t>
      </w:r>
      <w:r>
        <w:rPr>
          <w:spacing w:val="7"/>
          <w:w w:val="105"/>
        </w:rPr>
        <w:t xml:space="preserve"> </w:t>
      </w:r>
      <w:r>
        <w:rPr>
          <w:w w:val="105"/>
        </w:rPr>
        <w:t>pouvez</w:t>
      </w:r>
      <w:r>
        <w:rPr>
          <w:spacing w:val="10"/>
          <w:w w:val="105"/>
        </w:rPr>
        <w:t xml:space="preserve"> </w:t>
      </w:r>
      <w:r>
        <w:rPr>
          <w:w w:val="105"/>
        </w:rPr>
        <w:t>contacter</w:t>
      </w:r>
      <w:r>
        <w:rPr>
          <w:spacing w:val="8"/>
          <w:w w:val="105"/>
        </w:rPr>
        <w:t xml:space="preserve"> </w:t>
      </w:r>
      <w:r>
        <w:rPr>
          <w:w w:val="105"/>
        </w:rPr>
        <w:t>………………….</w:t>
      </w:r>
    </w:p>
    <w:p w14:paraId="1B639791" w14:textId="77777777" w:rsidR="005F2A6E" w:rsidRDefault="005F2A6E">
      <w:pPr>
        <w:pStyle w:val="Corpsdetexte"/>
        <w:spacing w:before="4"/>
        <w:rPr>
          <w:sz w:val="26"/>
        </w:rPr>
      </w:pPr>
    </w:p>
    <w:p w14:paraId="56BA5C55" w14:textId="77777777" w:rsidR="005F2A6E" w:rsidRDefault="00934FBD">
      <w:pPr>
        <w:pStyle w:val="Corpsdetexte"/>
        <w:spacing w:line="259" w:lineRule="auto"/>
        <w:ind w:left="798" w:firstLine="708"/>
      </w:pPr>
      <w:r>
        <w:rPr>
          <w:w w:val="105"/>
        </w:rPr>
        <w:t>Dans</w:t>
      </w:r>
      <w:r>
        <w:rPr>
          <w:spacing w:val="14"/>
          <w:w w:val="105"/>
        </w:rPr>
        <w:t xml:space="preserve"> </w:t>
      </w:r>
      <w:r>
        <w:rPr>
          <w:w w:val="105"/>
        </w:rPr>
        <w:t>cette</w:t>
      </w:r>
      <w:r>
        <w:rPr>
          <w:spacing w:val="13"/>
          <w:w w:val="105"/>
        </w:rPr>
        <w:t xml:space="preserve"> </w:t>
      </w:r>
      <w:r>
        <w:rPr>
          <w:w w:val="105"/>
        </w:rPr>
        <w:t>attente,</w:t>
      </w:r>
      <w:r>
        <w:rPr>
          <w:spacing w:val="13"/>
          <w:w w:val="105"/>
        </w:rPr>
        <w:t xml:space="preserve"> </w:t>
      </w:r>
      <w:r>
        <w:rPr>
          <w:w w:val="105"/>
        </w:rPr>
        <w:t>je</w:t>
      </w:r>
      <w:r>
        <w:rPr>
          <w:spacing w:val="12"/>
          <w:w w:val="105"/>
        </w:rPr>
        <w:t xml:space="preserve"> </w:t>
      </w:r>
      <w:r>
        <w:rPr>
          <w:w w:val="105"/>
        </w:rPr>
        <w:t>vous</w:t>
      </w:r>
      <w:r>
        <w:rPr>
          <w:spacing w:val="14"/>
          <w:w w:val="105"/>
        </w:rPr>
        <w:t xml:space="preserve"> </w:t>
      </w:r>
      <w:r>
        <w:rPr>
          <w:w w:val="105"/>
        </w:rPr>
        <w:t>prie</w:t>
      </w:r>
      <w:r>
        <w:rPr>
          <w:spacing w:val="14"/>
          <w:w w:val="105"/>
        </w:rPr>
        <w:t xml:space="preserve"> </w:t>
      </w:r>
      <w:r>
        <w:rPr>
          <w:w w:val="105"/>
        </w:rPr>
        <w:t>d’agréer,</w:t>
      </w:r>
      <w:r>
        <w:rPr>
          <w:spacing w:val="10"/>
          <w:w w:val="105"/>
        </w:rPr>
        <w:t xml:space="preserve"> </w:t>
      </w:r>
      <w:r>
        <w:rPr>
          <w:w w:val="105"/>
        </w:rPr>
        <w:t>Madame/Monsieur,</w:t>
      </w:r>
      <w:r>
        <w:rPr>
          <w:spacing w:val="15"/>
          <w:w w:val="105"/>
        </w:rPr>
        <w:t xml:space="preserve"> </w:t>
      </w:r>
      <w:r>
        <w:rPr>
          <w:w w:val="105"/>
        </w:rPr>
        <w:t>l’expression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ma</w:t>
      </w:r>
      <w:r>
        <w:rPr>
          <w:spacing w:val="-69"/>
          <w:w w:val="105"/>
        </w:rPr>
        <w:t xml:space="preserve"> </w:t>
      </w:r>
      <w:r>
        <w:rPr>
          <w:w w:val="105"/>
        </w:rPr>
        <w:t>considération</w:t>
      </w:r>
      <w:r>
        <w:rPr>
          <w:spacing w:val="-20"/>
          <w:w w:val="105"/>
        </w:rPr>
        <w:t xml:space="preserve"> </w:t>
      </w:r>
      <w:r>
        <w:rPr>
          <w:w w:val="105"/>
        </w:rPr>
        <w:t>distinguée.</w:t>
      </w:r>
    </w:p>
    <w:p w14:paraId="46750DBB" w14:textId="77777777" w:rsidR="005F2A6E" w:rsidRDefault="005F2A6E">
      <w:pPr>
        <w:pStyle w:val="Corpsdetexte"/>
        <w:rPr>
          <w:sz w:val="26"/>
        </w:rPr>
      </w:pPr>
    </w:p>
    <w:p w14:paraId="139CAB82" w14:textId="77777777" w:rsidR="005F2A6E" w:rsidRDefault="005F2A6E">
      <w:pPr>
        <w:pStyle w:val="Corpsdetexte"/>
        <w:spacing w:before="4"/>
        <w:rPr>
          <w:sz w:val="23"/>
        </w:rPr>
      </w:pPr>
    </w:p>
    <w:p w14:paraId="7C6C5544" w14:textId="77777777" w:rsidR="005F2A6E" w:rsidRDefault="00934FBD">
      <w:pPr>
        <w:pStyle w:val="Corpsdetexte"/>
        <w:ind w:right="2107"/>
        <w:jc w:val="right"/>
      </w:pPr>
      <w:r>
        <w:t>Le</w:t>
      </w:r>
      <w:r>
        <w:rPr>
          <w:spacing w:val="6"/>
        </w:rPr>
        <w:t xml:space="preserve"> </w:t>
      </w:r>
      <w:r>
        <w:t>Maire</w:t>
      </w:r>
      <w:r>
        <w:rPr>
          <w:spacing w:val="3"/>
        </w:rPr>
        <w:t xml:space="preserve"> </w:t>
      </w:r>
      <w:r>
        <w:t>(ou</w:t>
      </w:r>
      <w:r>
        <w:rPr>
          <w:spacing w:val="3"/>
        </w:rPr>
        <w:t xml:space="preserve"> </w:t>
      </w:r>
      <w:r>
        <w:t>Président),</w:t>
      </w:r>
    </w:p>
    <w:p w14:paraId="63101700" w14:textId="77777777" w:rsidR="005F2A6E" w:rsidRDefault="005F2A6E">
      <w:pPr>
        <w:pStyle w:val="Corpsdetexte"/>
        <w:rPr>
          <w:sz w:val="26"/>
        </w:rPr>
      </w:pPr>
    </w:p>
    <w:p w14:paraId="7B4F3A3B" w14:textId="77777777" w:rsidR="005F2A6E" w:rsidRDefault="005F2A6E">
      <w:pPr>
        <w:pStyle w:val="Corpsdetexte"/>
        <w:rPr>
          <w:sz w:val="26"/>
        </w:rPr>
      </w:pPr>
    </w:p>
    <w:p w14:paraId="2979E478" w14:textId="77777777" w:rsidR="005F2A6E" w:rsidRDefault="005F2A6E">
      <w:pPr>
        <w:pStyle w:val="Corpsdetexte"/>
        <w:rPr>
          <w:sz w:val="26"/>
        </w:rPr>
      </w:pPr>
    </w:p>
    <w:p w14:paraId="443E8CF6" w14:textId="77777777" w:rsidR="005F2A6E" w:rsidRDefault="005F2A6E">
      <w:pPr>
        <w:pStyle w:val="Corpsdetexte"/>
        <w:rPr>
          <w:sz w:val="26"/>
        </w:rPr>
      </w:pPr>
    </w:p>
    <w:p w14:paraId="2EB28A24" w14:textId="77777777" w:rsidR="005F2A6E" w:rsidRDefault="005F2A6E">
      <w:pPr>
        <w:pStyle w:val="Corpsdetexte"/>
        <w:rPr>
          <w:sz w:val="26"/>
        </w:rPr>
      </w:pPr>
    </w:p>
    <w:p w14:paraId="126A5994" w14:textId="77777777" w:rsidR="005F2A6E" w:rsidRDefault="005F2A6E">
      <w:pPr>
        <w:pStyle w:val="Corpsdetexte"/>
        <w:rPr>
          <w:sz w:val="26"/>
        </w:rPr>
      </w:pPr>
    </w:p>
    <w:p w14:paraId="14FB35B8" w14:textId="77777777" w:rsidR="005F2A6E" w:rsidRDefault="005F2A6E">
      <w:pPr>
        <w:pStyle w:val="Corpsdetexte"/>
        <w:rPr>
          <w:sz w:val="26"/>
        </w:rPr>
      </w:pPr>
    </w:p>
    <w:p w14:paraId="04489B1B" w14:textId="77777777" w:rsidR="005F2A6E" w:rsidRDefault="005F2A6E">
      <w:pPr>
        <w:pStyle w:val="Corpsdetexte"/>
        <w:rPr>
          <w:sz w:val="26"/>
        </w:rPr>
      </w:pPr>
    </w:p>
    <w:p w14:paraId="70730451" w14:textId="77777777" w:rsidR="005F2A6E" w:rsidRDefault="005F2A6E">
      <w:pPr>
        <w:pStyle w:val="Corpsdetexte"/>
        <w:rPr>
          <w:sz w:val="26"/>
        </w:rPr>
      </w:pPr>
    </w:p>
    <w:p w14:paraId="07798965" w14:textId="77777777" w:rsidR="005F2A6E" w:rsidRDefault="005F2A6E">
      <w:pPr>
        <w:pStyle w:val="Corpsdetexte"/>
        <w:spacing w:before="9"/>
        <w:rPr>
          <w:sz w:val="23"/>
        </w:rPr>
      </w:pPr>
    </w:p>
    <w:p w14:paraId="5C98A5CE" w14:textId="77777777" w:rsidR="005F2A6E" w:rsidRDefault="00934FBD">
      <w:pPr>
        <w:pStyle w:val="Corpsdetexte"/>
        <w:tabs>
          <w:tab w:val="left" w:pos="720"/>
        </w:tabs>
        <w:ind w:right="3936"/>
        <w:jc w:val="center"/>
      </w:pPr>
      <w:r>
        <w:rPr>
          <w:u w:val="single"/>
        </w:rPr>
        <w:t>PJ</w:t>
      </w:r>
      <w:r>
        <w:rPr>
          <w:spacing w:val="-13"/>
        </w:rPr>
        <w:t xml:space="preserve"> </w:t>
      </w:r>
      <w:r>
        <w:t>:</w:t>
      </w:r>
      <w:r>
        <w:tab/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Note</w:t>
      </w:r>
      <w:r>
        <w:rPr>
          <w:spacing w:val="-4"/>
          <w:w w:val="105"/>
        </w:rPr>
        <w:t xml:space="preserve"> </w:t>
      </w:r>
      <w:r>
        <w:rPr>
          <w:w w:val="105"/>
        </w:rPr>
        <w:t>d’information</w:t>
      </w:r>
      <w:r>
        <w:rPr>
          <w:spacing w:val="-9"/>
          <w:w w:val="105"/>
        </w:rPr>
        <w:t xml:space="preserve"> </w:t>
      </w:r>
      <w:r>
        <w:rPr>
          <w:w w:val="105"/>
        </w:rPr>
        <w:t>agent</w:t>
      </w:r>
      <w:r>
        <w:rPr>
          <w:spacing w:val="-6"/>
          <w:w w:val="105"/>
        </w:rPr>
        <w:t xml:space="preserve"> </w:t>
      </w:r>
      <w:r>
        <w:rPr>
          <w:w w:val="105"/>
        </w:rPr>
        <w:t>du</w:t>
      </w:r>
      <w:r>
        <w:rPr>
          <w:spacing w:val="-6"/>
          <w:w w:val="105"/>
        </w:rPr>
        <w:t xml:space="preserve"> </w:t>
      </w:r>
      <w:r>
        <w:rPr>
          <w:w w:val="105"/>
        </w:rPr>
        <w:t>CDG</w:t>
      </w:r>
      <w:r>
        <w:rPr>
          <w:spacing w:val="-7"/>
          <w:w w:val="105"/>
        </w:rPr>
        <w:t xml:space="preserve"> </w:t>
      </w:r>
      <w:r>
        <w:rPr>
          <w:w w:val="105"/>
        </w:rPr>
        <w:t>60</w:t>
      </w:r>
    </w:p>
    <w:p w14:paraId="671DBFED" w14:textId="77777777" w:rsidR="005F2A6E" w:rsidRDefault="00934FBD">
      <w:pPr>
        <w:pStyle w:val="Corpsdetexte"/>
        <w:spacing w:before="1"/>
        <w:ind w:right="3863"/>
        <w:jc w:val="center"/>
      </w:pP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Questionnaire</w:t>
      </w:r>
      <w:r>
        <w:rPr>
          <w:spacing w:val="-9"/>
          <w:w w:val="105"/>
        </w:rPr>
        <w:t xml:space="preserve"> </w:t>
      </w:r>
      <w:r>
        <w:rPr>
          <w:w w:val="105"/>
        </w:rPr>
        <w:t>préalable</w:t>
      </w:r>
      <w:r>
        <w:rPr>
          <w:spacing w:val="-9"/>
          <w:w w:val="105"/>
        </w:rPr>
        <w:t xml:space="preserve"> </w:t>
      </w:r>
      <w:r>
        <w:rPr>
          <w:w w:val="105"/>
        </w:rPr>
        <w:t>agent</w:t>
      </w:r>
    </w:p>
    <w:p w14:paraId="7B58DD1B" w14:textId="77777777" w:rsidR="005F2A6E" w:rsidRDefault="005F2A6E">
      <w:pPr>
        <w:pStyle w:val="Corpsdetexte"/>
        <w:rPr>
          <w:sz w:val="26"/>
        </w:rPr>
      </w:pPr>
    </w:p>
    <w:p w14:paraId="1B27583C" w14:textId="77777777" w:rsidR="005F2A6E" w:rsidRDefault="005F2A6E">
      <w:pPr>
        <w:pStyle w:val="Corpsdetexte"/>
        <w:rPr>
          <w:sz w:val="26"/>
        </w:rPr>
      </w:pPr>
    </w:p>
    <w:p w14:paraId="4F70C05A" w14:textId="77777777" w:rsidR="005F2A6E" w:rsidRDefault="005F2A6E">
      <w:pPr>
        <w:pStyle w:val="Corpsdetexte"/>
        <w:rPr>
          <w:sz w:val="26"/>
        </w:rPr>
      </w:pPr>
    </w:p>
    <w:p w14:paraId="33900C45" w14:textId="77777777" w:rsidR="005F2A6E" w:rsidRDefault="005F2A6E">
      <w:pPr>
        <w:pStyle w:val="Corpsdetexte"/>
        <w:rPr>
          <w:sz w:val="26"/>
        </w:rPr>
      </w:pPr>
    </w:p>
    <w:p w14:paraId="38338929" w14:textId="77777777" w:rsidR="005F2A6E" w:rsidRDefault="005F2A6E">
      <w:pPr>
        <w:pStyle w:val="Corpsdetexte"/>
        <w:rPr>
          <w:sz w:val="26"/>
        </w:rPr>
      </w:pPr>
    </w:p>
    <w:p w14:paraId="2C21B86C" w14:textId="77777777" w:rsidR="005F2A6E" w:rsidRDefault="005F2A6E">
      <w:pPr>
        <w:pStyle w:val="Corpsdetexte"/>
        <w:spacing w:before="11"/>
        <w:rPr>
          <w:sz w:val="24"/>
        </w:rPr>
      </w:pPr>
    </w:p>
    <w:p w14:paraId="24ACC880" w14:textId="77777777" w:rsidR="005F2A6E" w:rsidRDefault="00934FBD">
      <w:pPr>
        <w:pStyle w:val="Corpsdetexte"/>
        <w:spacing w:before="1"/>
        <w:ind w:right="2125"/>
        <w:jc w:val="right"/>
      </w:pPr>
      <w:r>
        <w:rPr>
          <w:w w:val="105"/>
          <w:u w:val="single"/>
        </w:rPr>
        <w:t>Copie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-3"/>
          <w:w w:val="105"/>
        </w:rPr>
        <w:t xml:space="preserve"> </w:t>
      </w:r>
      <w:r>
        <w:rPr>
          <w:w w:val="105"/>
        </w:rPr>
        <w:t>Centre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Gestion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Fonction</w:t>
      </w:r>
      <w:r>
        <w:rPr>
          <w:spacing w:val="-4"/>
          <w:w w:val="105"/>
        </w:rPr>
        <w:t xml:space="preserve"> </w:t>
      </w:r>
      <w:r>
        <w:rPr>
          <w:w w:val="105"/>
        </w:rPr>
        <w:t>Publique Territoriale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l’Oise</w:t>
      </w:r>
    </w:p>
    <w:sectPr w:rsidR="005F2A6E">
      <w:pgSz w:w="11910" w:h="16840"/>
      <w:pgMar w:top="1320" w:right="1180" w:bottom="1200" w:left="62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8704" w14:textId="77777777" w:rsidR="005D0254" w:rsidRDefault="00934FBD">
      <w:r>
        <w:separator/>
      </w:r>
    </w:p>
  </w:endnote>
  <w:endnote w:type="continuationSeparator" w:id="0">
    <w:p w14:paraId="686E641B" w14:textId="77777777" w:rsidR="005D0254" w:rsidRDefault="0093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017A" w14:textId="78A7317D" w:rsidR="005F2A6E" w:rsidRDefault="00934FBD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1C223B" wp14:editId="33C71CC3">
              <wp:simplePos x="0" y="0"/>
              <wp:positionH relativeFrom="page">
                <wp:posOffset>2765425</wp:posOffset>
              </wp:positionH>
              <wp:positionV relativeFrom="page">
                <wp:posOffset>9912985</wp:posOffset>
              </wp:positionV>
              <wp:extent cx="203835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5A5E8" w14:textId="11AC3DFB" w:rsidR="005F2A6E" w:rsidRPr="008F69DB" w:rsidRDefault="00934FBD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</w:rPr>
                          </w:pPr>
                          <w:r w:rsidRPr="008F69DB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</w:rPr>
                            <w:t xml:space="preserve">Pôle </w:t>
                          </w:r>
                          <w:r w:rsidR="008F69DB" w:rsidRPr="008F69DB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</w:rPr>
                            <w:t>AME</w:t>
                          </w:r>
                          <w:r w:rsidRPr="008F69DB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8F69DB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</w:rPr>
                            <w:t xml:space="preserve">- CDG60 – </w:t>
                          </w:r>
                          <w:r w:rsidR="008F69DB" w:rsidRPr="008F69DB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</w:rPr>
                            <w:t>Février</w:t>
                          </w:r>
                          <w:r w:rsidRPr="008F69DB">
                            <w:rPr>
                              <w:rFonts w:ascii="Times New Roman" w:hAnsi="Times New Roman"/>
                              <w:color w:val="000000" w:themeColor="text1"/>
                              <w:spacing w:val="1"/>
                              <w:sz w:val="20"/>
                            </w:rPr>
                            <w:t xml:space="preserve"> </w:t>
                          </w:r>
                          <w:r w:rsidRPr="008F69DB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</w:rPr>
                            <w:t>202</w:t>
                          </w:r>
                          <w:r w:rsidR="008F69DB" w:rsidRPr="008F69DB"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C22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7.75pt;margin-top:780.55pt;width:160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" filled="f" stroked="f">
              <v:textbox inset="0,0,0,0">
                <w:txbxContent>
                  <w:p w14:paraId="5BB5A5E8" w14:textId="11AC3DFB" w:rsidR="005F2A6E" w:rsidRPr="008F69DB" w:rsidRDefault="00934FBD">
                    <w:pPr>
                      <w:spacing w:before="10"/>
                      <w:ind w:left="20"/>
                      <w:rPr>
                        <w:rFonts w:ascii="Times New Roman" w:hAnsi="Times New Roman"/>
                        <w:color w:val="000000" w:themeColor="text1"/>
                        <w:sz w:val="20"/>
                      </w:rPr>
                    </w:pPr>
                    <w:r w:rsidRPr="008F69DB">
                      <w:rPr>
                        <w:rFonts w:ascii="Times New Roman" w:hAnsi="Times New Roman"/>
                        <w:color w:val="000000" w:themeColor="text1"/>
                        <w:sz w:val="20"/>
                      </w:rPr>
                      <w:t xml:space="preserve">Pôle </w:t>
                    </w:r>
                    <w:r w:rsidR="008F69DB" w:rsidRPr="008F69DB">
                      <w:rPr>
                        <w:rFonts w:ascii="Times New Roman" w:hAnsi="Times New Roman"/>
                        <w:color w:val="000000" w:themeColor="text1"/>
                        <w:sz w:val="20"/>
                      </w:rPr>
                      <w:t>AME</w:t>
                    </w:r>
                    <w:r w:rsidRPr="008F69DB">
                      <w:rPr>
                        <w:rFonts w:ascii="Times New Roman" w:hAnsi="Times New Roman"/>
                        <w:color w:val="000000" w:themeColor="text1"/>
                        <w:spacing w:val="-2"/>
                        <w:sz w:val="20"/>
                      </w:rPr>
                      <w:t xml:space="preserve"> </w:t>
                    </w:r>
                    <w:r w:rsidRPr="008F69DB">
                      <w:rPr>
                        <w:rFonts w:ascii="Times New Roman" w:hAnsi="Times New Roman"/>
                        <w:color w:val="000000" w:themeColor="text1"/>
                        <w:sz w:val="20"/>
                      </w:rPr>
                      <w:t xml:space="preserve">- CDG60 – </w:t>
                    </w:r>
                    <w:r w:rsidR="008F69DB" w:rsidRPr="008F69DB">
                      <w:rPr>
                        <w:rFonts w:ascii="Times New Roman" w:hAnsi="Times New Roman"/>
                        <w:color w:val="000000" w:themeColor="text1"/>
                        <w:sz w:val="20"/>
                      </w:rPr>
                      <w:t>Février</w:t>
                    </w:r>
                    <w:r w:rsidRPr="008F69DB">
                      <w:rPr>
                        <w:rFonts w:ascii="Times New Roman" w:hAnsi="Times New Roman"/>
                        <w:color w:val="000000" w:themeColor="text1"/>
                        <w:spacing w:val="1"/>
                        <w:sz w:val="20"/>
                      </w:rPr>
                      <w:t xml:space="preserve"> </w:t>
                    </w:r>
                    <w:r w:rsidRPr="008F69DB">
                      <w:rPr>
                        <w:rFonts w:ascii="Times New Roman" w:hAnsi="Times New Roman"/>
                        <w:color w:val="000000" w:themeColor="text1"/>
                        <w:sz w:val="20"/>
                      </w:rPr>
                      <w:t>202</w:t>
                    </w:r>
                    <w:r w:rsidR="008F69DB" w:rsidRPr="008F69DB">
                      <w:rPr>
                        <w:rFonts w:ascii="Times New Roman" w:hAnsi="Times New Roman"/>
                        <w:color w:val="000000" w:themeColor="text1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8E48" w14:textId="77777777" w:rsidR="005D0254" w:rsidRDefault="00934FBD">
      <w:r>
        <w:separator/>
      </w:r>
    </w:p>
  </w:footnote>
  <w:footnote w:type="continuationSeparator" w:id="0">
    <w:p w14:paraId="1DFDF230" w14:textId="77777777" w:rsidR="005D0254" w:rsidRDefault="0093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10F2A"/>
    <w:multiLevelType w:val="hybridMultilevel"/>
    <w:tmpl w:val="F870A4AC"/>
    <w:lvl w:ilvl="0" w:tplc="E320C204">
      <w:numFmt w:val="bullet"/>
      <w:lvlText w:val=""/>
      <w:lvlJc w:val="left"/>
      <w:pPr>
        <w:ind w:left="151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AF18A642">
      <w:numFmt w:val="bullet"/>
      <w:lvlText w:val="•"/>
      <w:lvlJc w:val="left"/>
      <w:pPr>
        <w:ind w:left="2378" w:hanging="360"/>
      </w:pPr>
      <w:rPr>
        <w:rFonts w:hint="default"/>
        <w:lang w:val="fr-FR" w:eastAsia="en-US" w:bidi="ar-SA"/>
      </w:rPr>
    </w:lvl>
    <w:lvl w:ilvl="2" w:tplc="CCBCDEA2">
      <w:numFmt w:val="bullet"/>
      <w:lvlText w:val="•"/>
      <w:lvlJc w:val="left"/>
      <w:pPr>
        <w:ind w:left="3237" w:hanging="360"/>
      </w:pPr>
      <w:rPr>
        <w:rFonts w:hint="default"/>
        <w:lang w:val="fr-FR" w:eastAsia="en-US" w:bidi="ar-SA"/>
      </w:rPr>
    </w:lvl>
    <w:lvl w:ilvl="3" w:tplc="940E43C4">
      <w:numFmt w:val="bullet"/>
      <w:lvlText w:val="•"/>
      <w:lvlJc w:val="left"/>
      <w:pPr>
        <w:ind w:left="4095" w:hanging="360"/>
      </w:pPr>
      <w:rPr>
        <w:rFonts w:hint="default"/>
        <w:lang w:val="fr-FR" w:eastAsia="en-US" w:bidi="ar-SA"/>
      </w:rPr>
    </w:lvl>
    <w:lvl w:ilvl="4" w:tplc="289C6CD2">
      <w:numFmt w:val="bullet"/>
      <w:lvlText w:val="•"/>
      <w:lvlJc w:val="left"/>
      <w:pPr>
        <w:ind w:left="4954" w:hanging="360"/>
      </w:pPr>
      <w:rPr>
        <w:rFonts w:hint="default"/>
        <w:lang w:val="fr-FR" w:eastAsia="en-US" w:bidi="ar-SA"/>
      </w:rPr>
    </w:lvl>
    <w:lvl w:ilvl="5" w:tplc="129C5B72">
      <w:numFmt w:val="bullet"/>
      <w:lvlText w:val="•"/>
      <w:lvlJc w:val="left"/>
      <w:pPr>
        <w:ind w:left="5813" w:hanging="360"/>
      </w:pPr>
      <w:rPr>
        <w:rFonts w:hint="default"/>
        <w:lang w:val="fr-FR" w:eastAsia="en-US" w:bidi="ar-SA"/>
      </w:rPr>
    </w:lvl>
    <w:lvl w:ilvl="6" w:tplc="B9F43498">
      <w:numFmt w:val="bullet"/>
      <w:lvlText w:val="•"/>
      <w:lvlJc w:val="left"/>
      <w:pPr>
        <w:ind w:left="6671" w:hanging="360"/>
      </w:pPr>
      <w:rPr>
        <w:rFonts w:hint="default"/>
        <w:lang w:val="fr-FR" w:eastAsia="en-US" w:bidi="ar-SA"/>
      </w:rPr>
    </w:lvl>
    <w:lvl w:ilvl="7" w:tplc="1708F102">
      <w:numFmt w:val="bullet"/>
      <w:lvlText w:val="•"/>
      <w:lvlJc w:val="left"/>
      <w:pPr>
        <w:ind w:left="7530" w:hanging="360"/>
      </w:pPr>
      <w:rPr>
        <w:rFonts w:hint="default"/>
        <w:lang w:val="fr-FR" w:eastAsia="en-US" w:bidi="ar-SA"/>
      </w:rPr>
    </w:lvl>
    <w:lvl w:ilvl="8" w:tplc="70501994">
      <w:numFmt w:val="bullet"/>
      <w:lvlText w:val="•"/>
      <w:lvlJc w:val="left"/>
      <w:pPr>
        <w:ind w:left="8389" w:hanging="360"/>
      </w:pPr>
      <w:rPr>
        <w:rFonts w:hint="default"/>
        <w:lang w:val="fr-FR" w:eastAsia="en-US" w:bidi="ar-SA"/>
      </w:rPr>
    </w:lvl>
  </w:abstractNum>
  <w:num w:numId="1" w16cid:durableId="178823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6E"/>
    <w:rsid w:val="005D0254"/>
    <w:rsid w:val="005F2A6E"/>
    <w:rsid w:val="008F69DB"/>
    <w:rsid w:val="00934FBD"/>
    <w:rsid w:val="00C4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41C0D5"/>
  <w15:docId w15:val="{71F16042-323D-4812-9AD0-6C498E67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79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"/>
      <w:ind w:right="105"/>
      <w:jc w:val="right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  <w:pPr>
      <w:spacing w:before="5"/>
      <w:ind w:left="151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F69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69DB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F69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69DB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PPR - Modèle courrier informant l'agent (002)</dc:title>
  <dc:creator>l.deheyer</dc:creator>
  <cp:lastModifiedBy>ROCHAT MALLARD Aurélie</cp:lastModifiedBy>
  <cp:revision>3</cp:revision>
  <dcterms:created xsi:type="dcterms:W3CDTF">2023-02-13T12:59:00Z</dcterms:created>
  <dcterms:modified xsi:type="dcterms:W3CDTF">2023-02-13T13:12:00Z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LastSaved">
    <vt:filetime>2023-02-13T00:00:00Z</vt:filetime>
  </property>
</Properties>
</file>