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172E" w14:textId="77777777" w:rsidR="00531F97" w:rsidRPr="003B5B3A" w:rsidRDefault="00531F97" w:rsidP="00531F97">
      <w:pPr>
        <w:tabs>
          <w:tab w:val="left" w:pos="284"/>
          <w:tab w:val="left" w:pos="2552"/>
        </w:tabs>
        <w:jc w:val="center"/>
        <w:rPr>
          <w:b/>
          <w:bCs/>
          <w:sz w:val="24"/>
          <w:szCs w:val="24"/>
        </w:rPr>
      </w:pPr>
    </w:p>
    <w:p w14:paraId="1DB0319B" w14:textId="77777777" w:rsidR="00531F97" w:rsidRPr="00C1016C" w:rsidRDefault="00531F97" w:rsidP="00CA023C">
      <w:pPr>
        <w:pStyle w:val="Titre"/>
        <w:rPr>
          <w:b w:val="0"/>
          <w:sz w:val="28"/>
          <w:szCs w:val="28"/>
        </w:rPr>
      </w:pPr>
      <w:r w:rsidRPr="00C1016C">
        <w:rPr>
          <w:sz w:val="28"/>
          <w:szCs w:val="28"/>
        </w:rPr>
        <w:t xml:space="preserve">ARRETE DE REINTEGRATION </w:t>
      </w:r>
      <w:r w:rsidR="00CA023C" w:rsidRPr="00C1016C">
        <w:rPr>
          <w:sz w:val="28"/>
          <w:szCs w:val="28"/>
        </w:rPr>
        <w:t>A L’ISSUE</w:t>
      </w:r>
      <w:r w:rsidRPr="00C1016C">
        <w:rPr>
          <w:sz w:val="28"/>
          <w:szCs w:val="28"/>
        </w:rPr>
        <w:t xml:space="preserve"> </w:t>
      </w:r>
      <w:r w:rsidR="00C1016C">
        <w:rPr>
          <w:sz w:val="28"/>
          <w:szCs w:val="28"/>
        </w:rPr>
        <w:t xml:space="preserve">D’UN </w:t>
      </w:r>
      <w:r w:rsidR="00C1016C" w:rsidRPr="00C1016C">
        <w:rPr>
          <w:sz w:val="28"/>
          <w:szCs w:val="28"/>
        </w:rPr>
        <w:t>CONGE POUR INVALIDITE TEMPORAIRE IMPUTABLE AU SERVICE (CITIS)</w:t>
      </w:r>
    </w:p>
    <w:p w14:paraId="0B6BBE62" w14:textId="77777777" w:rsidR="00CA023C" w:rsidRPr="00C1016C" w:rsidRDefault="00CA023C" w:rsidP="00531F97">
      <w:pPr>
        <w:pStyle w:val="En-tte"/>
        <w:tabs>
          <w:tab w:val="clear" w:pos="4536"/>
          <w:tab w:val="clear" w:pos="9072"/>
        </w:tabs>
        <w:jc w:val="center"/>
        <w:rPr>
          <w:rFonts w:ascii="Times New Roman" w:hAnsi="Times New Roman" w:cs="Times New Roman"/>
          <w:b/>
          <w:sz w:val="28"/>
          <w:szCs w:val="28"/>
        </w:rPr>
      </w:pPr>
      <w:r w:rsidRPr="00C1016C">
        <w:rPr>
          <w:rFonts w:ascii="Times New Roman" w:hAnsi="Times New Roman" w:cs="Times New Roman"/>
          <w:b/>
          <w:sz w:val="28"/>
          <w:szCs w:val="28"/>
        </w:rPr>
        <w:t xml:space="preserve">De Monsieur </w:t>
      </w:r>
      <w:r w:rsidRPr="00C1016C">
        <w:rPr>
          <w:rFonts w:ascii="Times New Roman" w:hAnsi="Times New Roman" w:cs="Times New Roman"/>
          <w:b/>
          <w:i/>
          <w:sz w:val="28"/>
          <w:szCs w:val="28"/>
        </w:rPr>
        <w:t>(ou Madame)</w:t>
      </w:r>
      <w:r w:rsidRPr="00C1016C">
        <w:rPr>
          <w:rFonts w:ascii="Times New Roman" w:hAnsi="Times New Roman" w:cs="Times New Roman"/>
          <w:b/>
          <w:sz w:val="28"/>
          <w:szCs w:val="28"/>
        </w:rPr>
        <w:t xml:space="preserve"> …</w:t>
      </w:r>
    </w:p>
    <w:p w14:paraId="3F737C7C" w14:textId="77777777" w:rsidR="008F7F09" w:rsidRPr="008F7F09" w:rsidRDefault="008F7F09" w:rsidP="008F7F09">
      <w:pPr>
        <w:pStyle w:val="En-tte"/>
        <w:jc w:val="center"/>
        <w:rPr>
          <w:rFonts w:ascii="Times New Roman" w:hAnsi="Times New Roman" w:cs="Times New Roman"/>
          <w:b/>
          <w:i/>
          <w:iCs/>
          <w:sz w:val="24"/>
          <w:szCs w:val="24"/>
        </w:rPr>
      </w:pPr>
      <w:r w:rsidRPr="008F7F09">
        <w:rPr>
          <w:rFonts w:ascii="Times New Roman" w:hAnsi="Times New Roman" w:cs="Times New Roman"/>
          <w:b/>
          <w:i/>
          <w:iCs/>
          <w:sz w:val="24"/>
          <w:szCs w:val="24"/>
        </w:rPr>
        <w:t>(Fonctionnaire affilié au régime spécial de sécurité sociale – CNRACL)</w:t>
      </w:r>
    </w:p>
    <w:p w14:paraId="4C7B7471" w14:textId="77777777" w:rsidR="00531F97" w:rsidRPr="00EB2A91" w:rsidRDefault="00531F97" w:rsidP="00531F97">
      <w:pPr>
        <w:tabs>
          <w:tab w:val="left" w:pos="284"/>
          <w:tab w:val="left" w:pos="2552"/>
        </w:tabs>
        <w:rPr>
          <w:iCs/>
          <w:sz w:val="24"/>
          <w:szCs w:val="24"/>
        </w:rPr>
      </w:pPr>
    </w:p>
    <w:p w14:paraId="372EF342" w14:textId="0003BF32" w:rsidR="00531F97" w:rsidRPr="00874507" w:rsidRDefault="00531F97" w:rsidP="00531F97">
      <w:pPr>
        <w:tabs>
          <w:tab w:val="left" w:pos="284"/>
          <w:tab w:val="left" w:pos="2552"/>
        </w:tabs>
        <w:jc w:val="center"/>
        <w:rPr>
          <w:b/>
          <w:bCs/>
          <w:sz w:val="24"/>
          <w:szCs w:val="24"/>
        </w:rPr>
      </w:pPr>
      <w:r w:rsidRPr="00874507">
        <w:rPr>
          <w:b/>
          <w:i/>
          <w:iCs/>
          <w:sz w:val="24"/>
          <w:szCs w:val="24"/>
        </w:rPr>
        <w:t>Les mentions en italique constituent des commentaires destinés à faciliter la rédaction de l’arrêté. Ils doivent être supprimés de l’arrêté définitif.</w:t>
      </w:r>
    </w:p>
    <w:p w14:paraId="1F370D82" w14:textId="77777777" w:rsidR="00531F97" w:rsidRDefault="00531F97" w:rsidP="00531F97">
      <w:pPr>
        <w:tabs>
          <w:tab w:val="left" w:pos="284"/>
          <w:tab w:val="left" w:pos="2268"/>
          <w:tab w:val="left" w:pos="2552"/>
        </w:tabs>
        <w:jc w:val="both"/>
        <w:rPr>
          <w:sz w:val="24"/>
          <w:szCs w:val="24"/>
        </w:rPr>
      </w:pPr>
    </w:p>
    <w:p w14:paraId="1E0E0899" w14:textId="77777777" w:rsidR="00531F97" w:rsidRPr="0006334F" w:rsidRDefault="00531F97" w:rsidP="00531F97">
      <w:pPr>
        <w:tabs>
          <w:tab w:val="left" w:pos="284"/>
          <w:tab w:val="left" w:pos="2268"/>
          <w:tab w:val="left" w:pos="2552"/>
        </w:tabs>
        <w:jc w:val="both"/>
        <w:rPr>
          <w:sz w:val="24"/>
          <w:szCs w:val="24"/>
        </w:rPr>
      </w:pPr>
    </w:p>
    <w:p w14:paraId="1B6C9D4A" w14:textId="77777777" w:rsidR="00531F97" w:rsidRPr="00195986" w:rsidRDefault="00531F97" w:rsidP="00531F97">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30DAF334" w14:textId="77777777" w:rsidR="00531F97" w:rsidRPr="00195986" w:rsidRDefault="00531F97" w:rsidP="00531F97">
      <w:pPr>
        <w:jc w:val="both"/>
        <w:rPr>
          <w:sz w:val="24"/>
          <w:szCs w:val="24"/>
        </w:rPr>
      </w:pPr>
    </w:p>
    <w:p w14:paraId="0D12B05C" w14:textId="5B91060E" w:rsidR="00C42566" w:rsidRPr="00C42566" w:rsidRDefault="00C42566" w:rsidP="00C42566">
      <w:pPr>
        <w:jc w:val="both"/>
        <w:rPr>
          <w:sz w:val="24"/>
          <w:szCs w:val="24"/>
        </w:rPr>
      </w:pPr>
      <w:r w:rsidRPr="00C42566">
        <w:rPr>
          <w:sz w:val="24"/>
          <w:szCs w:val="24"/>
        </w:rPr>
        <w:t>Vu le code général de la fonction publique</w:t>
      </w:r>
      <w:r w:rsidR="00114A48">
        <w:rPr>
          <w:sz w:val="24"/>
          <w:szCs w:val="24"/>
        </w:rPr>
        <w:t>,</w:t>
      </w:r>
      <w:r w:rsidRPr="00C42566">
        <w:rPr>
          <w:sz w:val="24"/>
          <w:szCs w:val="24"/>
        </w:rPr>
        <w:t xml:space="preserve"> et notamment ses articles L.822-18 à L.822-25 et L.822-27 à L.822-30,</w:t>
      </w:r>
    </w:p>
    <w:p w14:paraId="210482EE" w14:textId="77777777" w:rsidR="00C42566" w:rsidRPr="00C42566" w:rsidRDefault="00C42566" w:rsidP="00C42566">
      <w:pPr>
        <w:jc w:val="both"/>
        <w:rPr>
          <w:sz w:val="24"/>
          <w:szCs w:val="24"/>
        </w:rPr>
      </w:pPr>
    </w:p>
    <w:p w14:paraId="451F9F34" w14:textId="77777777" w:rsidR="00C42566" w:rsidRPr="00C42566" w:rsidRDefault="00C42566" w:rsidP="00C42566">
      <w:pPr>
        <w:jc w:val="both"/>
        <w:rPr>
          <w:sz w:val="24"/>
          <w:szCs w:val="24"/>
        </w:rPr>
      </w:pPr>
      <w:r w:rsidRPr="00C42566">
        <w:rPr>
          <w:sz w:val="24"/>
          <w:szCs w:val="24"/>
        </w:rPr>
        <w:t>Vu le décret n°87-602 du 30 juillet 1987 relatif à l’organisation des comités médicaux, aux conditions d’aptitude physique et au régime des congés maladies des fonctionnaires territoriaux et notamment ses articles 37-1 à 37-20,</w:t>
      </w:r>
    </w:p>
    <w:p w14:paraId="312B6DE0" w14:textId="77777777" w:rsidR="00C1016C" w:rsidRDefault="00C1016C" w:rsidP="00CA023C">
      <w:pPr>
        <w:jc w:val="both"/>
        <w:rPr>
          <w:sz w:val="24"/>
          <w:szCs w:val="24"/>
        </w:rPr>
      </w:pPr>
    </w:p>
    <w:p w14:paraId="6A22FC45" w14:textId="25A989D6" w:rsidR="00C1016C" w:rsidRDefault="00C1016C" w:rsidP="00C1016C">
      <w:pPr>
        <w:jc w:val="both"/>
        <w:rPr>
          <w:i/>
          <w:sz w:val="24"/>
          <w:szCs w:val="24"/>
        </w:rPr>
      </w:pPr>
      <w:r w:rsidRPr="00C1016C">
        <w:rPr>
          <w:b/>
          <w:i/>
          <w:color w:val="FF0000"/>
          <w:sz w:val="24"/>
          <w:szCs w:val="24"/>
        </w:rPr>
        <w:t>Le cas échéant pour un stagiaire</w:t>
      </w:r>
      <w:r w:rsidRPr="00C1016C">
        <w:rPr>
          <w:i/>
          <w:color w:val="FF0000"/>
          <w:sz w:val="24"/>
          <w:szCs w:val="24"/>
        </w:rPr>
        <w:t> :</w:t>
      </w:r>
      <w:r w:rsidRPr="00A954A9">
        <w:rPr>
          <w:i/>
          <w:sz w:val="24"/>
          <w:szCs w:val="24"/>
        </w:rPr>
        <w:t xml:space="preserve"> Vu le décret </w:t>
      </w:r>
      <w:r w:rsidR="00114A48">
        <w:rPr>
          <w:i/>
          <w:sz w:val="24"/>
          <w:szCs w:val="24"/>
        </w:rPr>
        <w:t xml:space="preserve">n° </w:t>
      </w:r>
      <w:r w:rsidRPr="00A954A9">
        <w:rPr>
          <w:i/>
          <w:sz w:val="24"/>
          <w:szCs w:val="24"/>
        </w:rPr>
        <w:t>92-1194 du 4 novembre 1992 relatif aux agents stagiaires de la fonction publique territoriale,</w:t>
      </w:r>
    </w:p>
    <w:p w14:paraId="5B34DCDC" w14:textId="77777777" w:rsidR="00C1016C" w:rsidRDefault="00C1016C" w:rsidP="00C1016C">
      <w:pPr>
        <w:jc w:val="both"/>
        <w:rPr>
          <w:i/>
          <w:sz w:val="24"/>
          <w:szCs w:val="24"/>
        </w:rPr>
      </w:pPr>
    </w:p>
    <w:p w14:paraId="1609DAC3" w14:textId="77777777" w:rsidR="00C1016C" w:rsidRPr="00A954A9" w:rsidRDefault="00C1016C" w:rsidP="00C1016C">
      <w:pPr>
        <w:jc w:val="both"/>
        <w:rPr>
          <w:i/>
          <w:sz w:val="24"/>
          <w:szCs w:val="24"/>
        </w:rPr>
      </w:pPr>
      <w:r w:rsidRPr="00C1016C">
        <w:rPr>
          <w:b/>
          <w:i/>
          <w:color w:val="FF0000"/>
          <w:sz w:val="24"/>
          <w:szCs w:val="24"/>
        </w:rPr>
        <w:t xml:space="preserve">Le cas échéant pour un </w:t>
      </w:r>
      <w:r>
        <w:rPr>
          <w:b/>
          <w:i/>
          <w:color w:val="FF0000"/>
          <w:sz w:val="24"/>
          <w:szCs w:val="24"/>
        </w:rPr>
        <w:t>fonctionnaire</w:t>
      </w:r>
      <w:r w:rsidRPr="00C1016C">
        <w:rPr>
          <w:b/>
          <w:i/>
          <w:color w:val="FF0000"/>
          <w:sz w:val="24"/>
          <w:szCs w:val="24"/>
        </w:rPr>
        <w:t xml:space="preserve"> à temps </w:t>
      </w:r>
      <w:r w:rsidR="004E4CEA" w:rsidRPr="00C1016C">
        <w:rPr>
          <w:b/>
          <w:i/>
          <w:color w:val="FF0000"/>
          <w:sz w:val="24"/>
          <w:szCs w:val="24"/>
        </w:rPr>
        <w:t>non-complet</w:t>
      </w:r>
      <w:r w:rsidRPr="00C1016C">
        <w:rPr>
          <w:b/>
          <w:i/>
          <w:color w:val="FF0000"/>
          <w:sz w:val="24"/>
          <w:szCs w:val="24"/>
        </w:rPr>
        <w:t xml:space="preserve"> ≥ 28 h</w:t>
      </w:r>
      <w:r w:rsidRPr="00A8593C">
        <w:rPr>
          <w:b/>
          <w:i/>
          <w:sz w:val="24"/>
          <w:szCs w:val="24"/>
        </w:rPr>
        <w:t> :</w:t>
      </w:r>
      <w:r>
        <w:rPr>
          <w:i/>
          <w:sz w:val="24"/>
          <w:szCs w:val="24"/>
        </w:rPr>
        <w:t xml:space="preserve"> </w:t>
      </w:r>
      <w:r w:rsidRPr="00A8593C">
        <w:rPr>
          <w:i/>
          <w:sz w:val="24"/>
          <w:szCs w:val="24"/>
        </w:rPr>
        <w:t>Vu le décret n° 91-298 du 20 mars 1991 portant dispositions statutaires applicables aux fonctionnaires territoriaux nommés dans des emplois permanents à temps non complet,</w:t>
      </w:r>
    </w:p>
    <w:p w14:paraId="131A2177" w14:textId="77777777" w:rsidR="00C1016C" w:rsidRDefault="00C1016C" w:rsidP="00CA023C">
      <w:pPr>
        <w:jc w:val="both"/>
        <w:rPr>
          <w:sz w:val="24"/>
          <w:szCs w:val="24"/>
        </w:rPr>
      </w:pPr>
    </w:p>
    <w:p w14:paraId="6C8295AA" w14:textId="77777777" w:rsidR="00CA023C" w:rsidRDefault="00CA023C" w:rsidP="00CA023C">
      <w:pPr>
        <w:jc w:val="both"/>
        <w:rPr>
          <w:sz w:val="24"/>
          <w:szCs w:val="24"/>
        </w:rPr>
      </w:pPr>
      <w:r>
        <w:rPr>
          <w:sz w:val="24"/>
          <w:szCs w:val="24"/>
        </w:rPr>
        <w:t xml:space="preserve">Vu l’arrêté du </w:t>
      </w:r>
      <w:r w:rsidRPr="00CA023C">
        <w:rPr>
          <w:sz w:val="24"/>
          <w:szCs w:val="24"/>
        </w:rPr>
        <w:t>4 août 2004 relatif aux commissions de réforme des agents de la fonction publique territoriale et de la</w:t>
      </w:r>
      <w:r>
        <w:rPr>
          <w:sz w:val="24"/>
          <w:szCs w:val="24"/>
        </w:rPr>
        <w:t xml:space="preserve"> fonction publique hospitalière ;</w:t>
      </w:r>
    </w:p>
    <w:p w14:paraId="68B486E1" w14:textId="77777777" w:rsidR="000A3DF8" w:rsidRDefault="000A3DF8" w:rsidP="00CA023C">
      <w:pPr>
        <w:jc w:val="both"/>
        <w:rPr>
          <w:sz w:val="24"/>
          <w:szCs w:val="24"/>
        </w:rPr>
      </w:pPr>
    </w:p>
    <w:p w14:paraId="70A743C5" w14:textId="77777777" w:rsidR="000A3DF8" w:rsidRPr="000A3DF8" w:rsidRDefault="000A3DF8" w:rsidP="000A3DF8">
      <w:pPr>
        <w:jc w:val="both"/>
        <w:rPr>
          <w:sz w:val="24"/>
        </w:rPr>
      </w:pPr>
      <w:r w:rsidRPr="000A3DF8">
        <w:rPr>
          <w:sz w:val="24"/>
        </w:rPr>
        <w:t>Vu l’arrêté en date du … fixant la dernière situation administrative de Monsieur (ou Madame) …, au grade …, … échelon, IB…, IM… avec une ancienneté de … ;</w:t>
      </w:r>
    </w:p>
    <w:p w14:paraId="5BDFDB32" w14:textId="77777777" w:rsidR="00CA023C" w:rsidRDefault="00CA023C" w:rsidP="00CA023C">
      <w:pPr>
        <w:jc w:val="both"/>
        <w:rPr>
          <w:sz w:val="24"/>
          <w:szCs w:val="24"/>
        </w:rPr>
      </w:pPr>
    </w:p>
    <w:p w14:paraId="35E8E61B" w14:textId="77777777" w:rsidR="008F7F09" w:rsidRDefault="00CA023C" w:rsidP="008F7F09">
      <w:pPr>
        <w:jc w:val="both"/>
        <w:rPr>
          <w:sz w:val="24"/>
          <w:szCs w:val="24"/>
        </w:rPr>
      </w:pPr>
      <w:r w:rsidRPr="00CA023C">
        <w:rPr>
          <w:sz w:val="24"/>
          <w:szCs w:val="24"/>
        </w:rPr>
        <w:t xml:space="preserve">Vu l’arrêté en date du </w:t>
      </w:r>
      <w:r>
        <w:rPr>
          <w:sz w:val="24"/>
          <w:szCs w:val="24"/>
        </w:rPr>
        <w:t xml:space="preserve">… </w:t>
      </w:r>
      <w:r w:rsidRPr="00CA023C">
        <w:rPr>
          <w:sz w:val="24"/>
          <w:szCs w:val="24"/>
        </w:rPr>
        <w:t xml:space="preserve">plaçant Monsieur </w:t>
      </w:r>
      <w:r w:rsidRPr="00CA023C">
        <w:rPr>
          <w:i/>
          <w:sz w:val="24"/>
          <w:szCs w:val="24"/>
        </w:rPr>
        <w:t>(Madame)</w:t>
      </w:r>
      <w:r w:rsidRPr="00CA023C">
        <w:rPr>
          <w:sz w:val="24"/>
          <w:szCs w:val="24"/>
        </w:rPr>
        <w:t xml:space="preserve"> …</w:t>
      </w:r>
      <w:r>
        <w:rPr>
          <w:sz w:val="24"/>
          <w:szCs w:val="24"/>
        </w:rPr>
        <w:t xml:space="preserve"> </w:t>
      </w:r>
      <w:r w:rsidRPr="00CA023C">
        <w:rPr>
          <w:sz w:val="24"/>
          <w:szCs w:val="24"/>
        </w:rPr>
        <w:t xml:space="preserve">en </w:t>
      </w:r>
      <w:bookmarkStart w:id="0" w:name="_Hlk33439569"/>
      <w:r w:rsidRPr="00CA023C">
        <w:rPr>
          <w:sz w:val="24"/>
          <w:szCs w:val="24"/>
        </w:rPr>
        <w:t xml:space="preserve">congé </w:t>
      </w:r>
      <w:r w:rsidR="00C1016C">
        <w:rPr>
          <w:sz w:val="24"/>
          <w:szCs w:val="24"/>
        </w:rPr>
        <w:t>pour invalidité temporaire imputable au service (CITIS)</w:t>
      </w:r>
      <w:bookmarkEnd w:id="0"/>
      <w:r>
        <w:rPr>
          <w:sz w:val="24"/>
          <w:szCs w:val="24"/>
        </w:rPr>
        <w:t xml:space="preserve"> pour la période du … au … ;</w:t>
      </w:r>
    </w:p>
    <w:p w14:paraId="42D06496" w14:textId="77777777" w:rsidR="004E4CEA" w:rsidRDefault="004E4CEA" w:rsidP="008F7F09">
      <w:pPr>
        <w:jc w:val="both"/>
        <w:rPr>
          <w:b/>
          <w:i/>
          <w:iCs/>
          <w:color w:val="FF0000"/>
          <w:sz w:val="24"/>
          <w:szCs w:val="24"/>
        </w:rPr>
      </w:pPr>
    </w:p>
    <w:p w14:paraId="4FAFB2F8" w14:textId="77777777" w:rsidR="008F7F09" w:rsidRDefault="004E4CEA" w:rsidP="008F7F09">
      <w:pPr>
        <w:jc w:val="both"/>
        <w:rPr>
          <w:sz w:val="24"/>
          <w:szCs w:val="24"/>
        </w:rPr>
      </w:pPr>
      <w:r>
        <w:rPr>
          <w:b/>
          <w:i/>
          <w:iCs/>
          <w:color w:val="FF0000"/>
          <w:sz w:val="24"/>
          <w:szCs w:val="24"/>
        </w:rPr>
        <w:t>L</w:t>
      </w:r>
      <w:r w:rsidRPr="00C1016C">
        <w:rPr>
          <w:b/>
          <w:i/>
          <w:iCs/>
          <w:color w:val="FF0000"/>
          <w:sz w:val="24"/>
          <w:szCs w:val="24"/>
        </w:rPr>
        <w:t>e cas échéant :</w:t>
      </w:r>
    </w:p>
    <w:p w14:paraId="2271C430" w14:textId="77777777" w:rsidR="008F7F09" w:rsidRPr="008F7F09" w:rsidRDefault="008F7F09" w:rsidP="008F7F09">
      <w:pPr>
        <w:jc w:val="both"/>
        <w:rPr>
          <w:sz w:val="24"/>
          <w:szCs w:val="24"/>
        </w:rPr>
      </w:pPr>
      <w:r w:rsidRPr="008F7F09">
        <w:rPr>
          <w:bCs/>
          <w:sz w:val="24"/>
          <w:szCs w:val="24"/>
        </w:rPr>
        <w:t>Vu</w:t>
      </w:r>
      <w:r w:rsidRPr="008F7F09">
        <w:rPr>
          <w:b/>
          <w:bCs/>
          <w:sz w:val="24"/>
          <w:szCs w:val="24"/>
        </w:rPr>
        <w:t xml:space="preserve"> </w:t>
      </w:r>
      <w:r w:rsidRPr="008F7F09">
        <w:rPr>
          <w:sz w:val="24"/>
          <w:szCs w:val="24"/>
        </w:rPr>
        <w:t>le certificat final de</w:t>
      </w:r>
      <w:r w:rsidR="000A3DF8" w:rsidRPr="000A3DF8">
        <w:rPr>
          <w:sz w:val="24"/>
          <w:szCs w:val="24"/>
        </w:rPr>
        <w:t xml:space="preserve"> guérison ou de</w:t>
      </w:r>
      <w:r w:rsidRPr="008F7F09">
        <w:rPr>
          <w:sz w:val="24"/>
          <w:szCs w:val="24"/>
        </w:rPr>
        <w:t xml:space="preserve"> consolidation délivré par Monsieur </w:t>
      </w:r>
      <w:r w:rsidRPr="008F7F09">
        <w:rPr>
          <w:i/>
          <w:sz w:val="24"/>
          <w:szCs w:val="24"/>
        </w:rPr>
        <w:t>(Madame)</w:t>
      </w:r>
      <w:r w:rsidRPr="008F7F09">
        <w:rPr>
          <w:sz w:val="24"/>
          <w:szCs w:val="24"/>
        </w:rPr>
        <w:t xml:space="preserve"> … médecin traitant de l’agent en date du</w:t>
      </w:r>
      <w:r>
        <w:rPr>
          <w:sz w:val="24"/>
          <w:szCs w:val="24"/>
        </w:rPr>
        <w:t xml:space="preserve"> </w:t>
      </w:r>
      <w:r w:rsidRPr="008F7F09">
        <w:rPr>
          <w:sz w:val="24"/>
          <w:szCs w:val="24"/>
        </w:rPr>
        <w:t>…, mettant fin à l’accident</w:t>
      </w:r>
      <w:r>
        <w:rPr>
          <w:sz w:val="24"/>
          <w:szCs w:val="24"/>
        </w:rPr>
        <w:t xml:space="preserve"> </w:t>
      </w:r>
      <w:r w:rsidRPr="008F7F09">
        <w:rPr>
          <w:i/>
          <w:sz w:val="24"/>
          <w:szCs w:val="24"/>
        </w:rPr>
        <w:t>(ou la maladie professionnelle)</w:t>
      </w:r>
      <w:r w:rsidRPr="008F7F09">
        <w:rPr>
          <w:sz w:val="24"/>
          <w:szCs w:val="24"/>
        </w:rPr>
        <w:t xml:space="preserve"> et autorisant Monsieur </w:t>
      </w:r>
      <w:r w:rsidRPr="008F7F09">
        <w:rPr>
          <w:i/>
          <w:sz w:val="24"/>
          <w:szCs w:val="24"/>
        </w:rPr>
        <w:t>(Madame)</w:t>
      </w:r>
      <w:r w:rsidRPr="008F7F09">
        <w:rPr>
          <w:sz w:val="24"/>
          <w:szCs w:val="24"/>
        </w:rPr>
        <w:t xml:space="preserve"> … à reprendre ses fonctions à compter du </w:t>
      </w:r>
      <w:r>
        <w:rPr>
          <w:sz w:val="24"/>
          <w:szCs w:val="24"/>
        </w:rPr>
        <w:t>…</w:t>
      </w:r>
    </w:p>
    <w:p w14:paraId="01803517" w14:textId="77777777" w:rsidR="000A3DF8" w:rsidRDefault="000A3DF8" w:rsidP="00C1016C">
      <w:pPr>
        <w:tabs>
          <w:tab w:val="left" w:pos="284"/>
          <w:tab w:val="left" w:pos="2268"/>
          <w:tab w:val="left" w:pos="2552"/>
        </w:tabs>
        <w:jc w:val="both"/>
        <w:rPr>
          <w:bCs/>
          <w:color w:val="FF0000"/>
          <w:sz w:val="24"/>
          <w:szCs w:val="24"/>
        </w:rPr>
      </w:pPr>
      <w:r>
        <w:rPr>
          <w:b/>
          <w:i/>
          <w:iCs/>
          <w:color w:val="FF0000"/>
          <w:sz w:val="24"/>
          <w:szCs w:val="24"/>
        </w:rPr>
        <w:t xml:space="preserve">Ou </w:t>
      </w:r>
    </w:p>
    <w:p w14:paraId="2E816A0E" w14:textId="77777777" w:rsidR="000A3DF8" w:rsidRPr="000A3DF8" w:rsidRDefault="000A3DF8" w:rsidP="00C1016C">
      <w:pPr>
        <w:tabs>
          <w:tab w:val="left" w:pos="284"/>
          <w:tab w:val="left" w:pos="2268"/>
          <w:tab w:val="left" w:pos="2552"/>
        </w:tabs>
        <w:jc w:val="both"/>
        <w:rPr>
          <w:bCs/>
          <w:i/>
          <w:iCs/>
          <w:sz w:val="24"/>
          <w:szCs w:val="24"/>
        </w:rPr>
      </w:pPr>
      <w:r w:rsidRPr="000A3DF8">
        <w:rPr>
          <w:bCs/>
          <w:i/>
          <w:iCs/>
          <w:sz w:val="24"/>
          <w:szCs w:val="24"/>
        </w:rPr>
        <w:t>Vu les conclusions du docteur …, médecin agréé de la Fonction Publique Territoriale</w:t>
      </w:r>
      <w:r>
        <w:rPr>
          <w:bCs/>
          <w:i/>
          <w:iCs/>
          <w:sz w:val="24"/>
          <w:szCs w:val="24"/>
        </w:rPr>
        <w:t>,</w:t>
      </w:r>
      <w:r w:rsidRPr="000A3DF8">
        <w:rPr>
          <w:bCs/>
          <w:i/>
          <w:iCs/>
          <w:sz w:val="24"/>
          <w:szCs w:val="24"/>
        </w:rPr>
        <w:t xml:space="preserve"> fixant la date de consolidation </w:t>
      </w:r>
      <w:r>
        <w:rPr>
          <w:bCs/>
          <w:i/>
          <w:iCs/>
          <w:sz w:val="24"/>
          <w:szCs w:val="24"/>
        </w:rPr>
        <w:t>(</w:t>
      </w:r>
      <w:r w:rsidRPr="000A3DF8">
        <w:rPr>
          <w:bCs/>
          <w:i/>
          <w:iCs/>
          <w:sz w:val="24"/>
          <w:szCs w:val="24"/>
        </w:rPr>
        <w:t>ou de guérison</w:t>
      </w:r>
      <w:r>
        <w:rPr>
          <w:bCs/>
          <w:i/>
          <w:iCs/>
          <w:sz w:val="24"/>
          <w:szCs w:val="24"/>
        </w:rPr>
        <w:t>)</w:t>
      </w:r>
      <w:r w:rsidRPr="000A3DF8">
        <w:rPr>
          <w:bCs/>
          <w:i/>
          <w:iCs/>
          <w:sz w:val="24"/>
          <w:szCs w:val="24"/>
        </w:rPr>
        <w:t xml:space="preserve"> au …</w:t>
      </w:r>
    </w:p>
    <w:p w14:paraId="35CE657E" w14:textId="69CA9171" w:rsidR="008F7F09" w:rsidRPr="000A3DF8" w:rsidRDefault="008F7F09" w:rsidP="00C1016C">
      <w:pPr>
        <w:tabs>
          <w:tab w:val="left" w:pos="284"/>
          <w:tab w:val="left" w:pos="2268"/>
          <w:tab w:val="left" w:pos="2552"/>
        </w:tabs>
        <w:jc w:val="both"/>
        <w:rPr>
          <w:i/>
          <w:iCs/>
          <w:sz w:val="24"/>
          <w:szCs w:val="24"/>
          <w:u w:val="single"/>
        </w:rPr>
      </w:pPr>
      <w:r w:rsidRPr="000A3DF8">
        <w:rPr>
          <w:bCs/>
          <w:i/>
          <w:iCs/>
          <w:sz w:val="24"/>
          <w:szCs w:val="24"/>
        </w:rPr>
        <w:t>Vu</w:t>
      </w:r>
      <w:r w:rsidRPr="000A3DF8">
        <w:rPr>
          <w:b/>
          <w:bCs/>
          <w:i/>
          <w:iCs/>
          <w:sz w:val="24"/>
          <w:szCs w:val="24"/>
        </w:rPr>
        <w:t xml:space="preserve"> </w:t>
      </w:r>
      <w:r w:rsidRPr="000A3DF8">
        <w:rPr>
          <w:i/>
          <w:iCs/>
          <w:sz w:val="24"/>
          <w:szCs w:val="24"/>
        </w:rPr>
        <w:t xml:space="preserve">l’avis </w:t>
      </w:r>
      <w:r w:rsidR="00114A48">
        <w:rPr>
          <w:i/>
          <w:iCs/>
          <w:sz w:val="24"/>
          <w:szCs w:val="24"/>
        </w:rPr>
        <w:t>du conseil médical</w:t>
      </w:r>
      <w:r w:rsidRPr="000A3DF8">
        <w:rPr>
          <w:i/>
          <w:iCs/>
          <w:sz w:val="24"/>
          <w:szCs w:val="24"/>
        </w:rPr>
        <w:t xml:space="preserve"> </w:t>
      </w:r>
      <w:r w:rsidR="00114A48">
        <w:rPr>
          <w:i/>
          <w:iCs/>
          <w:sz w:val="24"/>
          <w:szCs w:val="24"/>
        </w:rPr>
        <w:t>e</w:t>
      </w:r>
      <w:r w:rsidRPr="000A3DF8">
        <w:rPr>
          <w:i/>
          <w:iCs/>
          <w:sz w:val="24"/>
          <w:szCs w:val="24"/>
        </w:rPr>
        <w:t xml:space="preserve">n date du …, fixant la date de consolidation </w:t>
      </w:r>
      <w:r w:rsidR="000A3DF8">
        <w:rPr>
          <w:bCs/>
          <w:i/>
          <w:iCs/>
          <w:sz w:val="24"/>
          <w:szCs w:val="24"/>
        </w:rPr>
        <w:t>(</w:t>
      </w:r>
      <w:r w:rsidR="000A3DF8" w:rsidRPr="000A3DF8">
        <w:rPr>
          <w:bCs/>
          <w:i/>
          <w:iCs/>
          <w:sz w:val="24"/>
          <w:szCs w:val="24"/>
        </w:rPr>
        <w:t>ou de guérison</w:t>
      </w:r>
      <w:r w:rsidR="000A3DF8">
        <w:rPr>
          <w:bCs/>
          <w:i/>
          <w:iCs/>
          <w:sz w:val="24"/>
          <w:szCs w:val="24"/>
        </w:rPr>
        <w:t xml:space="preserve">) </w:t>
      </w:r>
      <w:r w:rsidRPr="000A3DF8">
        <w:rPr>
          <w:i/>
          <w:iCs/>
          <w:sz w:val="24"/>
          <w:szCs w:val="24"/>
        </w:rPr>
        <w:t>au …</w:t>
      </w:r>
    </w:p>
    <w:p w14:paraId="4A185FE9" w14:textId="74199395" w:rsidR="00531F97" w:rsidRDefault="00531F97" w:rsidP="00C1016C">
      <w:pPr>
        <w:tabs>
          <w:tab w:val="left" w:pos="284"/>
          <w:tab w:val="left" w:pos="2268"/>
          <w:tab w:val="left" w:pos="2552"/>
        </w:tabs>
        <w:rPr>
          <w:b/>
          <w:bCs/>
          <w:sz w:val="28"/>
          <w:szCs w:val="28"/>
        </w:rPr>
      </w:pPr>
    </w:p>
    <w:p w14:paraId="143FA7DA" w14:textId="69171F40" w:rsidR="00114A48" w:rsidRDefault="00114A48" w:rsidP="00C1016C">
      <w:pPr>
        <w:tabs>
          <w:tab w:val="left" w:pos="284"/>
          <w:tab w:val="left" w:pos="2268"/>
          <w:tab w:val="left" w:pos="2552"/>
        </w:tabs>
        <w:rPr>
          <w:b/>
          <w:bCs/>
          <w:sz w:val="28"/>
          <w:szCs w:val="28"/>
        </w:rPr>
      </w:pPr>
    </w:p>
    <w:p w14:paraId="3716B7E9" w14:textId="7D9A416E" w:rsidR="00114A48" w:rsidRDefault="00114A48" w:rsidP="00C1016C">
      <w:pPr>
        <w:tabs>
          <w:tab w:val="left" w:pos="284"/>
          <w:tab w:val="left" w:pos="2268"/>
          <w:tab w:val="left" w:pos="2552"/>
        </w:tabs>
        <w:rPr>
          <w:b/>
          <w:bCs/>
          <w:sz w:val="28"/>
          <w:szCs w:val="28"/>
        </w:rPr>
      </w:pPr>
    </w:p>
    <w:p w14:paraId="21CD065C" w14:textId="77777777" w:rsidR="00114A48" w:rsidRDefault="00114A48" w:rsidP="00C1016C">
      <w:pPr>
        <w:tabs>
          <w:tab w:val="left" w:pos="284"/>
          <w:tab w:val="left" w:pos="2268"/>
          <w:tab w:val="left" w:pos="2552"/>
        </w:tabs>
        <w:rPr>
          <w:b/>
          <w:bCs/>
          <w:sz w:val="28"/>
          <w:szCs w:val="28"/>
        </w:rPr>
      </w:pPr>
    </w:p>
    <w:p w14:paraId="24245A98" w14:textId="77777777" w:rsidR="00531F97" w:rsidRDefault="00531F97" w:rsidP="00531F97">
      <w:pPr>
        <w:tabs>
          <w:tab w:val="left" w:pos="284"/>
          <w:tab w:val="left" w:pos="2268"/>
          <w:tab w:val="left" w:pos="2552"/>
        </w:tabs>
        <w:jc w:val="center"/>
        <w:rPr>
          <w:b/>
          <w:bCs/>
          <w:sz w:val="28"/>
          <w:szCs w:val="28"/>
        </w:rPr>
      </w:pPr>
      <w:r w:rsidRPr="00CC3264">
        <w:rPr>
          <w:b/>
          <w:bCs/>
          <w:sz w:val="28"/>
          <w:szCs w:val="28"/>
        </w:rPr>
        <w:lastRenderedPageBreak/>
        <w:t>ARRÊTE</w:t>
      </w:r>
    </w:p>
    <w:p w14:paraId="21B430BE" w14:textId="77777777" w:rsidR="00531F97" w:rsidRPr="00790204" w:rsidRDefault="00531F97" w:rsidP="00531F97">
      <w:pPr>
        <w:tabs>
          <w:tab w:val="left" w:pos="284"/>
          <w:tab w:val="left" w:pos="2268"/>
          <w:tab w:val="left" w:pos="2552"/>
        </w:tabs>
        <w:rPr>
          <w:b/>
          <w:bCs/>
          <w:sz w:val="28"/>
          <w:szCs w:val="28"/>
        </w:rPr>
      </w:pPr>
    </w:p>
    <w:p w14:paraId="18BEB35B" w14:textId="77777777" w:rsidR="00531F97" w:rsidRPr="00195986" w:rsidRDefault="00531F97" w:rsidP="00531F97">
      <w:pPr>
        <w:jc w:val="both"/>
        <w:rPr>
          <w:b/>
          <w:sz w:val="24"/>
          <w:szCs w:val="24"/>
        </w:rPr>
      </w:pPr>
      <w:r w:rsidRPr="00195986">
        <w:rPr>
          <w:b/>
          <w:sz w:val="24"/>
          <w:szCs w:val="24"/>
          <w:u w:val="single"/>
        </w:rPr>
        <w:t>Article 1</w:t>
      </w:r>
      <w:r w:rsidRPr="00195986">
        <w:rPr>
          <w:b/>
          <w:sz w:val="24"/>
          <w:szCs w:val="24"/>
        </w:rPr>
        <w:t xml:space="preserve"> :</w:t>
      </w:r>
    </w:p>
    <w:p w14:paraId="66F364BA" w14:textId="77777777" w:rsidR="00531F97" w:rsidRDefault="00531F97" w:rsidP="00531F97">
      <w:pPr>
        <w:pStyle w:val="Corpsdetexte"/>
        <w:spacing w:after="0"/>
        <w:ind w:firstLine="8"/>
        <w:rPr>
          <w:sz w:val="24"/>
          <w:szCs w:val="24"/>
        </w:rPr>
      </w:pPr>
      <w:r w:rsidRPr="00531F97">
        <w:rPr>
          <w:sz w:val="24"/>
          <w:szCs w:val="24"/>
        </w:rPr>
        <w:t xml:space="preserve">Monsieur </w:t>
      </w:r>
      <w:r w:rsidRPr="00531F97">
        <w:rPr>
          <w:i/>
          <w:sz w:val="24"/>
          <w:szCs w:val="24"/>
        </w:rPr>
        <w:t>(Madame)</w:t>
      </w:r>
      <w:r w:rsidRPr="00531F97">
        <w:rPr>
          <w:sz w:val="24"/>
          <w:szCs w:val="24"/>
        </w:rPr>
        <w:t xml:space="preserve"> …,  né(e) le …</w:t>
      </w:r>
      <w:r>
        <w:rPr>
          <w:sz w:val="24"/>
          <w:szCs w:val="24"/>
        </w:rPr>
        <w:t>,</w:t>
      </w:r>
      <w:r w:rsidRPr="00531F97">
        <w:rPr>
          <w:sz w:val="24"/>
          <w:szCs w:val="24"/>
        </w:rPr>
        <w:t xml:space="preserve"> est réintégré</w:t>
      </w:r>
      <w:r w:rsidRPr="00531F97">
        <w:rPr>
          <w:i/>
          <w:sz w:val="24"/>
          <w:szCs w:val="24"/>
        </w:rPr>
        <w:t>(e)</w:t>
      </w:r>
      <w:r w:rsidRPr="00531F97">
        <w:rPr>
          <w:sz w:val="24"/>
          <w:szCs w:val="24"/>
        </w:rPr>
        <w:t xml:space="preserve"> da</w:t>
      </w:r>
      <w:r>
        <w:rPr>
          <w:sz w:val="24"/>
          <w:szCs w:val="24"/>
        </w:rPr>
        <w:t xml:space="preserve">ns ses fonctions à </w:t>
      </w:r>
      <w:r w:rsidRPr="00531F97">
        <w:rPr>
          <w:sz w:val="24"/>
          <w:szCs w:val="24"/>
        </w:rPr>
        <w:t>compter du …</w:t>
      </w:r>
    </w:p>
    <w:p w14:paraId="226C1607" w14:textId="77777777" w:rsidR="00531F97" w:rsidRDefault="00531F97" w:rsidP="00531F97">
      <w:pPr>
        <w:jc w:val="both"/>
        <w:rPr>
          <w:sz w:val="24"/>
          <w:szCs w:val="24"/>
          <w:u w:val="single"/>
        </w:rPr>
      </w:pPr>
    </w:p>
    <w:p w14:paraId="2795D7F2" w14:textId="77777777" w:rsidR="00052AFA" w:rsidRPr="008C31A8" w:rsidRDefault="00052AFA" w:rsidP="00052AFA">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2</w:t>
      </w:r>
      <w:r w:rsidRPr="008C31A8">
        <w:rPr>
          <w:rFonts w:ascii="Times New Roman" w:hAnsi="Times New Roman"/>
          <w:sz w:val="24"/>
          <w:szCs w:val="24"/>
        </w:rPr>
        <w:t xml:space="preserve"> : </w:t>
      </w:r>
    </w:p>
    <w:p w14:paraId="3A8A2ABE" w14:textId="77777777" w:rsidR="004B662D" w:rsidRPr="00BC51EC" w:rsidRDefault="004B662D" w:rsidP="004B662D">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61968DF8" w14:textId="77777777" w:rsidR="00052AFA" w:rsidRPr="00531F97" w:rsidRDefault="00052AFA" w:rsidP="00531F97">
      <w:pPr>
        <w:jc w:val="both"/>
        <w:rPr>
          <w:sz w:val="24"/>
          <w:szCs w:val="24"/>
          <w:u w:val="single"/>
        </w:rPr>
      </w:pPr>
    </w:p>
    <w:p w14:paraId="67D13FDA" w14:textId="77777777" w:rsidR="00531F97" w:rsidRPr="00955832" w:rsidRDefault="00531F97" w:rsidP="00531F97">
      <w:pPr>
        <w:pStyle w:val="Retraitcorpsdetexte2"/>
        <w:tabs>
          <w:tab w:val="left" w:pos="284"/>
        </w:tabs>
        <w:spacing w:after="0" w:line="240" w:lineRule="auto"/>
        <w:ind w:left="0"/>
        <w:jc w:val="both"/>
        <w:rPr>
          <w:b/>
          <w:sz w:val="24"/>
          <w:szCs w:val="24"/>
          <w:u w:val="single"/>
        </w:rPr>
      </w:pPr>
      <w:r w:rsidRPr="003B5B3A">
        <w:rPr>
          <w:b/>
          <w:sz w:val="24"/>
          <w:szCs w:val="24"/>
          <w:u w:val="single"/>
        </w:rPr>
        <w:t xml:space="preserve">Article </w:t>
      </w:r>
      <w:r w:rsidR="00052AFA">
        <w:rPr>
          <w:b/>
          <w:sz w:val="24"/>
          <w:szCs w:val="24"/>
          <w:u w:val="single"/>
        </w:rPr>
        <w:t>3</w:t>
      </w:r>
      <w:r w:rsidRPr="003B5B3A">
        <w:rPr>
          <w:b/>
          <w:sz w:val="24"/>
          <w:szCs w:val="24"/>
        </w:rPr>
        <w:t xml:space="preserve"> : </w:t>
      </w:r>
    </w:p>
    <w:p w14:paraId="618B8973" w14:textId="7C3B280C" w:rsidR="004B662D" w:rsidRDefault="004B662D" w:rsidP="004B662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8F77752" w14:textId="77777777" w:rsidR="00245CDD" w:rsidRPr="00245CDD" w:rsidRDefault="00245CDD" w:rsidP="00245CDD">
      <w:pPr>
        <w:tabs>
          <w:tab w:val="left" w:pos="0"/>
        </w:tabs>
        <w:jc w:val="both"/>
        <w:rPr>
          <w:sz w:val="24"/>
          <w:szCs w:val="24"/>
        </w:rPr>
      </w:pPr>
      <w:r w:rsidRPr="00245CDD">
        <w:rPr>
          <w:sz w:val="24"/>
          <w:szCs w:val="24"/>
        </w:rPr>
        <w:t xml:space="preserve">Le Tribunal Administratif peut être saisi au moyen de l’application informatique </w:t>
      </w:r>
      <w:proofErr w:type="spellStart"/>
      <w:r w:rsidRPr="00245CDD">
        <w:rPr>
          <w:sz w:val="24"/>
          <w:szCs w:val="24"/>
        </w:rPr>
        <w:t>télérecours</w:t>
      </w:r>
      <w:proofErr w:type="spellEnd"/>
      <w:r w:rsidRPr="00245CDD">
        <w:rPr>
          <w:sz w:val="24"/>
          <w:szCs w:val="24"/>
        </w:rPr>
        <w:t xml:space="preserve"> citoyen accessible par le biais du site </w:t>
      </w:r>
      <w:hyperlink r:id="rId6" w:history="1">
        <w:r w:rsidRPr="00245CDD">
          <w:rPr>
            <w:color w:val="0563C1"/>
            <w:sz w:val="24"/>
            <w:szCs w:val="24"/>
            <w:u w:val="single"/>
          </w:rPr>
          <w:t>www.telerecours.fr</w:t>
        </w:r>
      </w:hyperlink>
      <w:r w:rsidRPr="00245CDD">
        <w:rPr>
          <w:sz w:val="24"/>
          <w:szCs w:val="24"/>
        </w:rPr>
        <w:t>.</w:t>
      </w:r>
    </w:p>
    <w:p w14:paraId="4124F943" w14:textId="77777777" w:rsidR="00531F97" w:rsidRPr="003B5B3A" w:rsidRDefault="00531F97" w:rsidP="00531F97">
      <w:pPr>
        <w:tabs>
          <w:tab w:val="left" w:pos="284"/>
          <w:tab w:val="left" w:pos="1276"/>
        </w:tabs>
        <w:jc w:val="both"/>
        <w:rPr>
          <w:b/>
          <w:sz w:val="24"/>
          <w:szCs w:val="24"/>
          <w:u w:val="single"/>
        </w:rPr>
      </w:pPr>
    </w:p>
    <w:p w14:paraId="427B5C2D" w14:textId="77777777" w:rsidR="00531F97" w:rsidRPr="003B5B3A" w:rsidRDefault="00531F97" w:rsidP="00531F97">
      <w:pPr>
        <w:tabs>
          <w:tab w:val="left" w:pos="284"/>
          <w:tab w:val="left" w:pos="1276"/>
        </w:tabs>
        <w:jc w:val="both"/>
        <w:rPr>
          <w:b/>
          <w:sz w:val="24"/>
          <w:szCs w:val="24"/>
        </w:rPr>
      </w:pPr>
      <w:r w:rsidRPr="003B5B3A">
        <w:rPr>
          <w:b/>
          <w:sz w:val="24"/>
          <w:szCs w:val="24"/>
          <w:u w:val="single"/>
        </w:rPr>
        <w:t xml:space="preserve">Article </w:t>
      </w:r>
      <w:r w:rsidR="00052AFA">
        <w:rPr>
          <w:b/>
          <w:sz w:val="24"/>
          <w:szCs w:val="24"/>
          <w:u w:val="single"/>
        </w:rPr>
        <w:t>4</w:t>
      </w:r>
      <w:r w:rsidRPr="003B5B3A">
        <w:rPr>
          <w:b/>
          <w:i/>
          <w:sz w:val="24"/>
          <w:szCs w:val="24"/>
        </w:rPr>
        <w:t xml:space="preserve"> </w:t>
      </w:r>
      <w:r w:rsidRPr="003B5B3A">
        <w:rPr>
          <w:sz w:val="24"/>
          <w:szCs w:val="24"/>
        </w:rPr>
        <w:t>:</w:t>
      </w:r>
      <w:r w:rsidRPr="003B5B3A">
        <w:rPr>
          <w:b/>
          <w:sz w:val="24"/>
          <w:szCs w:val="24"/>
        </w:rPr>
        <w:t xml:space="preserve"> </w:t>
      </w:r>
    </w:p>
    <w:p w14:paraId="118C0637" w14:textId="77777777" w:rsidR="00531F97" w:rsidRPr="00B5565C" w:rsidRDefault="00531F97" w:rsidP="00531F97">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w:t>
      </w:r>
      <w:r w:rsidR="00314410">
        <w:rPr>
          <w:sz w:val="24"/>
          <w:szCs w:val="24"/>
        </w:rPr>
        <w:t xml:space="preserve">présent arrêté sera transmise </w:t>
      </w:r>
      <w:r w:rsidRPr="00B5565C">
        <w:rPr>
          <w:sz w:val="24"/>
          <w:szCs w:val="24"/>
        </w:rPr>
        <w:t xml:space="preserve">au </w:t>
      </w:r>
      <w:r w:rsidRPr="00B5565C">
        <w:rPr>
          <w:color w:val="000000"/>
          <w:sz w:val="24"/>
          <w:szCs w:val="24"/>
        </w:rPr>
        <w:t>Comptable de la collectivité, au Président du Centre de Gestion.</w:t>
      </w:r>
    </w:p>
    <w:p w14:paraId="43D7139E" w14:textId="77777777" w:rsidR="00531F97" w:rsidRPr="00E215D4" w:rsidRDefault="00531F97" w:rsidP="00531F97">
      <w:pPr>
        <w:tabs>
          <w:tab w:val="left" w:pos="284"/>
        </w:tabs>
        <w:jc w:val="both"/>
        <w:rPr>
          <w:sz w:val="24"/>
          <w:szCs w:val="24"/>
        </w:rPr>
      </w:pPr>
    </w:p>
    <w:p w14:paraId="2D18719C" w14:textId="77777777" w:rsidR="00531F97" w:rsidRPr="003B5B3A" w:rsidRDefault="00531F97" w:rsidP="00531F97">
      <w:pPr>
        <w:tabs>
          <w:tab w:val="left" w:pos="284"/>
        </w:tabs>
        <w:jc w:val="both"/>
        <w:rPr>
          <w:sz w:val="24"/>
          <w:szCs w:val="24"/>
        </w:rPr>
      </w:pPr>
    </w:p>
    <w:p w14:paraId="1DCB4604" w14:textId="77777777" w:rsidR="00531F97" w:rsidRPr="003B5B3A" w:rsidRDefault="00531F97" w:rsidP="00531F97">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1A49C0DA" w14:textId="77777777" w:rsidR="00531F97" w:rsidRPr="003B5B3A" w:rsidRDefault="00531F97" w:rsidP="00531F97">
      <w:pPr>
        <w:ind w:firstLine="708"/>
        <w:jc w:val="both"/>
        <w:rPr>
          <w:sz w:val="24"/>
          <w:szCs w:val="24"/>
        </w:rPr>
      </w:pPr>
      <w:r w:rsidRPr="003B5B3A">
        <w:rPr>
          <w:sz w:val="24"/>
          <w:szCs w:val="24"/>
        </w:rPr>
        <w:t>(date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1A7823EB" w14:textId="77777777" w:rsidR="00531F97" w:rsidRDefault="00531F97" w:rsidP="00531F97"/>
    <w:p w14:paraId="0E06B51B" w14:textId="77777777" w:rsidR="00531F97" w:rsidRDefault="00531F97" w:rsidP="00531F97"/>
    <w:p w14:paraId="325E9245" w14:textId="77777777" w:rsidR="00531F97" w:rsidRDefault="00531F97" w:rsidP="00531F97"/>
    <w:p w14:paraId="711E2327" w14:textId="77777777" w:rsidR="005F6250" w:rsidRDefault="005F6250"/>
    <w:sectPr w:rsidR="005F6250" w:rsidSect="00A954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54A7" w14:textId="77777777" w:rsidR="0025080D" w:rsidRDefault="0025080D" w:rsidP="0025080D">
      <w:r>
        <w:separator/>
      </w:r>
    </w:p>
  </w:endnote>
  <w:endnote w:type="continuationSeparator" w:id="0">
    <w:p w14:paraId="695068CD" w14:textId="77777777" w:rsidR="0025080D" w:rsidRDefault="0025080D" w:rsidP="0025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230F" w14:textId="0BFCE5AC" w:rsidR="008F7F09" w:rsidRDefault="008F7F09" w:rsidP="008F7F09">
    <w:pPr>
      <w:pStyle w:val="Pieddepage"/>
      <w:jc w:val="center"/>
    </w:pPr>
    <w:r>
      <w:t xml:space="preserve">Pôle juridique et carrières CDG60 – </w:t>
    </w:r>
    <w:r w:rsidR="00C42566">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70F3" w14:textId="77777777" w:rsidR="0025080D" w:rsidRDefault="0025080D" w:rsidP="0025080D">
      <w:r>
        <w:separator/>
      </w:r>
    </w:p>
  </w:footnote>
  <w:footnote w:type="continuationSeparator" w:id="0">
    <w:p w14:paraId="018531BB" w14:textId="77777777" w:rsidR="0025080D" w:rsidRDefault="0025080D" w:rsidP="0025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9167" w14:textId="77777777" w:rsidR="00D61B2E" w:rsidRDefault="00245CDD">
    <w:pPr>
      <w:pStyle w:val="En-tte"/>
    </w:pPr>
  </w:p>
  <w:p w14:paraId="503CE9AB" w14:textId="77777777" w:rsidR="00D61B2E" w:rsidRDefault="00531F97">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F97"/>
    <w:rsid w:val="00052AFA"/>
    <w:rsid w:val="000A3DF8"/>
    <w:rsid w:val="00114A48"/>
    <w:rsid w:val="00245CDD"/>
    <w:rsid w:val="0025080D"/>
    <w:rsid w:val="00314410"/>
    <w:rsid w:val="004B662D"/>
    <w:rsid w:val="004E4CEA"/>
    <w:rsid w:val="00531F97"/>
    <w:rsid w:val="005F6250"/>
    <w:rsid w:val="007D3892"/>
    <w:rsid w:val="008F7F09"/>
    <w:rsid w:val="00B746D0"/>
    <w:rsid w:val="00C1016C"/>
    <w:rsid w:val="00C42566"/>
    <w:rsid w:val="00CA023C"/>
    <w:rsid w:val="00E1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7A9D"/>
  <w15:docId w15:val="{08930BD9-0E88-41FA-B78A-01F9B33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9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31F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531F97"/>
  </w:style>
  <w:style w:type="paragraph" w:styleId="Retraitcorpsdetexte2">
    <w:name w:val="Body Text Indent 2"/>
    <w:basedOn w:val="Normal"/>
    <w:link w:val="Retraitcorpsdetexte2Car"/>
    <w:uiPriority w:val="99"/>
    <w:unhideWhenUsed/>
    <w:rsid w:val="00531F97"/>
    <w:pPr>
      <w:spacing w:after="120" w:line="480" w:lineRule="auto"/>
      <w:ind w:left="283"/>
    </w:pPr>
  </w:style>
  <w:style w:type="character" w:customStyle="1" w:styleId="Retraitcorpsdetexte2Car">
    <w:name w:val="Retrait corps de texte 2 Car"/>
    <w:basedOn w:val="Policepardfaut"/>
    <w:link w:val="Retraitcorpsdetexte2"/>
    <w:uiPriority w:val="99"/>
    <w:rsid w:val="00531F97"/>
    <w:rPr>
      <w:rFonts w:ascii="Times New Roman" w:eastAsia="Times New Roman" w:hAnsi="Times New Roman" w:cs="Times New Roman"/>
      <w:sz w:val="20"/>
      <w:szCs w:val="20"/>
      <w:lang w:eastAsia="fr-FR"/>
    </w:rPr>
  </w:style>
  <w:style w:type="character" w:styleId="lev">
    <w:name w:val="Strong"/>
    <w:basedOn w:val="Policepardfaut"/>
    <w:uiPriority w:val="22"/>
    <w:qFormat/>
    <w:rsid w:val="00531F97"/>
    <w:rPr>
      <w:b/>
      <w:bCs/>
    </w:rPr>
  </w:style>
  <w:style w:type="paragraph" w:styleId="Corpsdetexte">
    <w:name w:val="Body Text"/>
    <w:basedOn w:val="Normal"/>
    <w:link w:val="CorpsdetexteCar"/>
    <w:uiPriority w:val="99"/>
    <w:unhideWhenUsed/>
    <w:rsid w:val="00531F97"/>
    <w:pPr>
      <w:spacing w:after="120"/>
    </w:pPr>
  </w:style>
  <w:style w:type="character" w:customStyle="1" w:styleId="CorpsdetexteCar">
    <w:name w:val="Corps de texte Car"/>
    <w:basedOn w:val="Policepardfaut"/>
    <w:link w:val="Corpsdetexte"/>
    <w:uiPriority w:val="99"/>
    <w:rsid w:val="00531F97"/>
    <w:rPr>
      <w:rFonts w:ascii="Times New Roman" w:eastAsia="Times New Roman" w:hAnsi="Times New Roman" w:cs="Times New Roman"/>
      <w:sz w:val="20"/>
      <w:szCs w:val="20"/>
      <w:lang w:eastAsia="fr-FR"/>
    </w:rPr>
  </w:style>
  <w:style w:type="paragraph" w:styleId="Titre">
    <w:name w:val="Title"/>
    <w:basedOn w:val="Normal"/>
    <w:link w:val="TitreCar"/>
    <w:qFormat/>
    <w:rsid w:val="00531F97"/>
    <w:pPr>
      <w:jc w:val="center"/>
    </w:pPr>
    <w:rPr>
      <w:b/>
    </w:rPr>
  </w:style>
  <w:style w:type="character" w:customStyle="1" w:styleId="TitreCar">
    <w:name w:val="Titre Car"/>
    <w:basedOn w:val="Policepardfaut"/>
    <w:link w:val="Titre"/>
    <w:rsid w:val="00531F97"/>
    <w:rPr>
      <w:rFonts w:ascii="Times New Roman" w:eastAsia="Times New Roman" w:hAnsi="Times New Roman" w:cs="Times New Roman"/>
      <w:b/>
      <w:sz w:val="20"/>
      <w:szCs w:val="20"/>
      <w:lang w:eastAsia="fr-FR"/>
    </w:rPr>
  </w:style>
  <w:style w:type="paragraph" w:customStyle="1" w:styleId="articlen">
    <w:name w:val="article : n°"/>
    <w:basedOn w:val="Normal"/>
    <w:rsid w:val="00052AFA"/>
    <w:pPr>
      <w:autoSpaceDE w:val="0"/>
      <w:autoSpaceDN w:val="0"/>
      <w:spacing w:before="100"/>
      <w:jc w:val="both"/>
    </w:pPr>
    <w:rPr>
      <w:rFonts w:ascii="Arial" w:eastAsia="SimSun" w:hAnsi="Arial"/>
      <w:b/>
      <w:bCs/>
      <w:lang w:eastAsia="zh-CN"/>
    </w:rPr>
  </w:style>
  <w:style w:type="paragraph" w:styleId="Pieddepage">
    <w:name w:val="footer"/>
    <w:basedOn w:val="Normal"/>
    <w:link w:val="PieddepageCar"/>
    <w:uiPriority w:val="99"/>
    <w:unhideWhenUsed/>
    <w:rsid w:val="008F7F09"/>
    <w:pPr>
      <w:tabs>
        <w:tab w:val="center" w:pos="4536"/>
        <w:tab w:val="right" w:pos="9072"/>
      </w:tabs>
    </w:pPr>
  </w:style>
  <w:style w:type="character" w:customStyle="1" w:styleId="PieddepageCar">
    <w:name w:val="Pied de page Car"/>
    <w:basedOn w:val="Policepardfaut"/>
    <w:link w:val="Pieddepage"/>
    <w:uiPriority w:val="99"/>
    <w:rsid w:val="008F7F0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11</cp:revision>
  <dcterms:created xsi:type="dcterms:W3CDTF">2013-10-24T15:06:00Z</dcterms:created>
  <dcterms:modified xsi:type="dcterms:W3CDTF">2022-05-19T08:39:00Z</dcterms:modified>
</cp:coreProperties>
</file>